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3A262" w14:textId="421E398D" w:rsidR="007E00B2" w:rsidRPr="007E00B2" w:rsidRDefault="007E00B2" w:rsidP="007E00B2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E00B2">
        <w:rPr>
          <w:rFonts w:ascii="Times New Roman" w:hAnsi="Times New Roman"/>
          <w:i/>
          <w:iCs/>
          <w:sz w:val="28"/>
          <w:szCs w:val="28"/>
          <w:lang w:val="uk-UA"/>
        </w:rPr>
        <w:t xml:space="preserve">Додаток </w:t>
      </w:r>
    </w:p>
    <w:p w14:paraId="49C970C7" w14:textId="33C706A6" w:rsidR="007E00B2" w:rsidRPr="007E00B2" w:rsidRDefault="007E00B2" w:rsidP="007E00B2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E00B2">
        <w:rPr>
          <w:rFonts w:ascii="Times New Roman" w:hAnsi="Times New Roman"/>
          <w:i/>
          <w:iCs/>
          <w:sz w:val="28"/>
          <w:szCs w:val="28"/>
          <w:lang w:val="uk-UA"/>
        </w:rPr>
        <w:t xml:space="preserve">до </w:t>
      </w:r>
      <w:r w:rsidR="00B84CE1">
        <w:rPr>
          <w:rFonts w:ascii="Times New Roman" w:hAnsi="Times New Roman"/>
          <w:i/>
          <w:iCs/>
          <w:sz w:val="28"/>
          <w:szCs w:val="28"/>
          <w:lang w:val="uk-UA"/>
        </w:rPr>
        <w:t xml:space="preserve">наказу </w:t>
      </w:r>
      <w:r w:rsidRPr="007E00B2">
        <w:rPr>
          <w:rFonts w:ascii="Times New Roman" w:hAnsi="Times New Roman"/>
          <w:i/>
          <w:iCs/>
          <w:sz w:val="28"/>
          <w:szCs w:val="28"/>
          <w:lang w:val="uk-UA"/>
        </w:rPr>
        <w:t xml:space="preserve"> №</w:t>
      </w:r>
      <w:r w:rsidR="001478C9">
        <w:rPr>
          <w:rFonts w:ascii="Times New Roman" w:hAnsi="Times New Roman"/>
          <w:i/>
          <w:iCs/>
          <w:sz w:val="28"/>
          <w:szCs w:val="28"/>
          <w:lang w:val="uk-UA"/>
        </w:rPr>
        <w:t>83</w:t>
      </w:r>
    </w:p>
    <w:p w14:paraId="4FF860B4" w14:textId="16DE5F7D" w:rsidR="007E00B2" w:rsidRPr="00415F0A" w:rsidRDefault="007E00B2" w:rsidP="007E00B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7E00B2">
        <w:rPr>
          <w:rFonts w:ascii="Times New Roman" w:hAnsi="Times New Roman"/>
          <w:i/>
          <w:iCs/>
          <w:sz w:val="28"/>
          <w:szCs w:val="28"/>
          <w:lang w:val="uk-UA"/>
        </w:rPr>
        <w:t xml:space="preserve">від </w:t>
      </w:r>
      <w:r w:rsidR="001478C9">
        <w:rPr>
          <w:rFonts w:ascii="Times New Roman" w:hAnsi="Times New Roman"/>
          <w:i/>
          <w:iCs/>
          <w:sz w:val="28"/>
          <w:szCs w:val="28"/>
          <w:lang w:val="uk-UA"/>
        </w:rPr>
        <w:t>12.09.</w:t>
      </w:r>
      <w:r w:rsidRPr="007E00B2">
        <w:rPr>
          <w:rFonts w:ascii="Times New Roman" w:hAnsi="Times New Roman"/>
          <w:i/>
          <w:iCs/>
          <w:sz w:val="28"/>
          <w:szCs w:val="28"/>
          <w:lang w:val="uk-UA"/>
        </w:rPr>
        <w:t>202</w:t>
      </w:r>
      <w:r w:rsidR="001D3737">
        <w:rPr>
          <w:rFonts w:ascii="Times New Roman" w:hAnsi="Times New Roman"/>
          <w:i/>
          <w:iCs/>
          <w:sz w:val="28"/>
          <w:szCs w:val="28"/>
          <w:lang w:val="uk-UA"/>
        </w:rPr>
        <w:t>5</w:t>
      </w:r>
      <w:r w:rsidRPr="007E00B2">
        <w:rPr>
          <w:rFonts w:ascii="Times New Roman" w:hAnsi="Times New Roman"/>
          <w:i/>
          <w:iCs/>
          <w:sz w:val="28"/>
          <w:szCs w:val="28"/>
          <w:lang w:val="uk-UA"/>
        </w:rPr>
        <w:t xml:space="preserve"> року</w:t>
      </w:r>
    </w:p>
    <w:p w14:paraId="06A2AE23" w14:textId="77777777" w:rsidR="007E00B2" w:rsidRDefault="007E00B2" w:rsidP="007E00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9FF38E7" w14:textId="77777777" w:rsidR="007E00B2" w:rsidRDefault="007E00B2" w:rsidP="007E00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F36B4A2" w14:textId="77777777" w:rsidR="007E00B2" w:rsidRDefault="007E00B2" w:rsidP="007E00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0BC85F7" w14:textId="77777777" w:rsidR="007E00B2" w:rsidRDefault="007E00B2" w:rsidP="007E00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4B6C29C6" w14:textId="77777777" w:rsidR="007E00B2" w:rsidRDefault="007E00B2" w:rsidP="007E00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Style w:val="a3"/>
        <w:tblpPr w:leftFromText="180" w:rightFromText="180" w:vertAnchor="text" w:horzAnchor="margin" w:tblpX="-426" w:tblpY="14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E00B2" w14:paraId="3DE8D6CA" w14:textId="77777777" w:rsidTr="00D92D31">
        <w:tc>
          <w:tcPr>
            <w:tcW w:w="4253" w:type="dxa"/>
          </w:tcPr>
          <w:p w14:paraId="7EFA2097" w14:textId="77777777" w:rsidR="007E00B2" w:rsidRPr="00466F39" w:rsidRDefault="007E00B2" w:rsidP="00D92D31">
            <w:pPr>
              <w:spacing w:after="0"/>
              <w:ind w:left="-534" w:firstLine="534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66F3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РОЗГЛЯНУТО</w:t>
            </w:r>
          </w:p>
          <w:p w14:paraId="5CC130F2" w14:textId="77777777" w:rsidR="007E00B2" w:rsidRDefault="007E00B2" w:rsidP="00D92D31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B00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атестаційної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комісії</w:t>
            </w:r>
            <w:proofErr w:type="spellEnd"/>
          </w:p>
          <w:p w14:paraId="7A7FA9EC" w14:textId="29F441B5" w:rsidR="007E00B2" w:rsidRDefault="007E00B2" w:rsidP="007E00B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</w:t>
            </w:r>
            <w:r w:rsidRPr="001B007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ротокол № 1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478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12.05.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202</w:t>
            </w:r>
            <w:r w:rsidR="001D373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</w:t>
            </w:r>
          </w:p>
        </w:tc>
        <w:tc>
          <w:tcPr>
            <w:tcW w:w="5528" w:type="dxa"/>
          </w:tcPr>
          <w:p w14:paraId="0EA6C629" w14:textId="77777777" w:rsidR="007E00B2" w:rsidRPr="00466F39" w:rsidRDefault="007E00B2" w:rsidP="00D92D3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66F3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ЗАТВЕРДЖУЮ:</w:t>
            </w:r>
          </w:p>
          <w:p w14:paraId="2F0CDD73" w14:textId="085CF0AB" w:rsidR="007E00B2" w:rsidRPr="001478C9" w:rsidRDefault="007E00B2" w:rsidP="00D92D31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Директор </w:t>
            </w:r>
            <w:proofErr w:type="spellStart"/>
            <w:r w:rsidR="001478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Сидоренківського</w:t>
            </w:r>
            <w:proofErr w:type="spellEnd"/>
            <w:r w:rsidR="001478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ліцею</w:t>
            </w:r>
          </w:p>
          <w:p w14:paraId="1B98545B" w14:textId="230EE55D" w:rsidR="007E00B2" w:rsidRPr="001478C9" w:rsidRDefault="007E00B2" w:rsidP="00D92D3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________</w:t>
            </w:r>
            <w:r w:rsidR="001478C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  <w:t>Діна НОВІКОВА</w:t>
            </w:r>
          </w:p>
        </w:tc>
      </w:tr>
    </w:tbl>
    <w:p w14:paraId="5D6D3A47" w14:textId="77777777" w:rsidR="007E00B2" w:rsidRPr="007E00B2" w:rsidRDefault="007E00B2" w:rsidP="007E00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619028" w14:textId="77777777" w:rsidR="007E00B2" w:rsidRDefault="007E00B2" w:rsidP="007E00B2">
      <w:pPr>
        <w:rPr>
          <w:lang w:val="uk-UA"/>
        </w:rPr>
      </w:pPr>
    </w:p>
    <w:p w14:paraId="56634659" w14:textId="77777777" w:rsidR="002A09B9" w:rsidRDefault="007E00B2" w:rsidP="002A09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09B9">
        <w:rPr>
          <w:rFonts w:ascii="Times New Roman" w:hAnsi="Times New Roman"/>
          <w:b/>
          <w:sz w:val="28"/>
          <w:szCs w:val="28"/>
          <w:lang w:val="uk-UA"/>
        </w:rPr>
        <w:t xml:space="preserve">План роботи атестаційної комісії </w:t>
      </w:r>
    </w:p>
    <w:p w14:paraId="2B2909C3" w14:textId="2CFBE3EA" w:rsidR="002A09B9" w:rsidRDefault="002A09B9" w:rsidP="002A09B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СИДОРЕНКІВСЬКОГО ЛІЦЕЮ ВАЛКІВСЬКОЇ МІСЬКОЇ РАДИ БОГОДУХІВСЬКОГО РАЙОНУ ХАРКІВСЬКОЇ ОБЛАСТІ</w:t>
      </w:r>
    </w:p>
    <w:p w14:paraId="606835CF" w14:textId="77777777" w:rsidR="002A09B9" w:rsidRPr="00466F39" w:rsidRDefault="002A09B9" w:rsidP="002A09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6F39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466F39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466F39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навчальний рік</w:t>
      </w:r>
    </w:p>
    <w:p w14:paraId="33E42A9F" w14:textId="34D96C8D" w:rsidR="007E00B2" w:rsidRDefault="007E00B2" w:rsidP="007E00B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92"/>
        <w:gridCol w:w="3706"/>
        <w:gridCol w:w="1673"/>
        <w:gridCol w:w="1670"/>
        <w:gridCol w:w="2205"/>
      </w:tblGrid>
      <w:tr w:rsidR="007E00B2" w:rsidRPr="005554BA" w14:paraId="143E81F1" w14:textId="77777777" w:rsidTr="001478C9">
        <w:tc>
          <w:tcPr>
            <w:tcW w:w="692" w:type="dxa"/>
          </w:tcPr>
          <w:p w14:paraId="5343D24E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706" w:type="dxa"/>
          </w:tcPr>
          <w:p w14:paraId="6BE7CB2E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Зміст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673" w:type="dxa"/>
          </w:tcPr>
          <w:p w14:paraId="366AA38A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70" w:type="dxa"/>
          </w:tcPr>
          <w:p w14:paraId="3410BA7A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05" w:type="dxa"/>
          </w:tcPr>
          <w:p w14:paraId="00CEAFE5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Відповідальний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</w:tr>
      <w:tr w:rsidR="007E00B2" w:rsidRPr="005554BA" w14:paraId="166353FB" w14:textId="77777777" w:rsidTr="001478C9">
        <w:trPr>
          <w:trHeight w:val="255"/>
        </w:trPr>
        <w:tc>
          <w:tcPr>
            <w:tcW w:w="692" w:type="dxa"/>
          </w:tcPr>
          <w:p w14:paraId="5F867372" w14:textId="71CAC192" w:rsidR="007E00B2" w:rsidRPr="005554BA" w:rsidRDefault="001478C9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06" w:type="dxa"/>
          </w:tcPr>
          <w:p w14:paraId="4407D26D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№1:</w:t>
            </w:r>
          </w:p>
          <w:p w14:paraId="7B207CA8" w14:textId="0F480F70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Ознайомити педагогічних працівників з новим Положенням про атестацію педагогічних працівників</w:t>
            </w:r>
          </w:p>
          <w:p w14:paraId="285B29CD" w14:textId="1516613C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2. Затвердження плану роботи атестаційної комісії на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14:paraId="4C5F5F2F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3. Розподіл функціональних обов’язків між членами атестаційної комісії.</w:t>
            </w:r>
          </w:p>
          <w:p w14:paraId="01D37362" w14:textId="0C4B2266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атвердження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графіка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>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FE19E5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</w:tcPr>
          <w:p w14:paraId="5A342EDF" w14:textId="13C32A46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lang w:val="uk-UA"/>
              </w:rPr>
              <w:t xml:space="preserve"> </w:t>
            </w:r>
            <w:r w:rsidR="001478C9">
              <w:rPr>
                <w:rFonts w:ascii="Times New Roman" w:hAnsi="Times New Roman"/>
                <w:lang w:val="uk-UA"/>
              </w:rPr>
              <w:t>12</w:t>
            </w:r>
            <w:r w:rsidRPr="00784A97">
              <w:rPr>
                <w:rFonts w:ascii="Times New Roman" w:hAnsi="Times New Roman"/>
                <w:lang w:val="uk-UA"/>
              </w:rPr>
              <w:t>.09.202</w:t>
            </w:r>
            <w:r w:rsidR="001D373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70" w:type="dxa"/>
          </w:tcPr>
          <w:p w14:paraId="1EF71933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05" w:type="dxa"/>
          </w:tcPr>
          <w:p w14:paraId="088E7A7E" w14:textId="77777777" w:rsidR="007E00B2" w:rsidRPr="00FB0CC9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14:paraId="5CFDF9C1" w14:textId="1A956E26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комісі</w:t>
            </w:r>
            <w:r w:rsidR="001478C9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</w:tr>
      <w:tr w:rsidR="007E00B2" w:rsidRPr="005554BA" w14:paraId="5259C31B" w14:textId="77777777" w:rsidTr="001478C9">
        <w:trPr>
          <w:trHeight w:val="630"/>
        </w:trPr>
        <w:tc>
          <w:tcPr>
            <w:tcW w:w="692" w:type="dxa"/>
          </w:tcPr>
          <w:p w14:paraId="7B99891D" w14:textId="0C50741A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6" w:type="dxa"/>
          </w:tcPr>
          <w:p w14:paraId="4C2E21EF" w14:textId="0359F944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Оформити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 куток «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Атестаці</w:t>
            </w:r>
            <w:proofErr w:type="gramStart"/>
            <w:r w:rsidRPr="007E00B2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крок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майстерності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» (на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допомогу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вчителю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lastRenderedPageBreak/>
              <w:t>атестується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>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73" w:type="dxa"/>
          </w:tcPr>
          <w:p w14:paraId="20D8A62B" w14:textId="4452E4C2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15.09.202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326B7904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205" w:type="dxa"/>
          </w:tcPr>
          <w:p w14:paraId="0B8BFE10" w14:textId="77777777" w:rsidR="001478C9" w:rsidRPr="00FB0CC9" w:rsidRDefault="001478C9" w:rsidP="001478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14:paraId="248D0DDE" w14:textId="149E64FC" w:rsidR="007E00B2" w:rsidRPr="005554BA" w:rsidRDefault="001478C9" w:rsidP="001478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комісі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</w:tr>
      <w:tr w:rsidR="007E00B2" w:rsidRPr="005554BA" w14:paraId="7F937970" w14:textId="77777777" w:rsidTr="001478C9">
        <w:trPr>
          <w:trHeight w:val="915"/>
        </w:trPr>
        <w:tc>
          <w:tcPr>
            <w:tcW w:w="692" w:type="dxa"/>
          </w:tcPr>
          <w:p w14:paraId="589ECB42" w14:textId="03DE582D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706" w:type="dxa"/>
          </w:tcPr>
          <w:p w14:paraId="5EE884C2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</w:p>
        </w:tc>
        <w:tc>
          <w:tcPr>
            <w:tcW w:w="1673" w:type="dxa"/>
          </w:tcPr>
          <w:p w14:paraId="1939E1E4" w14:textId="53BDA2AB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1478C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5C9BB261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5C17292D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36D3BA36" w14:textId="77777777" w:rsidTr="001478C9">
        <w:trPr>
          <w:trHeight w:val="335"/>
        </w:trPr>
        <w:tc>
          <w:tcPr>
            <w:tcW w:w="692" w:type="dxa"/>
          </w:tcPr>
          <w:p w14:paraId="57A6B293" w14:textId="2E4B2148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6" w:type="dxa"/>
          </w:tcPr>
          <w:p w14:paraId="311D9908" w14:textId="790B7AF1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Перевірити наявність документів про підвищення кваліфікації педагогічних працівників, які атестуються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73" w:type="dxa"/>
          </w:tcPr>
          <w:p w14:paraId="57848366" w14:textId="4E0725DF" w:rsidR="007E00B2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1478C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11B1C270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6B7D091E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19052B77" w14:textId="77777777" w:rsidTr="001478C9">
        <w:trPr>
          <w:trHeight w:val="405"/>
        </w:trPr>
        <w:tc>
          <w:tcPr>
            <w:tcW w:w="692" w:type="dxa"/>
          </w:tcPr>
          <w:p w14:paraId="739B7C43" w14:textId="6086B426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6" w:type="dxa"/>
          </w:tcPr>
          <w:p w14:paraId="2EFAFD98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№2:</w:t>
            </w:r>
          </w:p>
          <w:p w14:paraId="6DDF6F61" w14:textId="1B46C7F3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атвердження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>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AC4BA" w14:textId="58379E3E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478C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изнач</w:t>
            </w: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педагогічними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(у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673" w:type="dxa"/>
          </w:tcPr>
          <w:p w14:paraId="07A9DD74" w14:textId="013A38C1" w:rsidR="007E00B2" w:rsidRPr="00F525FE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5F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478C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F525FE"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1AA1625E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3C475E9B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14EA9584" w14:textId="77777777" w:rsidTr="001478C9">
        <w:trPr>
          <w:trHeight w:val="210"/>
        </w:trPr>
        <w:tc>
          <w:tcPr>
            <w:tcW w:w="692" w:type="dxa"/>
          </w:tcPr>
          <w:p w14:paraId="76612ED2" w14:textId="2AB9FF28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6" w:type="dxa"/>
          </w:tcPr>
          <w:p w14:paraId="1799A6AE" w14:textId="18A75AD8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Оприлюднити інформацію на веб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сайті закладу (відповідно пунктів 1,2 ІІ розділу Положення: список</w:t>
            </w:r>
          </w:p>
          <w:p w14:paraId="7C9C0D44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чергової атестації, графік засідань</w:t>
            </w:r>
          </w:p>
          <w:p w14:paraId="09B5E26B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АК, строки, адресу електронної</w:t>
            </w:r>
          </w:p>
          <w:p w14:paraId="21BBC7F6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пошти для подання документів)</w:t>
            </w:r>
          </w:p>
        </w:tc>
        <w:tc>
          <w:tcPr>
            <w:tcW w:w="1673" w:type="dxa"/>
          </w:tcPr>
          <w:p w14:paraId="3BF2FED6" w14:textId="39A46FAB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25F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1478C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F525FE">
              <w:rPr>
                <w:rFonts w:ascii="Times New Roman" w:hAnsi="Times New Roman"/>
                <w:sz w:val="24"/>
                <w:szCs w:val="24"/>
                <w:lang w:val="uk-UA"/>
              </w:rPr>
              <w:t>.10.202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742722BE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05" w:type="dxa"/>
          </w:tcPr>
          <w:p w14:paraId="1C6CCC69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ведення сайту закладу</w:t>
            </w:r>
          </w:p>
        </w:tc>
      </w:tr>
      <w:tr w:rsidR="007E00B2" w:rsidRPr="005554BA" w14:paraId="7C79EF28" w14:textId="77777777" w:rsidTr="001478C9">
        <w:trPr>
          <w:trHeight w:val="1305"/>
        </w:trPr>
        <w:tc>
          <w:tcPr>
            <w:tcW w:w="692" w:type="dxa"/>
          </w:tcPr>
          <w:p w14:paraId="0676935E" w14:textId="77777777" w:rsidR="007E00B2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06" w:type="dxa"/>
          </w:tcPr>
          <w:p w14:paraId="0E002949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інструктивно-методичну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нараду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з членами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, головами 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методичних об’єднань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методичного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</w:p>
        </w:tc>
        <w:tc>
          <w:tcPr>
            <w:tcW w:w="1673" w:type="dxa"/>
          </w:tcPr>
          <w:p w14:paraId="373C8879" w14:textId="398EC767" w:rsidR="007E00B2" w:rsidRPr="001D3737" w:rsidRDefault="007E00B2" w:rsidP="00D92D31">
            <w:pPr>
              <w:jc w:val="center"/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5554BA">
              <w:rPr>
                <w:rFonts w:ascii="Times New Roman" w:hAnsi="Times New Roman"/>
              </w:rPr>
              <w:t>о 20.09.202</w:t>
            </w:r>
            <w:r w:rsidR="001D373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70" w:type="dxa"/>
          </w:tcPr>
          <w:p w14:paraId="284C5137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05" w:type="dxa"/>
          </w:tcPr>
          <w:p w14:paraId="12D47ADB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7E00B2" w:rsidRPr="005554BA" w14:paraId="0F22F0C1" w14:textId="77777777" w:rsidTr="001478C9">
        <w:trPr>
          <w:trHeight w:val="915"/>
        </w:trPr>
        <w:tc>
          <w:tcPr>
            <w:tcW w:w="692" w:type="dxa"/>
          </w:tcPr>
          <w:p w14:paraId="6CD8DC4C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706" w:type="dxa"/>
          </w:tcPr>
          <w:p w14:paraId="568838BC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Провести співбесіди з викладачами, які атестуються, щодо складання індивідуальних планів проходження атестації</w:t>
            </w:r>
          </w:p>
        </w:tc>
        <w:tc>
          <w:tcPr>
            <w:tcW w:w="1673" w:type="dxa"/>
          </w:tcPr>
          <w:p w14:paraId="42F55824" w14:textId="37E2948D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594340BB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0417361B" w14:textId="77777777" w:rsidR="007E00B2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  <w:p w14:paraId="09835A11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7E00B2" w:rsidRPr="005554BA" w14:paraId="655E4FD9" w14:textId="77777777" w:rsidTr="001478C9">
        <w:trPr>
          <w:trHeight w:val="1560"/>
        </w:trPr>
        <w:tc>
          <w:tcPr>
            <w:tcW w:w="692" w:type="dxa"/>
          </w:tcPr>
          <w:p w14:paraId="4A7AE6E4" w14:textId="77777777" w:rsidR="007E00B2" w:rsidRPr="004E18C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06" w:type="dxa"/>
          </w:tcPr>
          <w:p w14:paraId="67F89D4E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      </w:r>
          </w:p>
        </w:tc>
        <w:tc>
          <w:tcPr>
            <w:tcW w:w="1673" w:type="dxa"/>
          </w:tcPr>
          <w:p w14:paraId="47B7A96E" w14:textId="11FC86B8" w:rsidR="007E00B2" w:rsidRPr="004E18C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до 20.12.202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70" w:type="dxa"/>
          </w:tcPr>
          <w:p w14:paraId="6BEBB09B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2205" w:type="dxa"/>
          </w:tcPr>
          <w:p w14:paraId="4BE32DBC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7E00B2" w:rsidRPr="005554BA" w14:paraId="7F48F35A" w14:textId="77777777" w:rsidTr="001478C9">
        <w:trPr>
          <w:trHeight w:val="2160"/>
        </w:trPr>
        <w:tc>
          <w:tcPr>
            <w:tcW w:w="692" w:type="dxa"/>
          </w:tcPr>
          <w:p w14:paraId="6E2A2DC4" w14:textId="77777777" w:rsidR="007E00B2" w:rsidRPr="004E18C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06" w:type="dxa"/>
          </w:tcPr>
          <w:p w14:paraId="632AB4A8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Провести аналіз результативності роботи педагогічних працівників, які атестуються, за міжатестаційний період (своєчасність та якість підготовки навчально-методичної документації, проведення відкритих занять/заходів, участь у роботі методичних об’єднань, олімпіадах, конкурсах, творчих виставках</w:t>
            </w:r>
          </w:p>
        </w:tc>
        <w:tc>
          <w:tcPr>
            <w:tcW w:w="1673" w:type="dxa"/>
          </w:tcPr>
          <w:p w14:paraId="786185FE" w14:textId="3CCFBC99" w:rsidR="007E00B2" w:rsidRPr="004E18C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до 2</w:t>
            </w:r>
            <w:r w:rsidR="009B605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9B605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0" w:type="dxa"/>
          </w:tcPr>
          <w:p w14:paraId="505E4FDE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4D2AD562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6E68E708" w14:textId="77777777" w:rsidTr="001478C9">
        <w:trPr>
          <w:trHeight w:val="242"/>
        </w:trPr>
        <w:tc>
          <w:tcPr>
            <w:tcW w:w="692" w:type="dxa"/>
          </w:tcPr>
          <w:p w14:paraId="2CACD356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06" w:type="dxa"/>
          </w:tcPr>
          <w:p w14:paraId="7D3445A8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засідання педагогічної ради «Траєкторія розвитку професійної майстерності педагогів, які атестуються»</w:t>
            </w:r>
          </w:p>
        </w:tc>
        <w:tc>
          <w:tcPr>
            <w:tcW w:w="1673" w:type="dxa"/>
          </w:tcPr>
          <w:p w14:paraId="59613FCE" w14:textId="15E82FE9" w:rsidR="007E00B2" w:rsidRPr="004E18C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до 0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0" w:type="dxa"/>
          </w:tcPr>
          <w:p w14:paraId="02D9B2C2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74AB65AF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20A7693C" w14:textId="77777777" w:rsidTr="001478C9">
        <w:tc>
          <w:tcPr>
            <w:tcW w:w="692" w:type="dxa"/>
          </w:tcPr>
          <w:p w14:paraId="4974036F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06" w:type="dxa"/>
          </w:tcPr>
          <w:p w14:paraId="02B497F6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3:</w:t>
            </w:r>
          </w:p>
          <w:p w14:paraId="65367BA7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</w:t>
            </w:r>
          </w:p>
          <w:p w14:paraId="763293DA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2. Про</w:t>
            </w:r>
            <w:r w:rsidRPr="007E00B2">
              <w:rPr>
                <w:sz w:val="24"/>
                <w:szCs w:val="24"/>
                <w:lang w:val="uk-UA"/>
              </w:rPr>
              <w:t xml:space="preserve"> 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професійної діяльності педагога в міжатестаційний період та </w:t>
            </w: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оцінка професійних компетентностей педагогічного працівника з </w:t>
            </w: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урахуванням його посадових обов’язків і вимог професійного стандарту:</w:t>
            </w:r>
          </w:p>
          <w:p w14:paraId="0D5F0F67" w14:textId="77777777" w:rsidR="007E00B2" w:rsidRPr="007E00B2" w:rsidRDefault="007E00B2" w:rsidP="007E00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14:paraId="12DEA9FA" w14:textId="2FC8B6EC" w:rsidR="007E00B2" w:rsidRPr="007E00B2" w:rsidRDefault="007E00B2" w:rsidP="007E00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участь педагогічних працівників, що атестуються, у методичній роботі </w:t>
            </w:r>
            <w:r w:rsidR="001478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ліцею</w:t>
            </w:r>
            <w:r w:rsidRPr="007E00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032BA135" w14:textId="77777777" w:rsidR="007E00B2" w:rsidRPr="007E00B2" w:rsidRDefault="007E00B2" w:rsidP="007E00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1673" w:type="dxa"/>
          </w:tcPr>
          <w:p w14:paraId="3BD4295F" w14:textId="7DDDA903" w:rsidR="007E00B2" w:rsidRPr="00784A97" w:rsidRDefault="009B605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</w:t>
            </w:r>
            <w:r w:rsidR="007E00B2" w:rsidRPr="00784A97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E00B2" w:rsidRPr="00784A97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0" w:type="dxa"/>
          </w:tcPr>
          <w:p w14:paraId="5544076A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2DDD5F8D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2AAA31E4" w14:textId="77777777" w:rsidTr="001478C9">
        <w:trPr>
          <w:trHeight w:val="330"/>
        </w:trPr>
        <w:tc>
          <w:tcPr>
            <w:tcW w:w="692" w:type="dxa"/>
          </w:tcPr>
          <w:p w14:paraId="4C8EAC18" w14:textId="7CBB99BC" w:rsidR="007E00B2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 w:rsidR="009B605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06" w:type="dxa"/>
          </w:tcPr>
          <w:p w14:paraId="186D00B1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Оформити атестаційні листи у 2-х примірниках</w:t>
            </w:r>
          </w:p>
        </w:tc>
        <w:tc>
          <w:tcPr>
            <w:tcW w:w="1673" w:type="dxa"/>
          </w:tcPr>
          <w:p w14:paraId="28C05653" w14:textId="69CCEEE0" w:rsidR="007E00B2" w:rsidRPr="004E18C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9B6053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0" w:type="dxa"/>
          </w:tcPr>
          <w:p w14:paraId="75BC87B0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5CAE6D76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F35B46" w14:paraId="00C99397" w14:textId="77777777" w:rsidTr="001478C9">
        <w:trPr>
          <w:trHeight w:val="339"/>
        </w:trPr>
        <w:tc>
          <w:tcPr>
            <w:tcW w:w="692" w:type="dxa"/>
          </w:tcPr>
          <w:p w14:paraId="5E48D27D" w14:textId="5ABBABCB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6" w:type="dxa"/>
          </w:tcPr>
          <w:p w14:paraId="2ABFFD5F" w14:textId="77777777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4:</w:t>
            </w:r>
          </w:p>
          <w:p w14:paraId="2267F7EF" w14:textId="6754C584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голосування.</w:t>
            </w:r>
          </w:p>
          <w:p w14:paraId="099F5E2D" w14:textId="3F290F46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2. Про відповідність /невідповідність, присвоєння /підтвердження кваліфікаційних категорій  педагогічних працівників, які атестуються у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</w:tc>
        <w:tc>
          <w:tcPr>
            <w:tcW w:w="1673" w:type="dxa"/>
          </w:tcPr>
          <w:p w14:paraId="41EC895D" w14:textId="2085F73E" w:rsidR="007E00B2" w:rsidRPr="004E18CA" w:rsidRDefault="009B6053" w:rsidP="00D92D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7E00B2" w:rsidRPr="004E18CA"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0" w:type="dxa"/>
          </w:tcPr>
          <w:p w14:paraId="2A5E8449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0705B3A6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00B2" w:rsidRPr="005554BA" w14:paraId="280185F9" w14:textId="77777777" w:rsidTr="001478C9">
        <w:trPr>
          <w:trHeight w:val="165"/>
        </w:trPr>
        <w:tc>
          <w:tcPr>
            <w:tcW w:w="692" w:type="dxa"/>
          </w:tcPr>
          <w:p w14:paraId="502FC8BE" w14:textId="6D31DF67" w:rsidR="007E00B2" w:rsidRPr="00770763" w:rsidRDefault="0077076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3706" w:type="dxa"/>
          </w:tcPr>
          <w:p w14:paraId="54350667" w14:textId="65587273" w:rsidR="007E00B2" w:rsidRPr="007E00B2" w:rsidRDefault="007E00B2" w:rsidP="00D92D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Видати наказ по закладу за результатами проведення атестації Довести зміст наказу до відома вчителів, які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>естувалися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>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Передати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наказ за результатами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бухгалтерії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нарахування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заробітної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плати та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відповідних</w:t>
            </w:r>
            <w:proofErr w:type="spellEnd"/>
            <w:r w:rsidRPr="007E0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0B2">
              <w:rPr>
                <w:rFonts w:ascii="Times New Roman" w:hAnsi="Times New Roman"/>
                <w:sz w:val="24"/>
                <w:szCs w:val="24"/>
              </w:rPr>
              <w:t>перерахунків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73" w:type="dxa"/>
          </w:tcPr>
          <w:p w14:paraId="11437982" w14:textId="32252644" w:rsidR="007E00B2" w:rsidRPr="005554BA" w:rsidRDefault="009B6053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7E00B2" w:rsidRPr="004E18CA">
              <w:rPr>
                <w:rFonts w:ascii="Times New Roman" w:hAnsi="Times New Roman"/>
                <w:sz w:val="24"/>
                <w:szCs w:val="24"/>
                <w:lang w:val="uk-UA"/>
              </w:rPr>
              <w:t>.03.202</w:t>
            </w:r>
            <w:r w:rsidR="001D373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70" w:type="dxa"/>
          </w:tcPr>
          <w:p w14:paraId="64992CC4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14:paraId="6357526A" w14:textId="77777777" w:rsidR="007E00B2" w:rsidRPr="005554BA" w:rsidRDefault="007E00B2" w:rsidP="00D92D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D7D76A6" w14:textId="77777777" w:rsidR="007E00B2" w:rsidRPr="005554BA" w:rsidRDefault="007E00B2" w:rsidP="007E00B2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04C56C" w14:textId="77777777" w:rsidR="00050895" w:rsidRDefault="00050895"/>
    <w:sectPr w:rsidR="0005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0C"/>
    <w:rsid w:val="00050895"/>
    <w:rsid w:val="000E13C1"/>
    <w:rsid w:val="001478C9"/>
    <w:rsid w:val="00151B0C"/>
    <w:rsid w:val="001D3737"/>
    <w:rsid w:val="0029748C"/>
    <w:rsid w:val="002A09B9"/>
    <w:rsid w:val="00474AFC"/>
    <w:rsid w:val="006528C3"/>
    <w:rsid w:val="00770763"/>
    <w:rsid w:val="007E00B2"/>
    <w:rsid w:val="009B6053"/>
    <w:rsid w:val="009F2313"/>
    <w:rsid w:val="00B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1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B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B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B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user</cp:lastModifiedBy>
  <cp:revision>6</cp:revision>
  <cp:lastPrinted>2026-03-27T12:47:00Z</cp:lastPrinted>
  <dcterms:created xsi:type="dcterms:W3CDTF">2025-09-16T06:26:00Z</dcterms:created>
  <dcterms:modified xsi:type="dcterms:W3CDTF">2026-03-27T12:47:00Z</dcterms:modified>
</cp:coreProperties>
</file>