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149" w:rsidRDefault="000D4CD2">
      <w:r>
        <w:t>Трудове навчання 6 клас</w:t>
      </w:r>
      <w:r w:rsidR="00CE5CB6">
        <w:t xml:space="preserve"> (2  </w:t>
      </w:r>
      <w:proofErr w:type="spellStart"/>
      <w:r w:rsidR="00CE5CB6">
        <w:t>год</w:t>
      </w:r>
      <w:proofErr w:type="spellEnd"/>
      <w:r w:rsidR="00CE5CB6">
        <w:t>)</w:t>
      </w:r>
      <w:r w:rsidR="00C05C31">
        <w:t>. 21</w:t>
      </w:r>
      <w:r>
        <w:t>.03.2023</w:t>
      </w:r>
    </w:p>
    <w:p w:rsidR="003E11E5" w:rsidRDefault="000D4CD2">
      <w:r>
        <w:t>Тема уроку.</w:t>
      </w:r>
      <w:r w:rsidRPr="000D4CD2">
        <w:t xml:space="preserve"> </w:t>
      </w:r>
      <w:r w:rsidR="003E11E5">
        <w:t xml:space="preserve">Добрива, їх властивості і внесення під овочеві культури. Мінеральне живлення і його регулювання. Особливості внесення добрив під овочеві культури. </w:t>
      </w:r>
    </w:p>
    <w:p w:rsidR="003E11E5" w:rsidRDefault="000D4CD2" w:rsidP="003E11E5">
      <w:r>
        <w:t xml:space="preserve">Доброго дня, діти. Сьогодні на уроці ми познайомимося </w:t>
      </w:r>
      <w:r w:rsidR="00CC7B0B">
        <w:t>з</w:t>
      </w:r>
      <w:r w:rsidR="003E11E5">
        <w:t xml:space="preserve"> видами  та </w:t>
      </w:r>
      <w:proofErr w:type="spellStart"/>
      <w:r w:rsidR="003E11E5">
        <w:t>влативостями</w:t>
      </w:r>
      <w:proofErr w:type="spellEnd"/>
      <w:r w:rsidR="003E11E5">
        <w:t xml:space="preserve"> добрив</w:t>
      </w:r>
      <w:r w:rsidR="00CC7B0B">
        <w:t xml:space="preserve"> </w:t>
      </w:r>
      <w:r w:rsidR="003E11E5">
        <w:t xml:space="preserve">, </w:t>
      </w:r>
      <w:r w:rsidR="00CC7B0B">
        <w:t xml:space="preserve">особливостями </w:t>
      </w:r>
      <w:r w:rsidR="003E11E5">
        <w:t xml:space="preserve">внесення добрив під овочеві культури </w:t>
      </w:r>
    </w:p>
    <w:p w:rsidR="00717A7F" w:rsidRDefault="00CE5CB6" w:rsidP="00717A7F">
      <w:r>
        <w:t>1.</w:t>
      </w:r>
      <w:r w:rsidR="00CC7B0B">
        <w:t>Ваше завдання переглянути презентацію</w:t>
      </w:r>
      <w:r w:rsidR="00C34601">
        <w:t xml:space="preserve"> за посиланням (взято з </w:t>
      </w:r>
      <w:proofErr w:type="spellStart"/>
      <w:r w:rsidR="00C34601">
        <w:t>інтернету</w:t>
      </w:r>
      <w:proofErr w:type="spellEnd"/>
      <w:r w:rsidR="00C34601">
        <w:t>)</w:t>
      </w:r>
      <w:r w:rsidR="00CC7B0B">
        <w:t xml:space="preserve"> </w:t>
      </w:r>
      <w:hyperlink r:id="rId5" w:history="1">
        <w:r w:rsidR="00717A7F" w:rsidRPr="00836708">
          <w:rPr>
            <w:rStyle w:val="a3"/>
          </w:rPr>
          <w:t>https://docs.google.com/presentation/d/1EAgRX8cxUoEfIPpaKOGC-JjYMM3E3ZME/edit?usp=share_link&amp;ouid=114995848782523259490&amp;rtpof=true&amp;sd=true</w:t>
        </w:r>
      </w:hyperlink>
    </w:p>
    <w:p w:rsidR="00717A7F" w:rsidRDefault="00717A7F" w:rsidP="00717A7F">
      <w:r w:rsidRPr="00717A7F">
        <w:t xml:space="preserve"> </w:t>
      </w:r>
    </w:p>
    <w:p w:rsidR="00CC7B0B" w:rsidRDefault="00CC7B0B" w:rsidP="00717A7F">
      <w:r>
        <w:t>і записати основні поняття в зошиті:</w:t>
      </w:r>
    </w:p>
    <w:p w:rsidR="00CC7B0B" w:rsidRDefault="00717A7F" w:rsidP="00CC7B0B">
      <w:pPr>
        <w:spacing w:after="0" w:line="240" w:lineRule="auto"/>
      </w:pPr>
      <w:r>
        <w:t>1.Що таке добрива</w:t>
      </w:r>
      <w:r w:rsidR="00CC7B0B">
        <w:t>?</w:t>
      </w:r>
    </w:p>
    <w:p w:rsidR="00CC7B0B" w:rsidRDefault="00CC7B0B" w:rsidP="00CC7B0B">
      <w:pPr>
        <w:spacing w:after="0" w:line="240" w:lineRule="auto"/>
      </w:pPr>
      <w:r>
        <w:t>2. Я</w:t>
      </w:r>
      <w:r w:rsidR="00717A7F">
        <w:t>кі бувають добрива?</w:t>
      </w:r>
    </w:p>
    <w:p w:rsidR="00CC7B0B" w:rsidRDefault="00225A0D" w:rsidP="00CC7B0B">
      <w:pPr>
        <w:spacing w:after="0" w:line="240" w:lineRule="auto"/>
      </w:pPr>
      <w:r>
        <w:t xml:space="preserve">3. Які ознаки нестачі поживних елементів у </w:t>
      </w:r>
      <w:proofErr w:type="spellStart"/>
      <w:r>
        <w:t>грунті</w:t>
      </w:r>
      <w:proofErr w:type="spellEnd"/>
      <w:r>
        <w:t>?</w:t>
      </w:r>
      <w:r w:rsidR="00CC7B0B">
        <w:t>?</w:t>
      </w:r>
    </w:p>
    <w:p w:rsidR="00717A7F" w:rsidRPr="00225A0D" w:rsidRDefault="00717A7F" w:rsidP="003E11E5">
      <w:pPr>
        <w:pStyle w:val="1"/>
        <w:rPr>
          <w:sz w:val="28"/>
          <w:szCs w:val="28"/>
        </w:rPr>
      </w:pPr>
      <w:r w:rsidRPr="00225A0D">
        <w:rPr>
          <w:sz w:val="28"/>
          <w:szCs w:val="28"/>
        </w:rPr>
        <w:t>Матеріал до уроку.</w:t>
      </w:r>
      <w:r w:rsidR="00225A0D" w:rsidRPr="00225A0D">
        <w:rPr>
          <w:sz w:val="28"/>
          <w:szCs w:val="28"/>
        </w:rPr>
        <w:t xml:space="preserve">(взято з </w:t>
      </w:r>
      <w:proofErr w:type="spellStart"/>
      <w:r w:rsidR="00225A0D" w:rsidRPr="00225A0D">
        <w:rPr>
          <w:sz w:val="28"/>
          <w:szCs w:val="28"/>
        </w:rPr>
        <w:t>інтернету</w:t>
      </w:r>
      <w:proofErr w:type="spellEnd"/>
      <w:r w:rsidR="00225A0D" w:rsidRPr="00225A0D">
        <w:rPr>
          <w:sz w:val="28"/>
          <w:szCs w:val="28"/>
        </w:rPr>
        <w:t>)</w:t>
      </w:r>
    </w:p>
    <w:p w:rsidR="003E11E5" w:rsidRDefault="003E11E5" w:rsidP="003E11E5">
      <w:pPr>
        <w:pStyle w:val="1"/>
      </w:pPr>
      <w:r w:rsidRPr="00225A0D">
        <w:rPr>
          <w:sz w:val="28"/>
          <w:szCs w:val="28"/>
        </w:rPr>
        <w:t>Строки внесення добрив</w:t>
      </w:r>
    </w:p>
    <w:p w:rsidR="00225A0D" w:rsidRDefault="003E11E5" w:rsidP="00225A0D">
      <w:r>
        <w:t>Своєчасне та правильне внесення добрив – обов’язкова умова отримання хорошого врожаю, адже воно сприяє покращенню характеристик ґрунту, повноцінному розвитку сільськогосподарської культури. Також за допомогою внесення добрив можна контролювати показники кислотності ґрунту. Щодо строків внесення добрив, то вони індивідуальні для кожної культури і залежать від особливостей ґрунту, природно-кліматичної зони та інших факторів.</w:t>
      </w:r>
    </w:p>
    <w:p w:rsidR="003E11E5" w:rsidRDefault="003E11E5" w:rsidP="00225A0D">
      <w:r>
        <w:t>Строки внесення добрив</w:t>
      </w:r>
    </w:p>
    <w:p w:rsidR="003E11E5" w:rsidRDefault="003E11E5" w:rsidP="003E11E5">
      <w:pPr>
        <w:pStyle w:val="a4"/>
      </w:pPr>
      <w:hyperlink r:id="rId6" w:anchor="Основне удобрення" w:history="1">
        <w:r>
          <w:rPr>
            <w:rStyle w:val="a3"/>
          </w:rPr>
          <w:t>Осно</w:t>
        </w:r>
        <w:r>
          <w:rPr>
            <w:rStyle w:val="a3"/>
          </w:rPr>
          <w:t>в</w:t>
        </w:r>
        <w:r>
          <w:rPr>
            <w:rStyle w:val="a3"/>
          </w:rPr>
          <w:t>не удобр</w:t>
        </w:r>
        <w:r>
          <w:rPr>
            <w:rStyle w:val="a3"/>
          </w:rPr>
          <w:t>е</w:t>
        </w:r>
        <w:r>
          <w:rPr>
            <w:rStyle w:val="a3"/>
          </w:rPr>
          <w:t>ння</w:t>
        </w:r>
      </w:hyperlink>
    </w:p>
    <w:p w:rsidR="003E11E5" w:rsidRDefault="003E11E5" w:rsidP="003E11E5">
      <w:pPr>
        <w:pStyle w:val="a4"/>
      </w:pPr>
      <w:hyperlink r:id="rId7" w:anchor="Припосівне удобрення" w:history="1">
        <w:r>
          <w:rPr>
            <w:rStyle w:val="a3"/>
          </w:rPr>
          <w:t>Припосівн</w:t>
        </w:r>
        <w:r>
          <w:rPr>
            <w:rStyle w:val="a3"/>
          </w:rPr>
          <w:t>е</w:t>
        </w:r>
        <w:r>
          <w:rPr>
            <w:rStyle w:val="a3"/>
          </w:rPr>
          <w:t xml:space="preserve"> удобрення</w:t>
        </w:r>
      </w:hyperlink>
    </w:p>
    <w:p w:rsidR="003E11E5" w:rsidRDefault="003E11E5" w:rsidP="003E11E5">
      <w:pPr>
        <w:pStyle w:val="a4"/>
      </w:pPr>
      <w:hyperlink r:id="rId8" w:anchor="Післяпосівне удобрення (позакореневе підживлення)" w:history="1">
        <w:r>
          <w:rPr>
            <w:rStyle w:val="a3"/>
          </w:rPr>
          <w:t>Післяпосівне удобрення (позакореневе підживлення)</w:t>
        </w:r>
      </w:hyperlink>
    </w:p>
    <w:p w:rsidR="003E11E5" w:rsidRDefault="003E11E5" w:rsidP="003E11E5">
      <w:pPr>
        <w:pStyle w:val="a4"/>
      </w:pPr>
      <w:hyperlink r:id="rId9" w:anchor="Потреби рослин в поживних речовинах" w:history="1">
        <w:r>
          <w:rPr>
            <w:rStyle w:val="a3"/>
          </w:rPr>
          <w:t>Потреби рослин в елементах живлення</w:t>
        </w:r>
      </w:hyperlink>
    </w:p>
    <w:p w:rsidR="003E11E5" w:rsidRDefault="003E11E5" w:rsidP="003E11E5">
      <w:pPr>
        <w:pStyle w:val="a4"/>
        <w:ind w:left="613"/>
      </w:pPr>
      <w:hyperlink r:id="rId10" w:anchor="Азот" w:history="1">
        <w:r>
          <w:rPr>
            <w:rStyle w:val="a3"/>
          </w:rPr>
          <w:t>Азот</w:t>
        </w:r>
      </w:hyperlink>
    </w:p>
    <w:p w:rsidR="003E11E5" w:rsidRDefault="003E11E5" w:rsidP="003E11E5">
      <w:pPr>
        <w:pStyle w:val="a4"/>
        <w:ind w:left="613"/>
      </w:pPr>
      <w:hyperlink r:id="rId11" w:anchor="Фосфор" w:history="1">
        <w:r>
          <w:rPr>
            <w:rStyle w:val="a3"/>
          </w:rPr>
          <w:t>Фосфор</w:t>
        </w:r>
      </w:hyperlink>
    </w:p>
    <w:p w:rsidR="003E11E5" w:rsidRDefault="003E11E5" w:rsidP="003E11E5">
      <w:pPr>
        <w:pStyle w:val="a4"/>
        <w:ind w:left="613"/>
      </w:pPr>
      <w:hyperlink r:id="rId12" w:anchor="Калій" w:history="1">
        <w:r>
          <w:rPr>
            <w:rStyle w:val="a3"/>
          </w:rPr>
          <w:t>Калій</w:t>
        </w:r>
      </w:hyperlink>
    </w:p>
    <w:p w:rsidR="003E11E5" w:rsidRDefault="003E11E5" w:rsidP="003E11E5">
      <w:pPr>
        <w:pStyle w:val="a4"/>
      </w:pPr>
      <w:hyperlink r:id="rId13" w:anchor="Внесення мінеральних добрив" w:history="1">
        <w:r>
          <w:rPr>
            <w:rStyle w:val="a3"/>
          </w:rPr>
          <w:t>Внесення мінеральних добрив</w:t>
        </w:r>
      </w:hyperlink>
    </w:p>
    <w:p w:rsidR="003E11E5" w:rsidRDefault="003E11E5" w:rsidP="003E11E5">
      <w:pPr>
        <w:pStyle w:val="a4"/>
      </w:pPr>
      <w:hyperlink r:id="rId14" w:anchor="Внесення органічних добрив" w:history="1">
        <w:r>
          <w:rPr>
            <w:rStyle w:val="a3"/>
          </w:rPr>
          <w:t>Внесення органічних добрив</w:t>
        </w:r>
      </w:hyperlink>
    </w:p>
    <w:p w:rsidR="00225A0D" w:rsidRPr="00717A7F" w:rsidRDefault="00225A0D" w:rsidP="00225A0D">
      <w:pPr>
        <w:ind w:left="720"/>
      </w:pPr>
      <w:r>
        <w:t xml:space="preserve">Д/ з  </w:t>
      </w:r>
      <w:r w:rsidRPr="00717A7F">
        <w:t>Творче завдання</w:t>
      </w:r>
      <w:r w:rsidRPr="00717A7F">
        <w:rPr>
          <w:lang w:val="ru-RU"/>
        </w:rPr>
        <w:t xml:space="preserve"> </w:t>
      </w:r>
    </w:p>
    <w:p w:rsidR="00225A0D" w:rsidRPr="00717A7F" w:rsidRDefault="00225A0D" w:rsidP="00225A0D">
      <w:pPr>
        <w:spacing w:after="0" w:line="240" w:lineRule="auto"/>
      </w:pPr>
      <w:r w:rsidRPr="00717A7F">
        <w:t>За матеріалами Інтернету підготувати стисле повідомлення про використання добрив для кімнатних рослин.</w:t>
      </w:r>
      <w:r w:rsidRPr="00717A7F">
        <w:rPr>
          <w:lang w:val="ru-RU"/>
        </w:rPr>
        <w:t xml:space="preserve"> </w:t>
      </w:r>
    </w:p>
    <w:p w:rsidR="003E11E5" w:rsidRDefault="003E11E5" w:rsidP="00CC7B0B">
      <w:pPr>
        <w:spacing w:after="0" w:line="240" w:lineRule="auto"/>
      </w:pPr>
    </w:p>
    <w:sectPr w:rsidR="003E11E5" w:rsidSect="00E4514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B2BA9"/>
    <w:multiLevelType w:val="hybridMultilevel"/>
    <w:tmpl w:val="36F846AE"/>
    <w:lvl w:ilvl="0" w:tplc="FAD2F808">
      <w:start w:val="1"/>
      <w:numFmt w:val="decimal"/>
      <w:lvlText w:val="%1)"/>
      <w:lvlJc w:val="left"/>
      <w:pPr>
        <w:tabs>
          <w:tab w:val="num" w:pos="720"/>
        </w:tabs>
        <w:ind w:left="720" w:hanging="360"/>
      </w:pPr>
    </w:lvl>
    <w:lvl w:ilvl="1" w:tplc="F1D87C4A" w:tentative="1">
      <w:start w:val="1"/>
      <w:numFmt w:val="decimal"/>
      <w:lvlText w:val="%2)"/>
      <w:lvlJc w:val="left"/>
      <w:pPr>
        <w:tabs>
          <w:tab w:val="num" w:pos="1440"/>
        </w:tabs>
        <w:ind w:left="1440" w:hanging="360"/>
      </w:pPr>
    </w:lvl>
    <w:lvl w:ilvl="2" w:tplc="810668E2" w:tentative="1">
      <w:start w:val="1"/>
      <w:numFmt w:val="decimal"/>
      <w:lvlText w:val="%3)"/>
      <w:lvlJc w:val="left"/>
      <w:pPr>
        <w:tabs>
          <w:tab w:val="num" w:pos="2160"/>
        </w:tabs>
        <w:ind w:left="2160" w:hanging="360"/>
      </w:pPr>
    </w:lvl>
    <w:lvl w:ilvl="3" w:tplc="1F6E1266" w:tentative="1">
      <w:start w:val="1"/>
      <w:numFmt w:val="decimal"/>
      <w:lvlText w:val="%4)"/>
      <w:lvlJc w:val="left"/>
      <w:pPr>
        <w:tabs>
          <w:tab w:val="num" w:pos="2880"/>
        </w:tabs>
        <w:ind w:left="2880" w:hanging="360"/>
      </w:pPr>
    </w:lvl>
    <w:lvl w:ilvl="4" w:tplc="56E2824C" w:tentative="1">
      <w:start w:val="1"/>
      <w:numFmt w:val="decimal"/>
      <w:lvlText w:val="%5)"/>
      <w:lvlJc w:val="left"/>
      <w:pPr>
        <w:tabs>
          <w:tab w:val="num" w:pos="3600"/>
        </w:tabs>
        <w:ind w:left="3600" w:hanging="360"/>
      </w:pPr>
    </w:lvl>
    <w:lvl w:ilvl="5" w:tplc="0202872C" w:tentative="1">
      <w:start w:val="1"/>
      <w:numFmt w:val="decimal"/>
      <w:lvlText w:val="%6)"/>
      <w:lvlJc w:val="left"/>
      <w:pPr>
        <w:tabs>
          <w:tab w:val="num" w:pos="4320"/>
        </w:tabs>
        <w:ind w:left="4320" w:hanging="360"/>
      </w:pPr>
    </w:lvl>
    <w:lvl w:ilvl="6" w:tplc="47B8DB1A" w:tentative="1">
      <w:start w:val="1"/>
      <w:numFmt w:val="decimal"/>
      <w:lvlText w:val="%7)"/>
      <w:lvlJc w:val="left"/>
      <w:pPr>
        <w:tabs>
          <w:tab w:val="num" w:pos="5040"/>
        </w:tabs>
        <w:ind w:left="5040" w:hanging="360"/>
      </w:pPr>
    </w:lvl>
    <w:lvl w:ilvl="7" w:tplc="2FD2D486" w:tentative="1">
      <w:start w:val="1"/>
      <w:numFmt w:val="decimal"/>
      <w:lvlText w:val="%8)"/>
      <w:lvlJc w:val="left"/>
      <w:pPr>
        <w:tabs>
          <w:tab w:val="num" w:pos="5760"/>
        </w:tabs>
        <w:ind w:left="5760" w:hanging="360"/>
      </w:pPr>
    </w:lvl>
    <w:lvl w:ilvl="8" w:tplc="9FA05962" w:tentative="1">
      <w:start w:val="1"/>
      <w:numFmt w:val="decimal"/>
      <w:lvlText w:val="%9)"/>
      <w:lvlJc w:val="left"/>
      <w:pPr>
        <w:tabs>
          <w:tab w:val="num" w:pos="6480"/>
        </w:tabs>
        <w:ind w:left="6480" w:hanging="360"/>
      </w:pPr>
    </w:lvl>
  </w:abstractNum>
  <w:abstractNum w:abstractNumId="1">
    <w:nsid w:val="0D260E9E"/>
    <w:multiLevelType w:val="multilevel"/>
    <w:tmpl w:val="0B9CA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F26BD6"/>
    <w:multiLevelType w:val="multilevel"/>
    <w:tmpl w:val="969C4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830822"/>
    <w:multiLevelType w:val="multilevel"/>
    <w:tmpl w:val="6944B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CC1DBC"/>
    <w:multiLevelType w:val="multilevel"/>
    <w:tmpl w:val="C4D80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D501A8"/>
    <w:multiLevelType w:val="multilevel"/>
    <w:tmpl w:val="543E5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F96915"/>
    <w:multiLevelType w:val="multilevel"/>
    <w:tmpl w:val="2F041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08242E"/>
    <w:multiLevelType w:val="multilevel"/>
    <w:tmpl w:val="53D46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2A62F3"/>
    <w:multiLevelType w:val="multilevel"/>
    <w:tmpl w:val="B622D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7"/>
  </w:num>
  <w:num w:numId="4">
    <w:abstractNumId w:val="1"/>
  </w:num>
  <w:num w:numId="5">
    <w:abstractNumId w:val="8"/>
  </w:num>
  <w:num w:numId="6">
    <w:abstractNumId w:val="3"/>
  </w:num>
  <w:num w:numId="7">
    <w:abstractNumId w:val="2"/>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useFELayout/>
  </w:compat>
  <w:rsids>
    <w:rsidRoot w:val="000D4CD2"/>
    <w:rsid w:val="000D4CD2"/>
    <w:rsid w:val="00225A0D"/>
    <w:rsid w:val="003E11E5"/>
    <w:rsid w:val="00717A7F"/>
    <w:rsid w:val="00C05C31"/>
    <w:rsid w:val="00C34601"/>
    <w:rsid w:val="00CC7B0B"/>
    <w:rsid w:val="00CE5CB6"/>
    <w:rsid w:val="00E4514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149"/>
  </w:style>
  <w:style w:type="paragraph" w:styleId="1">
    <w:name w:val="heading 1"/>
    <w:basedOn w:val="a"/>
    <w:link w:val="10"/>
    <w:uiPriority w:val="9"/>
    <w:qFormat/>
    <w:rsid w:val="003E11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3E11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3E11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5CB6"/>
    <w:rPr>
      <w:color w:val="0000FF" w:themeColor="hyperlink"/>
      <w:u w:val="single"/>
    </w:rPr>
  </w:style>
  <w:style w:type="character" w:customStyle="1" w:styleId="10">
    <w:name w:val="Заголовок 1 Знак"/>
    <w:basedOn w:val="a0"/>
    <w:link w:val="1"/>
    <w:uiPriority w:val="9"/>
    <w:rsid w:val="003E11E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3E11E5"/>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3E11E5"/>
    <w:rPr>
      <w:rFonts w:ascii="Times New Roman" w:eastAsia="Times New Roman" w:hAnsi="Times New Roman" w:cs="Times New Roman"/>
      <w:b/>
      <w:bCs/>
      <w:sz w:val="27"/>
      <w:szCs w:val="27"/>
    </w:rPr>
  </w:style>
  <w:style w:type="paragraph" w:styleId="a4">
    <w:name w:val="Normal (Web)"/>
    <w:basedOn w:val="a"/>
    <w:uiPriority w:val="99"/>
    <w:semiHidden/>
    <w:unhideWhenUsed/>
    <w:rsid w:val="003E11E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FollowedHyperlink"/>
    <w:basedOn w:val="a0"/>
    <w:uiPriority w:val="99"/>
    <w:semiHidden/>
    <w:unhideWhenUsed/>
    <w:rsid w:val="003E11E5"/>
    <w:rPr>
      <w:color w:val="800080" w:themeColor="followedHyperlink"/>
      <w:u w:val="single"/>
    </w:rPr>
  </w:style>
  <w:style w:type="paragraph" w:styleId="a6">
    <w:name w:val="List Paragraph"/>
    <w:basedOn w:val="a"/>
    <w:uiPriority w:val="34"/>
    <w:qFormat/>
    <w:rsid w:val="00717A7F"/>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50176133">
      <w:bodyDiv w:val="1"/>
      <w:marLeft w:val="0"/>
      <w:marRight w:val="0"/>
      <w:marTop w:val="0"/>
      <w:marBottom w:val="0"/>
      <w:divBdr>
        <w:top w:val="none" w:sz="0" w:space="0" w:color="auto"/>
        <w:left w:val="none" w:sz="0" w:space="0" w:color="auto"/>
        <w:bottom w:val="none" w:sz="0" w:space="0" w:color="auto"/>
        <w:right w:val="none" w:sz="0" w:space="0" w:color="auto"/>
      </w:divBdr>
      <w:divsChild>
        <w:div w:id="2094356932">
          <w:marLeft w:val="0"/>
          <w:marRight w:val="0"/>
          <w:marTop w:val="0"/>
          <w:marBottom w:val="0"/>
          <w:divBdr>
            <w:top w:val="none" w:sz="0" w:space="0" w:color="auto"/>
            <w:left w:val="none" w:sz="0" w:space="0" w:color="auto"/>
            <w:bottom w:val="none" w:sz="0" w:space="0" w:color="auto"/>
            <w:right w:val="none" w:sz="0" w:space="0" w:color="auto"/>
          </w:divBdr>
          <w:divsChild>
            <w:div w:id="206675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925161">
      <w:bodyDiv w:val="1"/>
      <w:marLeft w:val="0"/>
      <w:marRight w:val="0"/>
      <w:marTop w:val="0"/>
      <w:marBottom w:val="0"/>
      <w:divBdr>
        <w:top w:val="none" w:sz="0" w:space="0" w:color="auto"/>
        <w:left w:val="none" w:sz="0" w:space="0" w:color="auto"/>
        <w:bottom w:val="none" w:sz="0" w:space="0" w:color="auto"/>
        <w:right w:val="none" w:sz="0" w:space="0" w:color="auto"/>
      </w:divBdr>
      <w:divsChild>
        <w:div w:id="1033118621">
          <w:marLeft w:val="0"/>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zweb.com/blog/stroky_vnesennya_dobriv" TargetMode="External"/><Relationship Id="rId13" Type="http://schemas.openxmlformats.org/officeDocument/2006/relationships/hyperlink" Target="https://lnzweb.com/blog/stroky_vnesennya_dobriv" TargetMode="External"/><Relationship Id="rId3" Type="http://schemas.openxmlformats.org/officeDocument/2006/relationships/settings" Target="settings.xml"/><Relationship Id="rId7" Type="http://schemas.openxmlformats.org/officeDocument/2006/relationships/hyperlink" Target="https://lnzweb.com/blog/stroky_vnesennya_dobriv" TargetMode="External"/><Relationship Id="rId12" Type="http://schemas.openxmlformats.org/officeDocument/2006/relationships/hyperlink" Target="https://lnzweb.com/blog/stroky_vnesennya_dobri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nzweb.com/blog/stroky_vnesennya_dobriv" TargetMode="External"/><Relationship Id="rId11" Type="http://schemas.openxmlformats.org/officeDocument/2006/relationships/hyperlink" Target="https://lnzweb.com/blog/stroky_vnesennya_dobriv" TargetMode="External"/><Relationship Id="rId5" Type="http://schemas.openxmlformats.org/officeDocument/2006/relationships/hyperlink" Target="https://docs.google.com/presentation/d/1EAgRX8cxUoEfIPpaKOGC-JjYMM3E3ZME/edit?usp=share_link&amp;ouid=114995848782523259490&amp;rtpof=true&amp;sd=true" TargetMode="External"/><Relationship Id="rId15" Type="http://schemas.openxmlformats.org/officeDocument/2006/relationships/fontTable" Target="fontTable.xml"/><Relationship Id="rId10" Type="http://schemas.openxmlformats.org/officeDocument/2006/relationships/hyperlink" Target="https://lnzweb.com/blog/stroky_vnesennya_dobriv" TargetMode="External"/><Relationship Id="rId4" Type="http://schemas.openxmlformats.org/officeDocument/2006/relationships/webSettings" Target="webSettings.xml"/><Relationship Id="rId9" Type="http://schemas.openxmlformats.org/officeDocument/2006/relationships/hyperlink" Target="https://lnzweb.com/blog/stroky_vnesennya_dobriv" TargetMode="External"/><Relationship Id="rId14" Type="http://schemas.openxmlformats.org/officeDocument/2006/relationships/hyperlink" Target="https://lnzweb.com/blog/stroky_vnesennya_dobri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1594</Words>
  <Characters>910</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2023-03-20T09:48:00Z</dcterms:created>
  <dcterms:modified xsi:type="dcterms:W3CDTF">2023-03-20T19:09:00Z</dcterms:modified>
</cp:coreProperties>
</file>