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4CD2">
      <w:r>
        <w:t>Трудове навчання 6 клас</w:t>
      </w:r>
      <w:r w:rsidR="00CE5CB6">
        <w:t xml:space="preserve"> (2  год)</w:t>
      </w:r>
      <w:r>
        <w:t>. 14.03.2023</w:t>
      </w:r>
    </w:p>
    <w:p w:rsidR="000D4CD2" w:rsidRDefault="000D4CD2">
      <w:r>
        <w:t>Тема уроку.</w:t>
      </w:r>
      <w:r w:rsidRPr="000D4CD2">
        <w:t xml:space="preserve"> Грунт, його родючість. Характеристика грунтів України. Обробіток грунту. Особливості обробітку під овочеві культури.</w:t>
      </w:r>
    </w:p>
    <w:p w:rsidR="000D4CD2" w:rsidRDefault="000D4CD2">
      <w:r>
        <w:t xml:space="preserve">Доброго дня, діти. Сьогодні на уроці ми познайомимося </w:t>
      </w:r>
      <w:r w:rsidR="00CC7B0B">
        <w:t>з особливостями обробітку грунту під овочеві культури. Але спочатку треба вивчити характеристику грунтів України.</w:t>
      </w:r>
    </w:p>
    <w:p w:rsidR="00CE5CB6" w:rsidRDefault="00CE5CB6" w:rsidP="00CC7B0B">
      <w:pPr>
        <w:spacing w:after="0" w:line="240" w:lineRule="auto"/>
      </w:pPr>
      <w:r>
        <w:t>1.</w:t>
      </w:r>
      <w:r w:rsidR="00CC7B0B">
        <w:t>Ваше завдання переглянути презентацію</w:t>
      </w:r>
      <w:r w:rsidR="00C34601">
        <w:t xml:space="preserve"> за посиланням (взято з інтернету)</w:t>
      </w:r>
      <w:r w:rsidR="00CC7B0B">
        <w:t xml:space="preserve"> </w:t>
      </w:r>
      <w:hyperlink r:id="rId4" w:history="1">
        <w:r w:rsidRPr="003E0045">
          <w:rPr>
            <w:rStyle w:val="a3"/>
          </w:rPr>
          <w:t>https://docs.google.com/presentation/d/1lNI_HLIdoyZz73IxoD81iW2LtdcA7RUO/edit?usp=share_link&amp;ouid=114995848782523259490&amp;rtpof=true&amp;sd=true</w:t>
        </w:r>
      </w:hyperlink>
    </w:p>
    <w:p w:rsidR="00CC7B0B" w:rsidRDefault="00CC7B0B" w:rsidP="00CC7B0B">
      <w:pPr>
        <w:spacing w:after="0" w:line="240" w:lineRule="auto"/>
      </w:pPr>
      <w:r>
        <w:t>і записати основні поняття в зошиті:</w:t>
      </w:r>
    </w:p>
    <w:p w:rsidR="00CC7B0B" w:rsidRDefault="00CC7B0B" w:rsidP="00CC7B0B">
      <w:pPr>
        <w:spacing w:after="0" w:line="240" w:lineRule="auto"/>
      </w:pPr>
      <w:r>
        <w:t>1.Що таке грунт?</w:t>
      </w:r>
    </w:p>
    <w:p w:rsidR="00CC7B0B" w:rsidRDefault="00CC7B0B" w:rsidP="00CC7B0B">
      <w:pPr>
        <w:spacing w:after="0" w:line="240" w:lineRule="auto"/>
      </w:pPr>
      <w:r>
        <w:t>2. Які бувають грунти</w:t>
      </w:r>
    </w:p>
    <w:p w:rsidR="00CC7B0B" w:rsidRDefault="00CC7B0B" w:rsidP="00CC7B0B">
      <w:pPr>
        <w:spacing w:after="0" w:line="240" w:lineRule="auto"/>
      </w:pPr>
      <w:r>
        <w:t>3. Який грунт у нашій місцевості?</w:t>
      </w:r>
    </w:p>
    <w:p w:rsidR="00CE5CB6" w:rsidRDefault="00CE5CB6" w:rsidP="00CC7B0B">
      <w:pPr>
        <w:spacing w:after="0" w:line="240" w:lineRule="auto"/>
      </w:pPr>
      <w:r>
        <w:t>2. Ознайомитися з особливостями</w:t>
      </w:r>
      <w:r w:rsidRPr="00CE5CB6">
        <w:t xml:space="preserve"> </w:t>
      </w:r>
      <w:r>
        <w:t>обробітку грунту під овочеві культури.</w:t>
      </w:r>
    </w:p>
    <w:p w:rsidR="00CE5CB6" w:rsidRDefault="00CE5CB6" w:rsidP="00CC7B0B">
      <w:pPr>
        <w:spacing w:after="0" w:line="240" w:lineRule="auto"/>
      </w:pPr>
    </w:p>
    <w:p w:rsidR="00CC7B0B" w:rsidRDefault="00CE5CB6" w:rsidP="00CC7B0B">
      <w:pPr>
        <w:spacing w:after="0" w:line="240" w:lineRule="auto"/>
      </w:pPr>
      <w:r>
        <w:t xml:space="preserve">Система обробки ґрунту спрямована на підвищення родючості ґрунту, забезпечення посіву та посадки овочевих культур, створення умов для кращого росту і розвитку рослин. Вона складається з основної оранки, передпосівної обробки і міжрядної обробки. Різні способи обробки застосовуються залежно від попередників і грунтово-кліматичних умов, особливостей культури та сорту, бур'янистої рослинності, а також необхідності внесення добрив. </w:t>
      </w:r>
      <w:hyperlink r:id="rId5" w:history="1">
        <w:r>
          <w:rPr>
            <w:rStyle w:val="a3"/>
          </w:rPr>
          <w:t>Детальніше: https://teplitca.kiev.ua/ua/a167017-sistema-obrabotki-pochvy.html</w:t>
        </w:r>
      </w:hyperlink>
      <w:r>
        <w:t xml:space="preserve"> (з інтернету)</w:t>
      </w:r>
    </w:p>
    <w:p w:rsidR="00CE5CB6" w:rsidRDefault="00CE5CB6" w:rsidP="00CC7B0B">
      <w:pPr>
        <w:spacing w:after="0" w:line="240" w:lineRule="auto"/>
      </w:pPr>
      <w:r>
        <w:t>Д/ з  Аналізувати систему обробки  грунту під овочеві культури</w:t>
      </w:r>
    </w:p>
    <w:sectPr w:rsidR="00CE5C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>
    <w:useFELayout/>
  </w:compat>
  <w:rsids>
    <w:rsidRoot w:val="000D4CD2"/>
    <w:rsid w:val="000D4CD2"/>
    <w:rsid w:val="00C34601"/>
    <w:rsid w:val="00CC7B0B"/>
    <w:rsid w:val="00CE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C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plitca.kiev.ua/ua/a167017-sistema-obrabotki-pochvy.html" TargetMode="External"/><Relationship Id="rId4" Type="http://schemas.openxmlformats.org/officeDocument/2006/relationships/hyperlink" Target="https://docs.google.com/presentation/d/1lNI_HLIdoyZz73IxoD81iW2LtdcA7RUO/edit?usp=share_link&amp;ouid=114995848782523259490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2023-03-20T09:48:00Z</dcterms:created>
  <dcterms:modified xsi:type="dcterms:W3CDTF">2023-03-20T10:30:00Z</dcterms:modified>
</cp:coreProperties>
</file>