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4AEA" w14:textId="77777777" w:rsidR="00805639" w:rsidRDefault="00805639" w:rsidP="0055052A">
      <w:pPr>
        <w:shd w:val="clear" w:color="auto" w:fill="FFFFFF"/>
        <w:spacing w:after="0" w:line="240" w:lineRule="auto"/>
        <w:jc w:val="center"/>
        <w:rPr>
          <w:rFonts w:ascii="Times New Roman" w:eastAsia="Times New Roman" w:hAnsi="Times New Roman" w:cs="Times New Roman"/>
          <w:b/>
          <w:bCs/>
          <w:sz w:val="30"/>
          <w:szCs w:val="30"/>
          <w:lang w:eastAsia="uk-UA"/>
        </w:rPr>
      </w:pPr>
    </w:p>
    <w:p w14:paraId="6C1DF65B" w14:textId="77777777" w:rsidR="00502228" w:rsidRDefault="00805639" w:rsidP="0055052A">
      <w:pPr>
        <w:shd w:val="clear" w:color="auto" w:fill="FFFFFF"/>
        <w:spacing w:after="0" w:line="240" w:lineRule="auto"/>
        <w:jc w:val="center"/>
        <w:rPr>
          <w:rFonts w:ascii="Times New Roman" w:hAnsi="Times New Roman" w:cs="Times New Roman"/>
          <w:b/>
          <w:bCs/>
          <w:sz w:val="28"/>
          <w:szCs w:val="28"/>
        </w:rPr>
      </w:pPr>
      <w:r w:rsidRPr="00805639">
        <w:rPr>
          <w:rFonts w:ascii="Times New Roman" w:hAnsi="Times New Roman" w:cs="Times New Roman"/>
          <w:b/>
          <w:bCs/>
          <w:sz w:val="28"/>
          <w:szCs w:val="28"/>
        </w:rPr>
        <w:t>Звіт директора КОМУНАЛЬНОГО ЗАКЛАДУ «</w:t>
      </w:r>
      <w:r>
        <w:rPr>
          <w:rFonts w:ascii="Times New Roman" w:hAnsi="Times New Roman" w:cs="Times New Roman"/>
          <w:b/>
          <w:bCs/>
          <w:sz w:val="28"/>
          <w:szCs w:val="28"/>
        </w:rPr>
        <w:t>С</w:t>
      </w:r>
      <w:r w:rsidR="00502228">
        <w:rPr>
          <w:rFonts w:ascii="Times New Roman" w:hAnsi="Times New Roman" w:cs="Times New Roman"/>
          <w:b/>
          <w:bCs/>
          <w:sz w:val="28"/>
          <w:szCs w:val="28"/>
        </w:rPr>
        <w:t>ИДОРЕНК</w:t>
      </w:r>
      <w:r w:rsidRPr="00805639">
        <w:rPr>
          <w:rFonts w:ascii="Times New Roman" w:hAnsi="Times New Roman" w:cs="Times New Roman"/>
          <w:b/>
          <w:bCs/>
          <w:sz w:val="28"/>
          <w:szCs w:val="28"/>
        </w:rPr>
        <w:t xml:space="preserve">ІВСЬКА ЗАГАЛЬНООСВІТНЯ ШКОЛА І-ІІІ СТУПЕНІВ ВАЛКІВСЬКОЇ МІСЬКОЇ РАДИ ХАРКІВСЬКОЇ ОБЛАСТІ» перед громадськістю про діяльність закладу освіти у 2021/2022 навчальному році. </w:t>
      </w:r>
    </w:p>
    <w:p w14:paraId="5480EAEE" w14:textId="77777777" w:rsidR="00502228" w:rsidRDefault="00502228" w:rsidP="0055052A">
      <w:pPr>
        <w:shd w:val="clear" w:color="auto" w:fill="FFFFFF"/>
        <w:spacing w:after="0" w:line="240" w:lineRule="auto"/>
        <w:jc w:val="center"/>
        <w:rPr>
          <w:rFonts w:ascii="Times New Roman" w:hAnsi="Times New Roman" w:cs="Times New Roman"/>
          <w:b/>
          <w:bCs/>
          <w:sz w:val="28"/>
          <w:szCs w:val="28"/>
        </w:rPr>
      </w:pPr>
    </w:p>
    <w:p w14:paraId="70C19FA0" w14:textId="77777777" w:rsidR="00805639" w:rsidRPr="00805639" w:rsidRDefault="00805639" w:rsidP="0055052A">
      <w:pPr>
        <w:shd w:val="clear" w:color="auto" w:fill="FFFFFF"/>
        <w:spacing w:after="0" w:line="240" w:lineRule="auto"/>
        <w:jc w:val="center"/>
        <w:rPr>
          <w:rFonts w:ascii="Times New Roman" w:eastAsia="Times New Roman" w:hAnsi="Times New Roman" w:cs="Times New Roman"/>
          <w:b/>
          <w:bCs/>
          <w:sz w:val="28"/>
          <w:szCs w:val="28"/>
          <w:lang w:eastAsia="uk-UA"/>
        </w:rPr>
      </w:pPr>
      <w:r w:rsidRPr="00805639">
        <w:rPr>
          <w:rFonts w:ascii="Times New Roman" w:hAnsi="Times New Roman" w:cs="Times New Roman"/>
          <w:b/>
          <w:bCs/>
          <w:sz w:val="28"/>
          <w:szCs w:val="28"/>
        </w:rPr>
        <w:t>Добрий день, шановні присутні</w:t>
      </w:r>
    </w:p>
    <w:p w14:paraId="4F159DEF" w14:textId="77777777" w:rsidR="00805639" w:rsidRPr="00805639" w:rsidRDefault="00805639" w:rsidP="0055052A">
      <w:pPr>
        <w:shd w:val="clear" w:color="auto" w:fill="FFFFFF"/>
        <w:spacing w:after="0" w:line="240" w:lineRule="auto"/>
        <w:jc w:val="center"/>
        <w:rPr>
          <w:rFonts w:ascii="Times New Roman" w:eastAsia="Times New Roman" w:hAnsi="Times New Roman" w:cs="Times New Roman"/>
          <w:b/>
          <w:bCs/>
          <w:sz w:val="28"/>
          <w:szCs w:val="28"/>
          <w:lang w:eastAsia="uk-UA"/>
        </w:rPr>
      </w:pPr>
    </w:p>
    <w:p w14:paraId="0B58A761" w14:textId="77777777" w:rsidR="0055052A" w:rsidRPr="00805639" w:rsidRDefault="0055052A" w:rsidP="00502228">
      <w:pPr>
        <w:shd w:val="clear" w:color="auto" w:fill="FFFFFF"/>
        <w:spacing w:after="0" w:line="240" w:lineRule="auto"/>
        <w:rPr>
          <w:rFonts w:ascii="Tahoma" w:eastAsia="Times New Roman" w:hAnsi="Tahoma" w:cs="Tahoma"/>
          <w:sz w:val="18"/>
          <w:szCs w:val="18"/>
          <w:lang w:eastAsia="uk-UA"/>
        </w:rPr>
      </w:pPr>
    </w:p>
    <w:p w14:paraId="6319E7A3" w14:textId="77777777" w:rsidR="0055052A" w:rsidRPr="002315A4" w:rsidRDefault="0055052A" w:rsidP="0055052A">
      <w:pPr>
        <w:shd w:val="clear" w:color="auto" w:fill="FFFFFF"/>
        <w:spacing w:before="150"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       Відповідно до </w:t>
      </w:r>
      <w:r w:rsidRPr="002315A4">
        <w:rPr>
          <w:rFonts w:ascii="Times New Roman" w:eastAsia="Times New Roman" w:hAnsi="Times New Roman" w:cs="Times New Roman"/>
          <w:color w:val="000000"/>
          <w:spacing w:val="-6"/>
          <w:sz w:val="24"/>
          <w:szCs w:val="24"/>
          <w:lang w:eastAsia="uk-UA"/>
        </w:rPr>
        <w:t>наказу Міністерства освіти і науки України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 3), наказу Міністерства освіти і науки України від 28.01.2005 р. № 55 «Про запровадження звітування керівників дошкільних, загальноосвітніх навчальних закладів», </w:t>
      </w:r>
      <w:r w:rsidRPr="002315A4">
        <w:rPr>
          <w:rFonts w:ascii="Times New Roman" w:eastAsia="Times New Roman" w:hAnsi="Times New Roman" w:cs="Times New Roman"/>
          <w:color w:val="111111"/>
          <w:sz w:val="24"/>
          <w:szCs w:val="24"/>
          <w:lang w:eastAsia="uk-UA"/>
        </w:rPr>
        <w:t> керівник має щороку звітувати про свою діяльність на загальних зборах педагогічного колективу та ради школи. Таке звітування має на меті подальше утвердження відкритої і демократичної державно - громадської системи управління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в школі, що базується на принципах взаємоповаги та позитивної мотивації.</w:t>
      </w:r>
    </w:p>
    <w:p w14:paraId="73D84947" w14:textId="77777777" w:rsidR="00D27105" w:rsidRPr="002315A4" w:rsidRDefault="0055052A" w:rsidP="0055052A">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315A4">
        <w:rPr>
          <w:rFonts w:ascii="Times New Roman" w:eastAsia="Times New Roman" w:hAnsi="Times New Roman" w:cs="Times New Roman"/>
          <w:color w:val="111111"/>
          <w:sz w:val="24"/>
          <w:szCs w:val="24"/>
          <w:lang w:eastAsia="uk-UA"/>
        </w:rPr>
        <w:t xml:space="preserve">В своєму звіті я намагатимуся охопити основні напрямки своєї діяльності, звернути увагу на створення в школі належних умов для забезпечення рівного доступу для здобуття якісної освіти, тому що  ми уже </w:t>
      </w:r>
      <w:r w:rsidR="0067447C" w:rsidRPr="002315A4">
        <w:rPr>
          <w:rFonts w:ascii="Times New Roman" w:eastAsia="Times New Roman" w:hAnsi="Times New Roman" w:cs="Times New Roman"/>
          <w:color w:val="111111"/>
          <w:sz w:val="24"/>
          <w:szCs w:val="24"/>
          <w:lang w:eastAsia="uk-UA"/>
        </w:rPr>
        <w:t>чотири</w:t>
      </w:r>
      <w:r w:rsidRPr="002315A4">
        <w:rPr>
          <w:rFonts w:ascii="Times New Roman" w:eastAsia="Times New Roman" w:hAnsi="Times New Roman" w:cs="Times New Roman"/>
          <w:color w:val="111111"/>
          <w:sz w:val="24"/>
          <w:szCs w:val="24"/>
          <w:lang w:eastAsia="uk-UA"/>
        </w:rPr>
        <w:t xml:space="preserve"> роки поспіль працюємо в новій українській школі, головна мета якої – створити таку школу, у якій буде приємно навчатись і яка даватиме учням не тільки знання, а й вміння застосовувати їх у житті. Тому наше з вами завдання – створити таку нову школу, до якої приємно ходити учням. У ній -  прислухаються до їхньої думки, вчать критично мислити, не боятись висловлювати власну думку та бути відповідальними громадянами.</w:t>
      </w:r>
      <w:r w:rsidR="00D27105" w:rsidRPr="002315A4">
        <w:rPr>
          <w:rFonts w:ascii="Times New Roman" w:eastAsia="Times New Roman" w:hAnsi="Times New Roman" w:cs="Times New Roman"/>
          <w:color w:val="000000"/>
          <w:sz w:val="24"/>
          <w:szCs w:val="24"/>
          <w:lang w:eastAsia="uk-UA"/>
        </w:rPr>
        <w:t xml:space="preserve"> Тому,  доповідаючи  про  свою   роботу, я весь  час   буду    опиратись    на  роботу  колективу.</w:t>
      </w:r>
    </w:p>
    <w:p w14:paraId="4B802CAB" w14:textId="1DB507B0" w:rsidR="0067447C" w:rsidRPr="002315A4" w:rsidRDefault="00127B47" w:rsidP="0067447C">
      <w:pPr>
        <w:spacing w:after="0" w:line="240" w:lineRule="auto"/>
        <w:ind w:firstLine="540"/>
        <w:jc w:val="both"/>
        <w:rPr>
          <w:rFonts w:ascii="Times New Roman" w:eastAsia="Times New Roman" w:hAnsi="Times New Roman" w:cs="Times New Roman"/>
          <w:sz w:val="24"/>
          <w:szCs w:val="24"/>
          <w:lang w:eastAsia="ru-RU"/>
        </w:rPr>
      </w:pPr>
      <w:r w:rsidRPr="002315A4">
        <w:rPr>
          <w:rFonts w:ascii="Times New Roman" w:hAnsi="Times New Roman" w:cs="Times New Roman"/>
          <w:sz w:val="24"/>
          <w:szCs w:val="24"/>
        </w:rPr>
        <w:t xml:space="preserve">Упродовж 2021/2022 навчального року у закладі проводилася послідовна робота щодо реалізації стратегії розвитку державної освіти відповідно до ст. 53 Конституції України, </w:t>
      </w:r>
      <w:r w:rsidRPr="002315A4">
        <w:rPr>
          <w:rFonts w:ascii="Times New Roman" w:eastAsia="Times New Roman" w:hAnsi="Times New Roman" w:cs="Times New Roman"/>
          <w:sz w:val="24"/>
          <w:szCs w:val="24"/>
          <w:lang w:eastAsia="ru-RU"/>
        </w:rPr>
        <w:t xml:space="preserve"> закон</w:t>
      </w:r>
      <w:r w:rsidR="006478DC" w:rsidRPr="002315A4">
        <w:rPr>
          <w:rFonts w:ascii="Times New Roman" w:eastAsia="Times New Roman" w:hAnsi="Times New Roman" w:cs="Times New Roman"/>
          <w:sz w:val="24"/>
          <w:szCs w:val="24"/>
          <w:lang w:eastAsia="ru-RU"/>
        </w:rPr>
        <w:t>ів</w:t>
      </w:r>
      <w:r w:rsidRPr="002315A4">
        <w:rPr>
          <w:rFonts w:ascii="Times New Roman" w:eastAsia="Times New Roman" w:hAnsi="Times New Roman" w:cs="Times New Roman"/>
          <w:sz w:val="24"/>
          <w:szCs w:val="24"/>
          <w:lang w:eastAsia="ru-RU"/>
        </w:rPr>
        <w:t xml:space="preserve"> України «Про освіту», «Про повну загальну середню освіту», України «Про внесення змін до законодавчих актів з питань загальної середньої освіти</w:t>
      </w:r>
      <w:r w:rsidR="00C3318C" w:rsidRPr="002315A4">
        <w:rPr>
          <w:rFonts w:ascii="Times New Roman" w:hAnsi="Times New Roman" w:cs="Times New Roman"/>
          <w:sz w:val="24"/>
          <w:szCs w:val="24"/>
        </w:rPr>
        <w:t>, Державного стандарту початкової загальної освіти, затвердженими постановою Кабінету Міністрів України від 21.02.2018 № 87</w:t>
      </w:r>
      <w:r w:rsidR="0067447C" w:rsidRPr="002315A4">
        <w:rPr>
          <w:rFonts w:ascii="Times New Roman" w:hAnsi="Times New Roman" w:cs="Times New Roman"/>
          <w:sz w:val="24"/>
          <w:szCs w:val="24"/>
        </w:rPr>
        <w:t>, (зі змінами, внесеними постаново КМУ від 30.09. 2020 № 898</w:t>
      </w:r>
      <w:r w:rsidR="00C3318C" w:rsidRPr="002315A4">
        <w:rPr>
          <w:rFonts w:ascii="Times New Roman" w:hAnsi="Times New Roman" w:cs="Times New Roman"/>
          <w:sz w:val="24"/>
          <w:szCs w:val="24"/>
        </w:rPr>
        <w:t>), Державного стандарту базової і повної середньої освіти, затвердженого постановою Кабінету Міністрів України від 23.11.2020 №1392, з урахуванням вимог Концепції профільного навчання в старшій школі, затвердженої наказом Міністерства освіти і науки України від 11.09.2009 № 854 «Про затвердження нової редакції Концепції профільного навчання у старшій школі</w:t>
      </w:r>
      <w:r w:rsidR="00862A1A" w:rsidRPr="002315A4">
        <w:rPr>
          <w:rFonts w:ascii="Times New Roman" w:hAnsi="Times New Roman" w:cs="Times New Roman"/>
          <w:sz w:val="24"/>
          <w:szCs w:val="24"/>
        </w:rPr>
        <w:t xml:space="preserve">», </w:t>
      </w:r>
      <w:r w:rsidR="0067447C" w:rsidRPr="002315A4">
        <w:rPr>
          <w:rFonts w:ascii="Times New Roman" w:hAnsi="Times New Roman" w:cs="Times New Roman"/>
          <w:sz w:val="24"/>
          <w:szCs w:val="24"/>
        </w:rPr>
        <w:t xml:space="preserve">від 15.09.2021 № 957 «Про затвердження порядку організації інклюзивного навчання в загальноосвітніх навчальних закладах» (із змінами </w:t>
      </w:r>
      <w:r w:rsidR="0067447C" w:rsidRPr="002315A4">
        <w:rPr>
          <w:rStyle w:val="a9"/>
          <w:rFonts w:ascii="Times New Roman" w:hAnsi="Times New Roman" w:cs="Times New Roman"/>
          <w:i w:val="0"/>
          <w:iCs w:val="0"/>
          <w:sz w:val="24"/>
          <w:szCs w:val="24"/>
        </w:rPr>
        <w:t>внесеними згідно з Постановою КМУ</w:t>
      </w:r>
      <w:r w:rsidR="0033641D">
        <w:rPr>
          <w:rStyle w:val="a9"/>
          <w:rFonts w:ascii="Times New Roman" w:hAnsi="Times New Roman" w:cs="Times New Roman"/>
          <w:i w:val="0"/>
          <w:iCs w:val="0"/>
          <w:sz w:val="24"/>
          <w:szCs w:val="24"/>
        </w:rPr>
        <w:t xml:space="preserve"> </w:t>
      </w:r>
      <w:hyperlink r:id="rId5" w:anchor="n2" w:tgtFrame="_blank" w:history="1">
        <w:r w:rsidR="0067447C" w:rsidRPr="0033641D">
          <w:rPr>
            <w:rStyle w:val="a8"/>
            <w:rFonts w:ascii="Times New Roman" w:hAnsi="Times New Roman" w:cs="Times New Roman"/>
            <w:iCs/>
            <w:color w:val="auto"/>
            <w:sz w:val="24"/>
            <w:szCs w:val="24"/>
            <w:u w:val="none"/>
          </w:rPr>
          <w:t xml:space="preserve">від </w:t>
        </w:r>
        <w:r w:rsidR="0067447C" w:rsidRPr="002315A4">
          <w:rPr>
            <w:rStyle w:val="a8"/>
            <w:rFonts w:ascii="Times New Roman" w:hAnsi="Times New Roman" w:cs="Times New Roman"/>
            <w:iCs/>
            <w:color w:val="auto"/>
            <w:sz w:val="24"/>
            <w:szCs w:val="24"/>
          </w:rPr>
          <w:t>26.04.2022</w:t>
        </w:r>
      </w:hyperlink>
      <w:r w:rsidR="0067447C" w:rsidRPr="002315A4">
        <w:rPr>
          <w:rStyle w:val="a9"/>
          <w:rFonts w:ascii="Times New Roman" w:hAnsi="Times New Roman" w:cs="Times New Roman"/>
          <w:sz w:val="24"/>
          <w:szCs w:val="24"/>
        </w:rPr>
        <w:t xml:space="preserve"> № 483</w:t>
      </w:r>
      <w:r w:rsidR="0067447C" w:rsidRPr="002315A4">
        <w:rPr>
          <w:rFonts w:ascii="Times New Roman" w:hAnsi="Times New Roman" w:cs="Times New Roman"/>
          <w:sz w:val="24"/>
          <w:szCs w:val="24"/>
        </w:rPr>
        <w:t>)</w:t>
      </w:r>
      <w:r w:rsidR="0067447C" w:rsidRPr="002315A4">
        <w:rPr>
          <w:rFonts w:ascii="Times New Roman" w:eastAsia="Times New Roman" w:hAnsi="Times New Roman" w:cs="Times New Roman"/>
          <w:bCs/>
          <w:sz w:val="24"/>
          <w:szCs w:val="24"/>
          <w:bdr w:val="none" w:sz="0" w:space="0" w:color="auto" w:frame="1"/>
          <w:lang w:eastAsia="ru-RU"/>
        </w:rPr>
        <w:t xml:space="preserve">, </w:t>
      </w:r>
      <w:r w:rsidR="0067447C" w:rsidRPr="002315A4">
        <w:rPr>
          <w:rFonts w:ascii="Times New Roman" w:eastAsia="Times New Roman" w:hAnsi="Times New Roman" w:cs="Times New Roman"/>
          <w:sz w:val="24"/>
          <w:szCs w:val="24"/>
          <w:lang w:eastAsia="ru-RU"/>
        </w:rPr>
        <w:t xml:space="preserve">наказу Міністерства освіти і науки України від 14.07.2015 № 762, зареєстрованого в Міністерстві юстиції України 30.07.2015 за № 904/27369 «Порядок переведення учнів (вихованців) загальноосвітнього навчального закладу до наступного класу», листа Міністерства освіти і науки України </w:t>
      </w:r>
      <w:r w:rsidR="0067447C" w:rsidRPr="002315A4">
        <w:rPr>
          <w:rFonts w:ascii="Times New Roman" w:hAnsi="Times New Roman" w:cs="Times New Roman"/>
          <w:sz w:val="24"/>
          <w:szCs w:val="24"/>
        </w:rPr>
        <w:t>від 23.03.2020 № 1/9-173 «Щодо організації освітнього процесу в закладах загальної середньої освіти під час карантину»,наказу МОН України від 28.03.2022 №274 «Про деякі питання організації здобуття загальної середньої освіти та освітнього процесу в умовах воєнного стану в України», Санітарного регламенту для закладів загальної середньої освіти затверджений наказом Міністерства охорони здоров’я України від 25.09.2020 №2205, власного Статуту</w:t>
      </w:r>
      <w:r w:rsidR="007850AB" w:rsidRPr="002315A4">
        <w:rPr>
          <w:rFonts w:ascii="Times New Roman" w:hAnsi="Times New Roman" w:cs="Times New Roman"/>
          <w:sz w:val="24"/>
          <w:szCs w:val="24"/>
        </w:rPr>
        <w:t>, Стратегії розвитку навчального закладу,</w:t>
      </w:r>
      <w:r w:rsidR="0067447C" w:rsidRPr="002315A4">
        <w:rPr>
          <w:rFonts w:ascii="Times New Roman" w:eastAsia="Times New Roman" w:hAnsi="Times New Roman" w:cs="Times New Roman"/>
          <w:sz w:val="24"/>
          <w:szCs w:val="24"/>
          <w:lang w:eastAsia="ru-RU"/>
        </w:rPr>
        <w:t xml:space="preserve">створення умов для забезпечення доступу громадян до якісної освіти, вдосконалення культурних   і національних освітніх прав і запитів усіх </w:t>
      </w:r>
      <w:r w:rsidR="0067447C" w:rsidRPr="002315A4">
        <w:rPr>
          <w:rFonts w:ascii="Times New Roman" w:eastAsia="Times New Roman" w:hAnsi="Times New Roman" w:cs="Times New Roman"/>
          <w:sz w:val="24"/>
          <w:szCs w:val="24"/>
          <w:lang w:eastAsia="ru-RU"/>
        </w:rPr>
        <w:lastRenderedPageBreak/>
        <w:t xml:space="preserve">громадян, утвердження високого статусу педагогічних працівників у суспільстві, в галузі освіти. </w:t>
      </w:r>
    </w:p>
    <w:p w14:paraId="0F3E69FA" w14:textId="77777777" w:rsidR="006A6C1E" w:rsidRPr="002315A4" w:rsidRDefault="006A6C1E" w:rsidP="00C510AE">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Керівник педагогічної команди школи - директор - забезпечує кооперацію зусиль учителів та батьків і відповідає за результати колективної роботи всієї команди. Головним завданням директора є захист прав і інтересів дітей. Головною метою роботи педагогічної родини є досягнення такого рівня розвитку і навченості дитини, який відповідатиме її індивідуальним можливостям.</w:t>
      </w:r>
    </w:p>
    <w:p w14:paraId="687444BB" w14:textId="7C0E64E5" w:rsidR="00127B47" w:rsidRPr="002315A4" w:rsidRDefault="00862A1A" w:rsidP="00C510A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i/>
          <w:iCs/>
          <w:sz w:val="24"/>
          <w:szCs w:val="24"/>
          <w:u w:val="single"/>
          <w:lang w:eastAsia="ru-RU"/>
        </w:rPr>
      </w:pPr>
      <w:r w:rsidRPr="002315A4">
        <w:rPr>
          <w:rFonts w:ascii="Times New Roman" w:eastAsia="Times New Roman" w:hAnsi="Times New Roman" w:cs="Times New Roman"/>
          <w:sz w:val="24"/>
          <w:szCs w:val="24"/>
          <w:lang w:eastAsia="ru-RU"/>
        </w:rPr>
        <w:t>У 2021/2022 навчальному році педагогічний колектив школи працював над реалізацією педагогічної теми:</w:t>
      </w:r>
      <w:r w:rsidRPr="002315A4">
        <w:rPr>
          <w:rFonts w:ascii="Times New Roman" w:hAnsi="Times New Roman" w:cs="Times New Roman"/>
          <w:sz w:val="24"/>
          <w:szCs w:val="24"/>
        </w:rPr>
        <w:t xml:space="preserve">«Системний підхід до формування та розвитку професійної компетентності педагогічних працівників школи у сучасному освітньому просторі </w:t>
      </w:r>
      <w:r w:rsidRPr="002315A4">
        <w:rPr>
          <w:rFonts w:ascii="Times New Roman" w:hAnsi="Times New Roman" w:cs="Times New Roman"/>
          <w:bCs/>
          <w:sz w:val="24"/>
          <w:szCs w:val="24"/>
        </w:rPr>
        <w:t xml:space="preserve">на основі педагогіки партнерства та принципу </w:t>
      </w:r>
      <w:proofErr w:type="spellStart"/>
      <w:r w:rsidRPr="002315A4">
        <w:rPr>
          <w:rFonts w:ascii="Times New Roman" w:hAnsi="Times New Roman" w:cs="Times New Roman"/>
          <w:bCs/>
          <w:sz w:val="24"/>
          <w:szCs w:val="24"/>
        </w:rPr>
        <w:t>дитиноцентризм</w:t>
      </w:r>
      <w:r w:rsidR="0033641D">
        <w:rPr>
          <w:rFonts w:ascii="Times New Roman" w:hAnsi="Times New Roman" w:cs="Times New Roman"/>
          <w:bCs/>
          <w:sz w:val="24"/>
          <w:szCs w:val="24"/>
        </w:rPr>
        <w:t>у</w:t>
      </w:r>
      <w:proofErr w:type="spellEnd"/>
      <w:r w:rsidRPr="002315A4">
        <w:rPr>
          <w:rFonts w:ascii="Times New Roman" w:hAnsi="Times New Roman" w:cs="Times New Roman"/>
          <w:b/>
          <w:sz w:val="24"/>
          <w:szCs w:val="24"/>
        </w:rPr>
        <w:t>».</w:t>
      </w:r>
    </w:p>
    <w:p w14:paraId="4F7D9A84" w14:textId="77777777" w:rsidR="0055052A" w:rsidRPr="002315A4" w:rsidRDefault="0055052A" w:rsidP="0055052A">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Основна мета моєї діяльності, як керівника, у 202</w:t>
      </w:r>
      <w:r w:rsidR="006A6C1E" w:rsidRPr="002315A4">
        <w:rPr>
          <w:rFonts w:ascii="Times New Roman" w:eastAsia="Times New Roman" w:hAnsi="Times New Roman" w:cs="Times New Roman"/>
          <w:color w:val="111111"/>
          <w:sz w:val="24"/>
          <w:szCs w:val="24"/>
          <w:lang w:eastAsia="uk-UA"/>
        </w:rPr>
        <w:t>1</w:t>
      </w:r>
      <w:r w:rsidRPr="002315A4">
        <w:rPr>
          <w:rFonts w:ascii="Times New Roman" w:eastAsia="Times New Roman" w:hAnsi="Times New Roman" w:cs="Times New Roman"/>
          <w:color w:val="111111"/>
          <w:sz w:val="24"/>
          <w:szCs w:val="24"/>
          <w:lang w:eastAsia="uk-UA"/>
        </w:rPr>
        <w:t>/202</w:t>
      </w:r>
      <w:r w:rsidR="006A6C1E" w:rsidRPr="002315A4">
        <w:rPr>
          <w:rFonts w:ascii="Times New Roman" w:eastAsia="Times New Roman" w:hAnsi="Times New Roman" w:cs="Times New Roman"/>
          <w:color w:val="111111"/>
          <w:sz w:val="24"/>
          <w:szCs w:val="24"/>
          <w:lang w:eastAsia="uk-UA"/>
        </w:rPr>
        <w:t>2</w:t>
      </w:r>
      <w:r w:rsidRPr="002315A4">
        <w:rPr>
          <w:rFonts w:ascii="Times New Roman" w:eastAsia="Times New Roman" w:hAnsi="Times New Roman" w:cs="Times New Roman"/>
          <w:color w:val="111111"/>
          <w:sz w:val="24"/>
          <w:szCs w:val="24"/>
          <w:lang w:eastAsia="uk-UA"/>
        </w:rPr>
        <w:t xml:space="preserve"> </w:t>
      </w:r>
      <w:proofErr w:type="spellStart"/>
      <w:r w:rsidRPr="002315A4">
        <w:rPr>
          <w:rFonts w:ascii="Times New Roman" w:eastAsia="Times New Roman" w:hAnsi="Times New Roman" w:cs="Times New Roman"/>
          <w:color w:val="111111"/>
          <w:sz w:val="24"/>
          <w:szCs w:val="24"/>
          <w:lang w:eastAsia="uk-UA"/>
        </w:rPr>
        <w:t>нав</w:t>
      </w:r>
      <w:proofErr w:type="spellEnd"/>
      <w:r w:rsidRPr="002315A4">
        <w:rPr>
          <w:rFonts w:ascii="Times New Roman" w:eastAsia="Times New Roman" w:hAnsi="Times New Roman" w:cs="Times New Roman"/>
          <w:color w:val="111111"/>
          <w:sz w:val="24"/>
          <w:szCs w:val="24"/>
          <w:lang w:val="ru-RU" w:eastAsia="uk-UA"/>
        </w:rPr>
        <w:t>ч</w:t>
      </w:r>
      <w:proofErr w:type="spellStart"/>
      <w:r w:rsidRPr="002315A4">
        <w:rPr>
          <w:rFonts w:ascii="Times New Roman" w:eastAsia="Times New Roman" w:hAnsi="Times New Roman" w:cs="Times New Roman"/>
          <w:color w:val="111111"/>
          <w:sz w:val="24"/>
          <w:szCs w:val="24"/>
          <w:lang w:eastAsia="uk-UA"/>
        </w:rPr>
        <w:t>альному</w:t>
      </w:r>
      <w:proofErr w:type="spellEnd"/>
      <w:r w:rsidRPr="002315A4">
        <w:rPr>
          <w:rFonts w:ascii="Times New Roman" w:eastAsia="Times New Roman" w:hAnsi="Times New Roman" w:cs="Times New Roman"/>
          <w:color w:val="111111"/>
          <w:sz w:val="24"/>
          <w:szCs w:val="24"/>
          <w:lang w:eastAsia="uk-UA"/>
        </w:rPr>
        <w:t xml:space="preserve"> році:</w:t>
      </w:r>
    </w:p>
    <w:p w14:paraId="209D98F7" w14:textId="77777777" w:rsidR="0055052A" w:rsidRPr="002315A4" w:rsidRDefault="0055052A" w:rsidP="0055052A">
      <w:pPr>
        <w:numPr>
          <w:ilvl w:val="0"/>
          <w:numId w:val="1"/>
        </w:numPr>
        <w:shd w:val="clear" w:color="auto" w:fill="FFFFFF"/>
        <w:spacing w:after="0" w:line="240" w:lineRule="auto"/>
        <w:ind w:left="450"/>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Створення умов для навчання учнів школи, забезпечення реалізації прав громадян на здобуття початкової, базової та повної загальної середньої освіти в умовах школи І-ІІІ ступенів;</w:t>
      </w:r>
    </w:p>
    <w:p w14:paraId="5901FB7E" w14:textId="77777777" w:rsidR="0055052A" w:rsidRPr="002315A4" w:rsidRDefault="0055052A" w:rsidP="0055052A">
      <w:pPr>
        <w:numPr>
          <w:ilvl w:val="0"/>
          <w:numId w:val="1"/>
        </w:numPr>
        <w:shd w:val="clear" w:color="auto" w:fill="FFFFFF"/>
        <w:spacing w:after="0" w:line="240" w:lineRule="auto"/>
        <w:ind w:left="450"/>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Вдосконалення педагогічної системи школи відповідно до запитів батьків та учнів;</w:t>
      </w:r>
    </w:p>
    <w:p w14:paraId="3C1A00B8" w14:textId="77777777" w:rsidR="0055052A" w:rsidRPr="002315A4" w:rsidRDefault="0055052A" w:rsidP="0055052A">
      <w:pPr>
        <w:numPr>
          <w:ilvl w:val="0"/>
          <w:numId w:val="1"/>
        </w:numPr>
        <w:shd w:val="clear" w:color="auto" w:fill="FFFFFF"/>
        <w:spacing w:after="0" w:line="240" w:lineRule="auto"/>
        <w:ind w:left="450"/>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Забезпечення функціонування та розвитку школи , підвищення якості освіти та ефективності виховання і розвитку учнів.</w:t>
      </w:r>
    </w:p>
    <w:p w14:paraId="4C9A548E" w14:textId="77777777" w:rsidR="0055052A" w:rsidRPr="002315A4" w:rsidRDefault="0055052A" w:rsidP="0055052A">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 xml:space="preserve">Враховуючи вимоги сьогодення, педагогічна діяльність </w:t>
      </w:r>
      <w:r w:rsidR="00C510AE" w:rsidRPr="002315A4">
        <w:rPr>
          <w:rFonts w:ascii="Times New Roman" w:eastAsia="Times New Roman" w:hAnsi="Times New Roman" w:cs="Times New Roman"/>
          <w:color w:val="111111"/>
          <w:sz w:val="24"/>
          <w:szCs w:val="24"/>
          <w:lang w:eastAsia="uk-UA"/>
        </w:rPr>
        <w:t>закладу</w:t>
      </w:r>
      <w:r w:rsidRPr="002315A4">
        <w:rPr>
          <w:rFonts w:ascii="Times New Roman" w:eastAsia="Times New Roman" w:hAnsi="Times New Roman" w:cs="Times New Roman"/>
          <w:color w:val="111111"/>
          <w:sz w:val="24"/>
          <w:szCs w:val="24"/>
          <w:lang w:eastAsia="uk-UA"/>
        </w:rPr>
        <w:t xml:space="preserve"> спрямована на всебічний розвиток дитини, формування ключових та предметних </w:t>
      </w:r>
      <w:proofErr w:type="spellStart"/>
      <w:r w:rsidRPr="002315A4">
        <w:rPr>
          <w:rFonts w:ascii="Times New Roman" w:eastAsia="Times New Roman" w:hAnsi="Times New Roman" w:cs="Times New Roman"/>
          <w:color w:val="111111"/>
          <w:sz w:val="24"/>
          <w:szCs w:val="24"/>
          <w:lang w:eastAsia="uk-UA"/>
        </w:rPr>
        <w:t>компетентностей</w:t>
      </w:r>
      <w:proofErr w:type="spellEnd"/>
      <w:r w:rsidRPr="002315A4">
        <w:rPr>
          <w:rFonts w:ascii="Times New Roman" w:eastAsia="Times New Roman" w:hAnsi="Times New Roman" w:cs="Times New Roman"/>
          <w:color w:val="111111"/>
          <w:sz w:val="24"/>
          <w:szCs w:val="24"/>
          <w:lang w:eastAsia="uk-UA"/>
        </w:rPr>
        <w:t xml:space="preserve"> учнів,  утвердження загальнолюдських цінностей, розкриття потенційних можливостей і здібностей учнів.</w:t>
      </w:r>
    </w:p>
    <w:p w14:paraId="57AAB0E3" w14:textId="77777777" w:rsidR="0055052A" w:rsidRPr="002315A4" w:rsidRDefault="0055052A" w:rsidP="0055052A">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          На сьогодні  визначені  пріоритетні напрями і завдання  відповідно до вимог сучасності :</w:t>
      </w:r>
    </w:p>
    <w:p w14:paraId="4A50E47B" w14:textId="77777777" w:rsidR="0055052A" w:rsidRPr="002315A4" w:rsidRDefault="0055052A" w:rsidP="0055052A">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1. Створення  оптимальних умов для всебічного розвитку особистості учня, його талантів, творчих та фізичних здібностей.</w:t>
      </w:r>
    </w:p>
    <w:p w14:paraId="1C5A31BB" w14:textId="77777777" w:rsidR="0055052A" w:rsidRPr="002315A4" w:rsidRDefault="0055052A" w:rsidP="0055052A">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 xml:space="preserve">2. Підвищення освітнього рівня учнів, формування цінностей і необхідних для успішної самореалізації </w:t>
      </w:r>
      <w:proofErr w:type="spellStart"/>
      <w:r w:rsidRPr="002315A4">
        <w:rPr>
          <w:rFonts w:ascii="Times New Roman" w:eastAsia="Times New Roman" w:hAnsi="Times New Roman" w:cs="Times New Roman"/>
          <w:color w:val="111111"/>
          <w:sz w:val="24"/>
          <w:szCs w:val="24"/>
          <w:lang w:eastAsia="uk-UA"/>
        </w:rPr>
        <w:t>компетентностей</w:t>
      </w:r>
      <w:proofErr w:type="spellEnd"/>
      <w:r w:rsidRPr="002315A4">
        <w:rPr>
          <w:rFonts w:ascii="Times New Roman" w:eastAsia="Times New Roman" w:hAnsi="Times New Roman" w:cs="Times New Roman"/>
          <w:color w:val="111111"/>
          <w:sz w:val="24"/>
          <w:szCs w:val="24"/>
          <w:lang w:eastAsia="uk-UA"/>
        </w:rPr>
        <w:t>.</w:t>
      </w:r>
    </w:p>
    <w:p w14:paraId="4B328DC0" w14:textId="77777777" w:rsidR="0055052A" w:rsidRPr="002315A4" w:rsidRDefault="0055052A" w:rsidP="0055052A">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3. Забезпечення  активного  втілення в освітній  процес новітніх освітніх технологій навчання, передового педагогічного досвіду, інформаційно-цифрових технологій.</w:t>
      </w:r>
    </w:p>
    <w:p w14:paraId="6D74EF24" w14:textId="77777777" w:rsidR="0055052A" w:rsidRPr="002315A4" w:rsidRDefault="0055052A" w:rsidP="0055052A">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4. Забезпечення  умов для повноцінного фізичного, духовного здоров’я дітей, розвитку особистості дитини відповідно до національних та загальнолюдських цінностей.</w:t>
      </w:r>
    </w:p>
    <w:p w14:paraId="3A07239A" w14:textId="77777777" w:rsidR="0055052A" w:rsidRPr="002315A4" w:rsidRDefault="0055052A" w:rsidP="0055052A">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5. 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14:paraId="3EED9799" w14:textId="77777777" w:rsidR="0055052A" w:rsidRPr="002315A4" w:rsidRDefault="0055052A" w:rsidP="0055052A">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6. Удосконалення системи національного виховання та учнівського самоврядування як необхідної форми громадянського виховання.</w:t>
      </w:r>
    </w:p>
    <w:p w14:paraId="3BDD9B74" w14:textId="77777777" w:rsidR="004214C1" w:rsidRPr="002315A4" w:rsidRDefault="0055052A" w:rsidP="0055052A">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7. Продовження роботи із соціального захисту дітей, які потрапили в тяжкі сімейні обставини, дітей, позбавлених батьківського піклування, дітей-</w:t>
      </w:r>
    </w:p>
    <w:p w14:paraId="3FA186EF" w14:textId="77777777" w:rsidR="0055052A" w:rsidRPr="002315A4" w:rsidRDefault="0055052A" w:rsidP="0055052A">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переселенців.</w:t>
      </w:r>
    </w:p>
    <w:p w14:paraId="32C257D7" w14:textId="77777777" w:rsidR="00C32DA9" w:rsidRPr="002315A4" w:rsidRDefault="00C32DA9" w:rsidP="00C32DA9">
      <w:pPr>
        <w:spacing w:after="0" w:line="240" w:lineRule="auto"/>
        <w:ind w:firstLine="400"/>
        <w:jc w:val="center"/>
        <w:rPr>
          <w:rFonts w:ascii="Times New Roman" w:eastAsia="Times New Roman" w:hAnsi="Times New Roman" w:cs="Times New Roman"/>
          <w:b/>
          <w:bCs/>
          <w:color w:val="111111"/>
          <w:sz w:val="24"/>
          <w:szCs w:val="24"/>
          <w:u w:val="single"/>
          <w:lang w:eastAsia="uk-UA"/>
        </w:rPr>
      </w:pPr>
      <w:r w:rsidRPr="002315A4">
        <w:rPr>
          <w:rFonts w:ascii="Times New Roman" w:eastAsia="Times New Roman" w:hAnsi="Times New Roman" w:cs="Times New Roman"/>
          <w:b/>
          <w:bCs/>
          <w:color w:val="111111"/>
          <w:sz w:val="24"/>
          <w:szCs w:val="24"/>
          <w:u w:val="single"/>
          <w:lang w:eastAsia="uk-UA"/>
        </w:rPr>
        <w:t>Аналіз структури і мережі школи за 2020/2021 навчальний рік Збереження контингенту</w:t>
      </w:r>
    </w:p>
    <w:p w14:paraId="64B0A4DA" w14:textId="77777777" w:rsidR="00995DC5" w:rsidRPr="002315A4" w:rsidRDefault="00995DC5" w:rsidP="00995DC5">
      <w:pPr>
        <w:spacing w:after="0" w:line="240" w:lineRule="auto"/>
        <w:ind w:firstLine="400"/>
        <w:jc w:val="center"/>
        <w:rPr>
          <w:rFonts w:ascii="Times New Roman" w:eastAsia="Times New Roman" w:hAnsi="Times New Roman" w:cs="Times New Roman"/>
          <w:b/>
          <w:sz w:val="24"/>
          <w:szCs w:val="24"/>
          <w:lang w:eastAsia="ru-RU"/>
        </w:rPr>
      </w:pPr>
      <w:r w:rsidRPr="002315A4">
        <w:rPr>
          <w:rFonts w:ascii="Times New Roman" w:eastAsia="Times New Roman" w:hAnsi="Times New Roman" w:cs="Times New Roman"/>
          <w:b/>
          <w:sz w:val="24"/>
          <w:szCs w:val="24"/>
          <w:lang w:eastAsia="ru-RU"/>
        </w:rPr>
        <w:t>Мережа класів та контингент учнів</w:t>
      </w:r>
    </w:p>
    <w:p w14:paraId="67B11F8D" w14:textId="77777777" w:rsidR="00995DC5" w:rsidRPr="002315A4" w:rsidRDefault="00995DC5" w:rsidP="00C32DA9">
      <w:pPr>
        <w:spacing w:after="0" w:line="240" w:lineRule="auto"/>
        <w:ind w:firstLine="400"/>
        <w:jc w:val="center"/>
        <w:rPr>
          <w:rFonts w:ascii="Times New Roman" w:hAnsi="Times New Roman" w:cs="Times New Roman"/>
          <w:sz w:val="24"/>
          <w:szCs w:val="24"/>
        </w:rPr>
      </w:pPr>
    </w:p>
    <w:p w14:paraId="111454B1" w14:textId="77777777" w:rsidR="008525BE" w:rsidRPr="002315A4" w:rsidRDefault="008525BE" w:rsidP="008525BE">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 xml:space="preserve">Інтеграція України до світового та європейського освітнього простору передбачає необхідність перегляду деяких підходів до навчання та виховання учнівської молоді, аналізу чинників, що гальмують підвищення якості навчання, права на рівний доступ до загальної середньої освіти, формування </w:t>
      </w:r>
      <w:proofErr w:type="spellStart"/>
      <w:r w:rsidRPr="002315A4">
        <w:rPr>
          <w:rFonts w:ascii="Times New Roman" w:eastAsia="Times New Roman" w:hAnsi="Times New Roman" w:cs="Times New Roman"/>
          <w:color w:val="111111"/>
          <w:sz w:val="24"/>
          <w:szCs w:val="24"/>
          <w:lang w:eastAsia="uk-UA"/>
        </w:rPr>
        <w:t>життєспроможності</w:t>
      </w:r>
      <w:proofErr w:type="spellEnd"/>
      <w:r w:rsidRPr="002315A4">
        <w:rPr>
          <w:rFonts w:ascii="Times New Roman" w:eastAsia="Times New Roman" w:hAnsi="Times New Roman" w:cs="Times New Roman"/>
          <w:color w:val="111111"/>
          <w:sz w:val="24"/>
          <w:szCs w:val="24"/>
          <w:lang w:eastAsia="uk-UA"/>
        </w:rPr>
        <w:t xml:space="preserve"> особистості. Пріоритетними стають особистісно орієнтований, </w:t>
      </w:r>
      <w:proofErr w:type="spellStart"/>
      <w:r w:rsidRPr="002315A4">
        <w:rPr>
          <w:rFonts w:ascii="Times New Roman" w:eastAsia="Times New Roman" w:hAnsi="Times New Roman" w:cs="Times New Roman"/>
          <w:color w:val="111111"/>
          <w:sz w:val="24"/>
          <w:szCs w:val="24"/>
          <w:lang w:eastAsia="uk-UA"/>
        </w:rPr>
        <w:t>компетентнісний</w:t>
      </w:r>
      <w:proofErr w:type="spellEnd"/>
      <w:r w:rsidRPr="002315A4">
        <w:rPr>
          <w:rFonts w:ascii="Times New Roman" w:eastAsia="Times New Roman" w:hAnsi="Times New Roman" w:cs="Times New Roman"/>
          <w:color w:val="111111"/>
          <w:sz w:val="24"/>
          <w:szCs w:val="24"/>
          <w:lang w:eastAsia="uk-UA"/>
        </w:rPr>
        <w:t xml:space="preserve"> підходи, які покликані підготувати особистість, спроможну бути активною, здатною осмислено зберігати, самостійно відтворювати власну життєдіяльність, досягти життєвого успіху.</w:t>
      </w:r>
    </w:p>
    <w:p w14:paraId="5401D66D" w14:textId="77777777" w:rsidR="008525BE" w:rsidRPr="002315A4" w:rsidRDefault="008525BE" w:rsidP="008525BE">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Першочерговим завданням навчального закладу є задоволення потреб населення території обслуговування, їх національно-культурних, національно-освітніх прав і запитів.</w:t>
      </w:r>
    </w:p>
    <w:p w14:paraId="658C026A" w14:textId="77777777" w:rsidR="008525BE" w:rsidRPr="002315A4" w:rsidRDefault="008525BE" w:rsidP="008525BE">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Ці потреби задовольняються в основному сформованою мережею навчального закладу.</w:t>
      </w:r>
    </w:p>
    <w:p w14:paraId="47458F26" w14:textId="77777777" w:rsidR="009F34C8" w:rsidRPr="002315A4" w:rsidRDefault="009F34C8" w:rsidP="009F34C8">
      <w:pPr>
        <w:shd w:val="clear" w:color="auto" w:fill="FFFFFF"/>
        <w:spacing w:after="0" w:line="240" w:lineRule="auto"/>
        <w:jc w:val="both"/>
        <w:rPr>
          <w:rFonts w:ascii="Times New Roman" w:eastAsia="Times New Roman" w:hAnsi="Times New Roman" w:cs="Times New Roman"/>
          <w:color w:val="111111"/>
          <w:sz w:val="24"/>
          <w:szCs w:val="24"/>
          <w:lang w:eastAsia="uk-UA"/>
        </w:rPr>
      </w:pPr>
    </w:p>
    <w:tbl>
      <w:tblPr>
        <w:tblW w:w="9747" w:type="dxa"/>
        <w:tblInd w:w="108"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514"/>
        <w:gridCol w:w="877"/>
        <w:gridCol w:w="1938"/>
        <w:gridCol w:w="793"/>
        <w:gridCol w:w="1501"/>
        <w:gridCol w:w="1370"/>
        <w:gridCol w:w="877"/>
        <w:gridCol w:w="877"/>
      </w:tblGrid>
      <w:tr w:rsidR="009F34C8" w:rsidRPr="002315A4" w14:paraId="4F0D426B" w14:textId="77777777" w:rsidTr="0082483B">
        <w:trPr>
          <w:trHeight w:val="483"/>
        </w:trPr>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917B32" w14:textId="77777777" w:rsidR="009F34C8" w:rsidRPr="002315A4" w:rsidRDefault="009F34C8" w:rsidP="0082483B">
            <w:pPr>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lastRenderedPageBreak/>
              <w:t>Навчальний рік</w:t>
            </w:r>
          </w:p>
        </w:tc>
        <w:tc>
          <w:tcPr>
            <w:tcW w:w="8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2301790" w14:textId="77777777" w:rsidR="009F34C8" w:rsidRPr="002315A4" w:rsidRDefault="009F34C8" w:rsidP="0082483B">
            <w:pPr>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К-сть класів</w:t>
            </w:r>
          </w:p>
        </w:tc>
        <w:tc>
          <w:tcPr>
            <w:tcW w:w="193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A04C673" w14:textId="77777777" w:rsidR="009F34C8" w:rsidRPr="002315A4" w:rsidRDefault="009F34C8" w:rsidP="0082483B">
            <w:pPr>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Середня наповнюваність</w:t>
            </w:r>
          </w:p>
        </w:tc>
        <w:tc>
          <w:tcPr>
            <w:tcW w:w="7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43E337F" w14:textId="77777777" w:rsidR="009F34C8" w:rsidRPr="002315A4" w:rsidRDefault="009F34C8" w:rsidP="0082483B">
            <w:pPr>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К-сть учнів на 05.09</w:t>
            </w:r>
          </w:p>
        </w:tc>
        <w:tc>
          <w:tcPr>
            <w:tcW w:w="15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14A6396" w14:textId="77777777" w:rsidR="009F34C8" w:rsidRPr="002315A4" w:rsidRDefault="009F34C8" w:rsidP="0082483B">
            <w:pPr>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Поглиблене вивчення</w:t>
            </w:r>
          </w:p>
        </w:tc>
        <w:tc>
          <w:tcPr>
            <w:tcW w:w="13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DDB19CE" w14:textId="77777777" w:rsidR="009F34C8" w:rsidRPr="002315A4" w:rsidRDefault="009F34C8" w:rsidP="0082483B">
            <w:pPr>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Профільне навчання</w:t>
            </w:r>
          </w:p>
        </w:tc>
        <w:tc>
          <w:tcPr>
            <w:tcW w:w="8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979C308" w14:textId="77777777" w:rsidR="009F34C8" w:rsidRPr="002315A4" w:rsidRDefault="009F34C8" w:rsidP="0082483B">
            <w:pPr>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1-</w:t>
            </w:r>
            <w:r w:rsidRPr="002315A4">
              <w:rPr>
                <w:rFonts w:ascii="Times New Roman" w:eastAsia="Times New Roman" w:hAnsi="Times New Roman" w:cs="Times New Roman"/>
                <w:color w:val="111111"/>
                <w:sz w:val="24"/>
                <w:szCs w:val="24"/>
                <w:lang w:eastAsia="uk-UA"/>
              </w:rPr>
              <w:t>х класів</w:t>
            </w:r>
          </w:p>
        </w:tc>
        <w:tc>
          <w:tcPr>
            <w:tcW w:w="8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F3C1562" w14:textId="77777777" w:rsidR="009F34C8" w:rsidRPr="002315A4" w:rsidRDefault="009F34C8" w:rsidP="0082483B">
            <w:pPr>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10-</w:t>
            </w:r>
            <w:r w:rsidRPr="002315A4">
              <w:rPr>
                <w:rFonts w:ascii="Times New Roman" w:eastAsia="Times New Roman" w:hAnsi="Times New Roman" w:cs="Times New Roman"/>
                <w:color w:val="111111"/>
                <w:sz w:val="24"/>
                <w:szCs w:val="24"/>
                <w:lang w:eastAsia="uk-UA"/>
              </w:rPr>
              <w:t>х класів</w:t>
            </w:r>
          </w:p>
        </w:tc>
      </w:tr>
      <w:tr w:rsidR="009F34C8" w:rsidRPr="002315A4" w14:paraId="3C19BDFC" w14:textId="77777777" w:rsidTr="0082483B">
        <w:trPr>
          <w:trHeight w:val="1"/>
        </w:trPr>
        <w:tc>
          <w:tcPr>
            <w:tcW w:w="15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B9D957" w14:textId="77777777" w:rsidR="009F34C8" w:rsidRPr="002315A4" w:rsidRDefault="009F34C8" w:rsidP="0082483B">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201</w:t>
            </w:r>
            <w:r w:rsidRPr="002315A4">
              <w:rPr>
                <w:rFonts w:ascii="Times New Roman" w:eastAsia="Times New Roman" w:hAnsi="Times New Roman" w:cs="Times New Roman"/>
                <w:color w:val="111111"/>
                <w:sz w:val="24"/>
                <w:szCs w:val="24"/>
                <w:lang w:eastAsia="uk-UA"/>
              </w:rPr>
              <w:t>9</w:t>
            </w:r>
            <w:r w:rsidRPr="002315A4">
              <w:rPr>
                <w:rFonts w:ascii="Times New Roman" w:eastAsia="Times New Roman" w:hAnsi="Times New Roman" w:cs="Times New Roman"/>
                <w:color w:val="111111"/>
                <w:sz w:val="24"/>
                <w:szCs w:val="24"/>
                <w:lang w:val="en-US" w:eastAsia="uk-UA"/>
              </w:rPr>
              <w:t>/20</w:t>
            </w:r>
            <w:r w:rsidRPr="002315A4">
              <w:rPr>
                <w:rFonts w:ascii="Times New Roman" w:eastAsia="Times New Roman" w:hAnsi="Times New Roman" w:cs="Times New Roman"/>
                <w:color w:val="111111"/>
                <w:sz w:val="24"/>
                <w:szCs w:val="24"/>
                <w:lang w:eastAsia="uk-UA"/>
              </w:rPr>
              <w:t>20</w:t>
            </w:r>
          </w:p>
        </w:tc>
        <w:tc>
          <w:tcPr>
            <w:tcW w:w="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D3A99C" w14:textId="77777777" w:rsidR="009F34C8" w:rsidRPr="002315A4" w:rsidRDefault="009F34C8" w:rsidP="0082483B">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1</w:t>
            </w:r>
            <w:r w:rsidRPr="002315A4">
              <w:rPr>
                <w:rFonts w:ascii="Times New Roman" w:eastAsia="Times New Roman" w:hAnsi="Times New Roman" w:cs="Times New Roman"/>
                <w:color w:val="111111"/>
                <w:sz w:val="24"/>
                <w:szCs w:val="24"/>
                <w:lang w:eastAsia="uk-UA"/>
              </w:rPr>
              <w:t>0</w:t>
            </w:r>
          </w:p>
        </w:tc>
        <w:tc>
          <w:tcPr>
            <w:tcW w:w="19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1E98B2" w14:textId="77777777" w:rsidR="009F34C8" w:rsidRPr="002315A4" w:rsidRDefault="009F34C8" w:rsidP="0082483B">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8,7</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D4A207" w14:textId="77777777" w:rsidR="009F34C8" w:rsidRPr="002315A4" w:rsidRDefault="009F34C8" w:rsidP="0082483B">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87</w:t>
            </w:r>
          </w:p>
        </w:tc>
        <w:tc>
          <w:tcPr>
            <w:tcW w:w="15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158DDAE" w14:textId="77777777" w:rsidR="009F34C8" w:rsidRPr="002315A4" w:rsidRDefault="009F34C8" w:rsidP="0082483B">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0</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3D2EB6" w14:textId="77777777" w:rsidR="009F34C8" w:rsidRPr="002315A4" w:rsidRDefault="009F34C8" w:rsidP="0082483B">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0</w:t>
            </w:r>
          </w:p>
        </w:tc>
        <w:tc>
          <w:tcPr>
            <w:tcW w:w="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35AF12" w14:textId="77777777" w:rsidR="009F34C8" w:rsidRPr="002315A4" w:rsidRDefault="009F34C8" w:rsidP="0082483B">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1</w:t>
            </w:r>
          </w:p>
        </w:tc>
        <w:tc>
          <w:tcPr>
            <w:tcW w:w="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8A0CCC" w14:textId="77777777" w:rsidR="009F34C8" w:rsidRPr="002315A4" w:rsidRDefault="009F34C8" w:rsidP="0082483B">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1</w:t>
            </w:r>
          </w:p>
        </w:tc>
      </w:tr>
      <w:tr w:rsidR="009F34C8" w:rsidRPr="002315A4" w14:paraId="5CED0319" w14:textId="77777777" w:rsidTr="0082483B">
        <w:trPr>
          <w:trHeight w:val="1"/>
        </w:trPr>
        <w:tc>
          <w:tcPr>
            <w:tcW w:w="15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9A3826" w14:textId="77777777" w:rsidR="009F34C8" w:rsidRPr="002315A4" w:rsidRDefault="009F34C8" w:rsidP="0082483B">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20</w:t>
            </w:r>
            <w:r w:rsidRPr="002315A4">
              <w:rPr>
                <w:rFonts w:ascii="Times New Roman" w:eastAsia="Times New Roman" w:hAnsi="Times New Roman" w:cs="Times New Roman"/>
                <w:color w:val="111111"/>
                <w:sz w:val="24"/>
                <w:szCs w:val="24"/>
                <w:lang w:eastAsia="uk-UA"/>
              </w:rPr>
              <w:t>20</w:t>
            </w:r>
            <w:r w:rsidRPr="002315A4">
              <w:rPr>
                <w:rFonts w:ascii="Times New Roman" w:eastAsia="Times New Roman" w:hAnsi="Times New Roman" w:cs="Times New Roman"/>
                <w:color w:val="111111"/>
                <w:sz w:val="24"/>
                <w:szCs w:val="24"/>
                <w:lang w:val="en-US" w:eastAsia="uk-UA"/>
              </w:rPr>
              <w:t>/20</w:t>
            </w:r>
            <w:r w:rsidRPr="002315A4">
              <w:rPr>
                <w:rFonts w:ascii="Times New Roman" w:eastAsia="Times New Roman" w:hAnsi="Times New Roman" w:cs="Times New Roman"/>
                <w:color w:val="111111"/>
                <w:sz w:val="24"/>
                <w:szCs w:val="24"/>
                <w:lang w:eastAsia="uk-UA"/>
              </w:rPr>
              <w:t>21</w:t>
            </w:r>
          </w:p>
        </w:tc>
        <w:tc>
          <w:tcPr>
            <w:tcW w:w="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68EE36" w14:textId="77777777" w:rsidR="009F34C8" w:rsidRPr="002315A4" w:rsidRDefault="009F34C8" w:rsidP="0082483B">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1</w:t>
            </w:r>
            <w:r w:rsidRPr="002315A4">
              <w:rPr>
                <w:rFonts w:ascii="Times New Roman" w:eastAsia="Times New Roman" w:hAnsi="Times New Roman" w:cs="Times New Roman"/>
                <w:color w:val="111111"/>
                <w:sz w:val="24"/>
                <w:szCs w:val="24"/>
                <w:lang w:eastAsia="uk-UA"/>
              </w:rPr>
              <w:t>0</w:t>
            </w:r>
          </w:p>
        </w:tc>
        <w:tc>
          <w:tcPr>
            <w:tcW w:w="19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1875061" w14:textId="77777777" w:rsidR="009F34C8" w:rsidRPr="002315A4" w:rsidRDefault="009F34C8" w:rsidP="0082483B">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8,5</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236D02" w14:textId="77777777" w:rsidR="009F34C8" w:rsidRPr="002315A4" w:rsidRDefault="009F34C8" w:rsidP="0082483B">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82</w:t>
            </w:r>
          </w:p>
        </w:tc>
        <w:tc>
          <w:tcPr>
            <w:tcW w:w="15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D19C269" w14:textId="77777777" w:rsidR="009F34C8" w:rsidRPr="002315A4" w:rsidRDefault="009F34C8" w:rsidP="0082483B">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0</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0442A70" w14:textId="77777777" w:rsidR="009F34C8" w:rsidRPr="002315A4" w:rsidRDefault="009F34C8" w:rsidP="0082483B">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0</w:t>
            </w:r>
          </w:p>
        </w:tc>
        <w:tc>
          <w:tcPr>
            <w:tcW w:w="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21CBA92" w14:textId="77777777" w:rsidR="009F34C8" w:rsidRPr="002315A4" w:rsidRDefault="009F34C8" w:rsidP="0082483B">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1</w:t>
            </w:r>
          </w:p>
        </w:tc>
        <w:tc>
          <w:tcPr>
            <w:tcW w:w="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2E2923" w14:textId="77777777" w:rsidR="009F34C8" w:rsidRPr="002315A4" w:rsidRDefault="009F34C8" w:rsidP="0082483B">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0</w:t>
            </w:r>
          </w:p>
        </w:tc>
      </w:tr>
      <w:tr w:rsidR="009F34C8" w:rsidRPr="002315A4" w14:paraId="4F858E31" w14:textId="77777777" w:rsidTr="003C7B69">
        <w:trPr>
          <w:trHeight w:val="1"/>
        </w:trPr>
        <w:tc>
          <w:tcPr>
            <w:tcW w:w="15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9CB8B1" w14:textId="77777777" w:rsidR="009F34C8" w:rsidRPr="002315A4" w:rsidRDefault="009F34C8" w:rsidP="0082483B">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2</w:t>
            </w:r>
            <w:r w:rsidRPr="002315A4">
              <w:rPr>
                <w:rFonts w:ascii="Times New Roman" w:eastAsia="Times New Roman" w:hAnsi="Times New Roman" w:cs="Times New Roman"/>
                <w:color w:val="111111"/>
                <w:sz w:val="24"/>
                <w:szCs w:val="24"/>
                <w:lang w:eastAsia="uk-UA"/>
              </w:rPr>
              <w:t>021</w:t>
            </w:r>
            <w:r w:rsidRPr="002315A4">
              <w:rPr>
                <w:rFonts w:ascii="Times New Roman" w:eastAsia="Times New Roman" w:hAnsi="Times New Roman" w:cs="Times New Roman"/>
                <w:color w:val="111111"/>
                <w:sz w:val="24"/>
                <w:szCs w:val="24"/>
                <w:lang w:val="en-US" w:eastAsia="uk-UA"/>
              </w:rPr>
              <w:t>/20</w:t>
            </w:r>
            <w:r w:rsidRPr="002315A4">
              <w:rPr>
                <w:rFonts w:ascii="Times New Roman" w:eastAsia="Times New Roman" w:hAnsi="Times New Roman" w:cs="Times New Roman"/>
                <w:color w:val="111111"/>
                <w:sz w:val="24"/>
                <w:szCs w:val="24"/>
                <w:lang w:eastAsia="uk-UA"/>
              </w:rPr>
              <w:t>22</w:t>
            </w:r>
          </w:p>
        </w:tc>
        <w:tc>
          <w:tcPr>
            <w:tcW w:w="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661347" w14:textId="77777777" w:rsidR="009F34C8" w:rsidRPr="002315A4" w:rsidRDefault="009F34C8" w:rsidP="0082483B">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9</w:t>
            </w:r>
          </w:p>
        </w:tc>
        <w:tc>
          <w:tcPr>
            <w:tcW w:w="19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FE4E60" w14:textId="77777777" w:rsidR="009F34C8" w:rsidRPr="002315A4" w:rsidRDefault="009F34C8" w:rsidP="0082483B">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8,9</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11B2F0" w14:textId="77777777" w:rsidR="009F34C8" w:rsidRPr="002315A4" w:rsidRDefault="009F34C8" w:rsidP="0082483B">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8</w:t>
            </w:r>
            <w:r w:rsidR="00F364BF" w:rsidRPr="002315A4">
              <w:rPr>
                <w:rFonts w:ascii="Times New Roman" w:eastAsia="Times New Roman" w:hAnsi="Times New Roman" w:cs="Times New Roman"/>
                <w:color w:val="111111"/>
                <w:sz w:val="24"/>
                <w:szCs w:val="24"/>
                <w:lang w:eastAsia="uk-UA"/>
              </w:rPr>
              <w:t>3</w:t>
            </w:r>
          </w:p>
        </w:tc>
        <w:tc>
          <w:tcPr>
            <w:tcW w:w="0" w:type="auto"/>
            <w:tcBorders>
              <w:right w:val="single" w:sz="4" w:space="0" w:color="auto"/>
            </w:tcBorders>
            <w:shd w:val="clear" w:color="auto" w:fill="FFFFFF"/>
            <w:vAlign w:val="center"/>
            <w:hideMark/>
          </w:tcPr>
          <w:p w14:paraId="410A508B" w14:textId="77777777" w:rsidR="009F34C8" w:rsidRPr="002315A4" w:rsidRDefault="009F34C8" w:rsidP="0082483B">
            <w:pPr>
              <w:spacing w:after="0" w:line="240" w:lineRule="auto"/>
              <w:rPr>
                <w:rFonts w:ascii="Times New Roman" w:eastAsia="Times New Roman" w:hAnsi="Times New Roman" w:cs="Times New Roman"/>
                <w:sz w:val="24"/>
                <w:szCs w:val="24"/>
                <w:lang w:eastAsia="uk-UA"/>
              </w:rPr>
            </w:pPr>
          </w:p>
        </w:tc>
        <w:tc>
          <w:tcPr>
            <w:tcW w:w="0" w:type="auto"/>
            <w:tcBorders>
              <w:left w:val="single" w:sz="4" w:space="0" w:color="auto"/>
              <w:right w:val="single" w:sz="4" w:space="0" w:color="auto"/>
            </w:tcBorders>
            <w:shd w:val="clear" w:color="auto" w:fill="FFFFFF"/>
            <w:vAlign w:val="center"/>
            <w:hideMark/>
          </w:tcPr>
          <w:p w14:paraId="43C0B68B" w14:textId="77777777" w:rsidR="009F34C8" w:rsidRPr="002315A4" w:rsidRDefault="009F34C8" w:rsidP="0082483B">
            <w:pPr>
              <w:spacing w:after="0" w:line="240" w:lineRule="auto"/>
              <w:rPr>
                <w:rFonts w:ascii="Times New Roman" w:eastAsia="Times New Roman" w:hAnsi="Times New Roman" w:cs="Times New Roman"/>
                <w:sz w:val="24"/>
                <w:szCs w:val="24"/>
                <w:lang w:eastAsia="uk-UA"/>
              </w:rPr>
            </w:pPr>
          </w:p>
        </w:tc>
        <w:tc>
          <w:tcPr>
            <w:tcW w:w="0" w:type="auto"/>
            <w:tcBorders>
              <w:left w:val="single" w:sz="4" w:space="0" w:color="auto"/>
              <w:right w:val="single" w:sz="4" w:space="0" w:color="auto"/>
            </w:tcBorders>
            <w:shd w:val="clear" w:color="auto" w:fill="FFFFFF"/>
            <w:vAlign w:val="center"/>
            <w:hideMark/>
          </w:tcPr>
          <w:p w14:paraId="5327C85D" w14:textId="77777777" w:rsidR="009F34C8" w:rsidRPr="002315A4" w:rsidRDefault="009F34C8" w:rsidP="0082483B">
            <w:pPr>
              <w:spacing w:after="0" w:line="240" w:lineRule="auto"/>
              <w:rPr>
                <w:rFonts w:ascii="Times New Roman" w:eastAsia="Times New Roman" w:hAnsi="Times New Roman" w:cs="Times New Roman"/>
                <w:sz w:val="24"/>
                <w:szCs w:val="24"/>
                <w:lang w:eastAsia="uk-UA"/>
              </w:rPr>
            </w:pPr>
          </w:p>
        </w:tc>
        <w:tc>
          <w:tcPr>
            <w:tcW w:w="0" w:type="auto"/>
            <w:tcBorders>
              <w:left w:val="single" w:sz="4" w:space="0" w:color="auto"/>
              <w:tl2br w:val="single" w:sz="4" w:space="0" w:color="auto"/>
            </w:tcBorders>
            <w:shd w:val="clear" w:color="auto" w:fill="FFFFFF"/>
            <w:vAlign w:val="center"/>
            <w:hideMark/>
          </w:tcPr>
          <w:p w14:paraId="383E77C5" w14:textId="77777777" w:rsidR="009F34C8" w:rsidRPr="002315A4" w:rsidRDefault="009F34C8" w:rsidP="0082483B">
            <w:pPr>
              <w:spacing w:after="0" w:line="240" w:lineRule="auto"/>
              <w:rPr>
                <w:rFonts w:ascii="Times New Roman" w:eastAsia="Times New Roman" w:hAnsi="Times New Roman" w:cs="Times New Roman"/>
                <w:sz w:val="24"/>
                <w:szCs w:val="24"/>
                <w:lang w:eastAsia="uk-UA"/>
              </w:rPr>
            </w:pPr>
          </w:p>
        </w:tc>
      </w:tr>
    </w:tbl>
    <w:p w14:paraId="51ACCE88" w14:textId="77777777" w:rsidR="009F34C8" w:rsidRPr="002315A4" w:rsidRDefault="009F34C8" w:rsidP="009F34C8">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 На початок 202</w:t>
      </w:r>
      <w:r w:rsidR="00F364BF" w:rsidRPr="002315A4">
        <w:rPr>
          <w:rFonts w:ascii="Times New Roman" w:eastAsia="Times New Roman" w:hAnsi="Times New Roman" w:cs="Times New Roman"/>
          <w:color w:val="111111"/>
          <w:sz w:val="24"/>
          <w:szCs w:val="24"/>
          <w:lang w:eastAsia="uk-UA"/>
        </w:rPr>
        <w:t>1</w:t>
      </w:r>
      <w:r w:rsidRPr="002315A4">
        <w:rPr>
          <w:rFonts w:ascii="Times New Roman" w:eastAsia="Times New Roman" w:hAnsi="Times New Roman" w:cs="Times New Roman"/>
          <w:color w:val="111111"/>
          <w:sz w:val="24"/>
          <w:szCs w:val="24"/>
          <w:lang w:eastAsia="uk-UA"/>
        </w:rPr>
        <w:t>/202</w:t>
      </w:r>
      <w:r w:rsidR="00F364BF" w:rsidRPr="002315A4">
        <w:rPr>
          <w:rFonts w:ascii="Times New Roman" w:eastAsia="Times New Roman" w:hAnsi="Times New Roman" w:cs="Times New Roman"/>
          <w:color w:val="111111"/>
          <w:sz w:val="24"/>
          <w:szCs w:val="24"/>
          <w:lang w:eastAsia="uk-UA"/>
        </w:rPr>
        <w:t>2</w:t>
      </w:r>
      <w:r w:rsidRPr="002315A4">
        <w:rPr>
          <w:rFonts w:ascii="Times New Roman" w:eastAsia="Times New Roman" w:hAnsi="Times New Roman" w:cs="Times New Roman"/>
          <w:color w:val="111111"/>
          <w:sz w:val="24"/>
          <w:szCs w:val="24"/>
          <w:lang w:eastAsia="uk-UA"/>
        </w:rPr>
        <w:t xml:space="preserve"> навчального року у школі навчалося 8</w:t>
      </w:r>
      <w:r w:rsidR="00F364BF" w:rsidRPr="002315A4">
        <w:rPr>
          <w:rFonts w:ascii="Times New Roman" w:eastAsia="Times New Roman" w:hAnsi="Times New Roman" w:cs="Times New Roman"/>
          <w:color w:val="111111"/>
          <w:sz w:val="24"/>
          <w:szCs w:val="24"/>
          <w:lang w:eastAsia="uk-UA"/>
        </w:rPr>
        <w:t>2</w:t>
      </w:r>
      <w:r w:rsidRPr="002315A4">
        <w:rPr>
          <w:rFonts w:ascii="Times New Roman" w:eastAsia="Times New Roman" w:hAnsi="Times New Roman" w:cs="Times New Roman"/>
          <w:color w:val="111111"/>
          <w:sz w:val="24"/>
          <w:szCs w:val="24"/>
          <w:lang w:eastAsia="uk-UA"/>
        </w:rPr>
        <w:t xml:space="preserve"> учнів, на кінець – 8</w:t>
      </w:r>
      <w:r w:rsidR="00F364BF" w:rsidRPr="002315A4">
        <w:rPr>
          <w:rFonts w:ascii="Times New Roman" w:eastAsia="Times New Roman" w:hAnsi="Times New Roman" w:cs="Times New Roman"/>
          <w:color w:val="111111"/>
          <w:sz w:val="24"/>
          <w:szCs w:val="24"/>
          <w:lang w:eastAsia="uk-UA"/>
        </w:rPr>
        <w:t>3</w:t>
      </w:r>
      <w:r w:rsidRPr="002315A4">
        <w:rPr>
          <w:rFonts w:ascii="Times New Roman" w:eastAsia="Times New Roman" w:hAnsi="Times New Roman" w:cs="Times New Roman"/>
          <w:color w:val="111111"/>
          <w:sz w:val="24"/>
          <w:szCs w:val="24"/>
          <w:lang w:eastAsia="uk-UA"/>
        </w:rPr>
        <w:t xml:space="preserve"> учнів.</w:t>
      </w:r>
    </w:p>
    <w:p w14:paraId="6D7C2459" w14:textId="77777777" w:rsidR="009F34C8" w:rsidRPr="002315A4" w:rsidRDefault="009F34C8" w:rsidP="009F34C8">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 Спостерігається вплив демографічної ситуації на контингент учнів. Загальне зменшення кількості дітей на території обслуговування школи вплинуло й на мережу. Усі діти шкільного віку охоплені навчанням, здійснюється контроль за проведенням обліку дітей шкільного віку: будинки території обслуговування закріпленні за вчителями, збираються довідки-підтвердження про навчання, перевіряються списки дітей шкільного віку, складаються відповідні звіти за встановленою формою.</w:t>
      </w:r>
    </w:p>
    <w:p w14:paraId="4E8B6E94" w14:textId="77777777" w:rsidR="009F34C8" w:rsidRPr="002315A4" w:rsidRDefault="009F34C8" w:rsidP="009F34C8">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b/>
          <w:bCs/>
          <w:color w:val="111111"/>
          <w:sz w:val="24"/>
          <w:szCs w:val="24"/>
          <w:lang w:eastAsia="uk-UA"/>
        </w:rPr>
        <w:t>Мережа класів у школі.</w:t>
      </w:r>
    </w:p>
    <w:tbl>
      <w:tblPr>
        <w:tblW w:w="10065" w:type="dxa"/>
        <w:tblInd w:w="108"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2517"/>
        <w:gridCol w:w="2516"/>
        <w:gridCol w:w="2516"/>
        <w:gridCol w:w="2516"/>
      </w:tblGrid>
      <w:tr w:rsidR="009F34C8" w:rsidRPr="002315A4" w14:paraId="61F38ADF" w14:textId="77777777" w:rsidTr="0082483B">
        <w:trPr>
          <w:trHeight w:val="1"/>
        </w:trPr>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1E1488" w14:textId="77777777" w:rsidR="009F34C8" w:rsidRPr="002315A4" w:rsidRDefault="009F34C8" w:rsidP="0082483B">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Навчальний рік</w:t>
            </w:r>
          </w:p>
        </w:tc>
        <w:tc>
          <w:tcPr>
            <w:tcW w:w="251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B068D68" w14:textId="77777777" w:rsidR="009F34C8" w:rsidRPr="002315A4" w:rsidRDefault="009F34C8" w:rsidP="0082483B">
            <w:pPr>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Станом на 05.09.</w:t>
            </w:r>
          </w:p>
          <w:p w14:paraId="256BAD1E" w14:textId="77777777" w:rsidR="009F34C8" w:rsidRPr="002315A4" w:rsidRDefault="009F34C8" w:rsidP="0082483B">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навчального року</w:t>
            </w:r>
          </w:p>
        </w:tc>
        <w:tc>
          <w:tcPr>
            <w:tcW w:w="251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EDD25AD" w14:textId="77777777" w:rsidR="009F34C8" w:rsidRPr="002315A4" w:rsidRDefault="009F34C8" w:rsidP="0082483B">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На кінець  навчального року</w:t>
            </w:r>
          </w:p>
        </w:tc>
        <w:tc>
          <w:tcPr>
            <w:tcW w:w="251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4FB2627" w14:textId="77777777" w:rsidR="009F34C8" w:rsidRPr="002315A4" w:rsidRDefault="009F34C8" w:rsidP="0082483B">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Кількість класів</w:t>
            </w:r>
          </w:p>
        </w:tc>
      </w:tr>
      <w:tr w:rsidR="009F34C8" w:rsidRPr="002315A4" w14:paraId="6312D44A" w14:textId="77777777" w:rsidTr="0082483B">
        <w:trPr>
          <w:trHeight w:val="1"/>
        </w:trPr>
        <w:tc>
          <w:tcPr>
            <w:tcW w:w="25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236BA5" w14:textId="77777777" w:rsidR="009F34C8" w:rsidRPr="002315A4" w:rsidRDefault="009F34C8" w:rsidP="0082483B">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201</w:t>
            </w:r>
            <w:r w:rsidRPr="002315A4">
              <w:rPr>
                <w:rFonts w:ascii="Times New Roman" w:eastAsia="Times New Roman" w:hAnsi="Times New Roman" w:cs="Times New Roman"/>
                <w:color w:val="111111"/>
                <w:sz w:val="24"/>
                <w:szCs w:val="24"/>
                <w:lang w:eastAsia="uk-UA"/>
              </w:rPr>
              <w:t>9</w:t>
            </w:r>
            <w:r w:rsidRPr="002315A4">
              <w:rPr>
                <w:rFonts w:ascii="Times New Roman" w:eastAsia="Times New Roman" w:hAnsi="Times New Roman" w:cs="Times New Roman"/>
                <w:color w:val="111111"/>
                <w:sz w:val="24"/>
                <w:szCs w:val="24"/>
                <w:lang w:val="en-US" w:eastAsia="uk-UA"/>
              </w:rPr>
              <w:t>/20</w:t>
            </w:r>
            <w:r w:rsidRPr="002315A4">
              <w:rPr>
                <w:rFonts w:ascii="Times New Roman" w:eastAsia="Times New Roman" w:hAnsi="Times New Roman" w:cs="Times New Roman"/>
                <w:color w:val="111111"/>
                <w:sz w:val="24"/>
                <w:szCs w:val="24"/>
                <w:lang w:eastAsia="uk-UA"/>
              </w:rPr>
              <w:t>20</w:t>
            </w:r>
          </w:p>
        </w:tc>
        <w:tc>
          <w:tcPr>
            <w:tcW w:w="25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E58298" w14:textId="77777777" w:rsidR="009F34C8" w:rsidRPr="002315A4" w:rsidRDefault="009F34C8" w:rsidP="0082483B">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87</w:t>
            </w:r>
          </w:p>
        </w:tc>
        <w:tc>
          <w:tcPr>
            <w:tcW w:w="25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CFB90A" w14:textId="77777777" w:rsidR="009F34C8" w:rsidRPr="002315A4" w:rsidRDefault="009F34C8" w:rsidP="0082483B">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86</w:t>
            </w:r>
          </w:p>
        </w:tc>
        <w:tc>
          <w:tcPr>
            <w:tcW w:w="25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FA9AD7" w14:textId="77777777" w:rsidR="009F34C8" w:rsidRPr="002315A4" w:rsidRDefault="009F34C8" w:rsidP="0082483B">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1</w:t>
            </w:r>
            <w:r w:rsidRPr="002315A4">
              <w:rPr>
                <w:rFonts w:ascii="Times New Roman" w:eastAsia="Times New Roman" w:hAnsi="Times New Roman" w:cs="Times New Roman"/>
                <w:color w:val="111111"/>
                <w:sz w:val="24"/>
                <w:szCs w:val="24"/>
                <w:lang w:eastAsia="uk-UA"/>
              </w:rPr>
              <w:t>0</w:t>
            </w:r>
          </w:p>
        </w:tc>
      </w:tr>
      <w:tr w:rsidR="009F34C8" w:rsidRPr="002315A4" w14:paraId="43CE49CC" w14:textId="77777777" w:rsidTr="0082483B">
        <w:trPr>
          <w:trHeight w:val="1"/>
        </w:trPr>
        <w:tc>
          <w:tcPr>
            <w:tcW w:w="25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66FED6" w14:textId="77777777" w:rsidR="009F34C8" w:rsidRPr="002315A4" w:rsidRDefault="009F34C8" w:rsidP="0082483B">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20</w:t>
            </w:r>
            <w:r w:rsidRPr="002315A4">
              <w:rPr>
                <w:rFonts w:ascii="Times New Roman" w:eastAsia="Times New Roman" w:hAnsi="Times New Roman" w:cs="Times New Roman"/>
                <w:color w:val="111111"/>
                <w:sz w:val="24"/>
                <w:szCs w:val="24"/>
                <w:lang w:eastAsia="uk-UA"/>
              </w:rPr>
              <w:t>20</w:t>
            </w:r>
            <w:r w:rsidRPr="002315A4">
              <w:rPr>
                <w:rFonts w:ascii="Times New Roman" w:eastAsia="Times New Roman" w:hAnsi="Times New Roman" w:cs="Times New Roman"/>
                <w:color w:val="111111"/>
                <w:sz w:val="24"/>
                <w:szCs w:val="24"/>
                <w:lang w:val="en-US" w:eastAsia="uk-UA"/>
              </w:rPr>
              <w:t>/20</w:t>
            </w:r>
            <w:r w:rsidRPr="002315A4">
              <w:rPr>
                <w:rFonts w:ascii="Times New Roman" w:eastAsia="Times New Roman" w:hAnsi="Times New Roman" w:cs="Times New Roman"/>
                <w:color w:val="111111"/>
                <w:sz w:val="24"/>
                <w:szCs w:val="24"/>
                <w:lang w:eastAsia="uk-UA"/>
              </w:rPr>
              <w:t>21</w:t>
            </w:r>
          </w:p>
        </w:tc>
        <w:tc>
          <w:tcPr>
            <w:tcW w:w="25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4B546C" w14:textId="77777777" w:rsidR="009F34C8" w:rsidRPr="002315A4" w:rsidRDefault="009F34C8" w:rsidP="0082483B">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8</w:t>
            </w:r>
            <w:r w:rsidR="00F364BF" w:rsidRPr="002315A4">
              <w:rPr>
                <w:rFonts w:ascii="Times New Roman" w:eastAsia="Times New Roman" w:hAnsi="Times New Roman" w:cs="Times New Roman"/>
                <w:color w:val="111111"/>
                <w:sz w:val="24"/>
                <w:szCs w:val="24"/>
                <w:lang w:eastAsia="uk-UA"/>
              </w:rPr>
              <w:t>5</w:t>
            </w:r>
          </w:p>
        </w:tc>
        <w:tc>
          <w:tcPr>
            <w:tcW w:w="25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F296AB" w14:textId="77777777" w:rsidR="009F34C8" w:rsidRPr="002315A4" w:rsidRDefault="009F34C8" w:rsidP="0082483B">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84</w:t>
            </w:r>
          </w:p>
        </w:tc>
        <w:tc>
          <w:tcPr>
            <w:tcW w:w="25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78AD306" w14:textId="77777777" w:rsidR="009F34C8" w:rsidRPr="002315A4" w:rsidRDefault="009F34C8" w:rsidP="0082483B">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1</w:t>
            </w:r>
            <w:r w:rsidRPr="002315A4">
              <w:rPr>
                <w:rFonts w:ascii="Times New Roman" w:eastAsia="Times New Roman" w:hAnsi="Times New Roman" w:cs="Times New Roman"/>
                <w:color w:val="111111"/>
                <w:sz w:val="24"/>
                <w:szCs w:val="24"/>
                <w:lang w:eastAsia="uk-UA"/>
              </w:rPr>
              <w:t>0</w:t>
            </w:r>
          </w:p>
        </w:tc>
      </w:tr>
      <w:tr w:rsidR="009F34C8" w:rsidRPr="002315A4" w14:paraId="35BAD2DD" w14:textId="77777777" w:rsidTr="0082483B">
        <w:trPr>
          <w:trHeight w:val="1"/>
        </w:trPr>
        <w:tc>
          <w:tcPr>
            <w:tcW w:w="25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F1EEED" w14:textId="77777777" w:rsidR="009F34C8" w:rsidRPr="002315A4" w:rsidRDefault="009F34C8" w:rsidP="0082483B">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20</w:t>
            </w:r>
            <w:r w:rsidRPr="002315A4">
              <w:rPr>
                <w:rFonts w:ascii="Times New Roman" w:eastAsia="Times New Roman" w:hAnsi="Times New Roman" w:cs="Times New Roman"/>
                <w:color w:val="111111"/>
                <w:sz w:val="24"/>
                <w:szCs w:val="24"/>
                <w:lang w:eastAsia="uk-UA"/>
              </w:rPr>
              <w:t>21</w:t>
            </w:r>
            <w:r w:rsidRPr="002315A4">
              <w:rPr>
                <w:rFonts w:ascii="Times New Roman" w:eastAsia="Times New Roman" w:hAnsi="Times New Roman" w:cs="Times New Roman"/>
                <w:color w:val="111111"/>
                <w:sz w:val="24"/>
                <w:szCs w:val="24"/>
                <w:lang w:val="en-US" w:eastAsia="uk-UA"/>
              </w:rPr>
              <w:t>/20</w:t>
            </w:r>
            <w:r w:rsidRPr="002315A4">
              <w:rPr>
                <w:rFonts w:ascii="Times New Roman" w:eastAsia="Times New Roman" w:hAnsi="Times New Roman" w:cs="Times New Roman"/>
                <w:color w:val="111111"/>
                <w:sz w:val="24"/>
                <w:szCs w:val="24"/>
                <w:lang w:eastAsia="uk-UA"/>
              </w:rPr>
              <w:t>22</w:t>
            </w:r>
          </w:p>
        </w:tc>
        <w:tc>
          <w:tcPr>
            <w:tcW w:w="25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67CF70" w14:textId="77777777" w:rsidR="009F34C8" w:rsidRPr="002315A4" w:rsidRDefault="009F34C8" w:rsidP="0082483B">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8</w:t>
            </w:r>
            <w:r w:rsidR="00F364BF" w:rsidRPr="002315A4">
              <w:rPr>
                <w:rFonts w:ascii="Times New Roman" w:eastAsia="Times New Roman" w:hAnsi="Times New Roman" w:cs="Times New Roman"/>
                <w:color w:val="111111"/>
                <w:sz w:val="24"/>
                <w:szCs w:val="24"/>
                <w:lang w:eastAsia="uk-UA"/>
              </w:rPr>
              <w:t>3</w:t>
            </w:r>
          </w:p>
        </w:tc>
        <w:tc>
          <w:tcPr>
            <w:tcW w:w="25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8DF79F" w14:textId="77777777" w:rsidR="009F34C8" w:rsidRPr="002315A4" w:rsidRDefault="009F34C8" w:rsidP="0082483B">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82</w:t>
            </w:r>
          </w:p>
        </w:tc>
        <w:tc>
          <w:tcPr>
            <w:tcW w:w="25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615305" w14:textId="77777777" w:rsidR="009F34C8" w:rsidRPr="002315A4" w:rsidRDefault="009F34C8" w:rsidP="0082483B">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9</w:t>
            </w:r>
          </w:p>
        </w:tc>
      </w:tr>
    </w:tbl>
    <w:p w14:paraId="5B383F47" w14:textId="77777777" w:rsidR="009F34C8" w:rsidRPr="002315A4" w:rsidRDefault="009F34C8" w:rsidP="009F34C8">
      <w:pPr>
        <w:jc w:val="both"/>
        <w:rPr>
          <w:rFonts w:ascii="Times New Roman" w:hAnsi="Times New Roman" w:cs="Times New Roman"/>
          <w:sz w:val="24"/>
          <w:szCs w:val="24"/>
          <w:lang w:val="en-US"/>
        </w:rPr>
      </w:pPr>
    </w:p>
    <w:p w14:paraId="17E05C37" w14:textId="77777777" w:rsidR="009F34C8" w:rsidRPr="002315A4" w:rsidRDefault="009F34C8" w:rsidP="009F34C8">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Простежуючи динаміку, з’ясовано, що учнівський контингент у зв’язку з низькою народжуваністю у попередні роки, особливостями заселення території обслуговування школи, зменшується. Загальне зниження кількості учнів впливає на мережу навчального закладу,  що призводить до зменшення середньої наповнюваності класів, до зменшення  педагогічного навантаження вчителів.</w:t>
      </w:r>
    </w:p>
    <w:p w14:paraId="153E6028" w14:textId="77777777" w:rsidR="009F34C8" w:rsidRPr="002315A4" w:rsidRDefault="009F34C8" w:rsidP="009F34C8">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         Укомплектовано 1</w:t>
      </w:r>
      <w:r w:rsidR="00F364BF" w:rsidRPr="002315A4">
        <w:rPr>
          <w:rFonts w:ascii="Times New Roman" w:eastAsia="Times New Roman" w:hAnsi="Times New Roman" w:cs="Times New Roman"/>
          <w:color w:val="111111"/>
          <w:sz w:val="24"/>
          <w:szCs w:val="24"/>
          <w:lang w:eastAsia="uk-UA"/>
        </w:rPr>
        <w:t>0</w:t>
      </w:r>
      <w:r w:rsidRPr="002315A4">
        <w:rPr>
          <w:rFonts w:ascii="Times New Roman" w:eastAsia="Times New Roman" w:hAnsi="Times New Roman" w:cs="Times New Roman"/>
          <w:color w:val="111111"/>
          <w:sz w:val="24"/>
          <w:szCs w:val="24"/>
          <w:lang w:eastAsia="uk-UA"/>
        </w:rPr>
        <w:t xml:space="preserve"> класі</w:t>
      </w:r>
      <w:r w:rsidRPr="002315A4">
        <w:rPr>
          <w:rFonts w:ascii="Times New Roman" w:eastAsia="Times New Roman" w:hAnsi="Times New Roman" w:cs="Times New Roman"/>
          <w:color w:val="111111"/>
          <w:sz w:val="24"/>
          <w:szCs w:val="24"/>
          <w:lang w:val="ru-RU" w:eastAsia="uk-UA"/>
        </w:rPr>
        <w:t>в</w:t>
      </w:r>
      <w:r w:rsidRPr="002315A4">
        <w:rPr>
          <w:rFonts w:ascii="Times New Roman" w:eastAsia="Times New Roman" w:hAnsi="Times New Roman" w:cs="Times New Roman"/>
          <w:color w:val="111111"/>
          <w:sz w:val="24"/>
          <w:szCs w:val="24"/>
          <w:lang w:eastAsia="uk-UA"/>
        </w:rPr>
        <w:t xml:space="preserve">.  Середня наповнюваність класів – 8,5 учнів. Школа І ступеня – </w:t>
      </w:r>
      <w:r w:rsidR="00F364BF" w:rsidRPr="002315A4">
        <w:rPr>
          <w:rFonts w:ascii="Times New Roman" w:eastAsia="Times New Roman" w:hAnsi="Times New Roman" w:cs="Times New Roman"/>
          <w:color w:val="111111"/>
          <w:sz w:val="24"/>
          <w:szCs w:val="24"/>
          <w:lang w:eastAsia="uk-UA"/>
        </w:rPr>
        <w:t>3</w:t>
      </w:r>
      <w:r w:rsidRPr="002315A4">
        <w:rPr>
          <w:rFonts w:ascii="Times New Roman" w:eastAsia="Times New Roman" w:hAnsi="Times New Roman" w:cs="Times New Roman"/>
          <w:color w:val="111111"/>
          <w:sz w:val="24"/>
          <w:szCs w:val="24"/>
          <w:lang w:eastAsia="uk-UA"/>
        </w:rPr>
        <w:t xml:space="preserve"> класи, школа ІІ ступеня – 5 класів, школа ІІІ ступеня- 1 клас.</w:t>
      </w:r>
    </w:p>
    <w:p w14:paraId="14FB9E86" w14:textId="77777777" w:rsidR="009F34C8" w:rsidRPr="002315A4" w:rsidRDefault="009F34C8" w:rsidP="008525BE">
      <w:pPr>
        <w:shd w:val="clear" w:color="auto" w:fill="FFFFFF"/>
        <w:spacing w:after="0" w:line="240" w:lineRule="auto"/>
        <w:jc w:val="both"/>
        <w:rPr>
          <w:rFonts w:ascii="Times New Roman" w:eastAsia="Times New Roman" w:hAnsi="Times New Roman" w:cs="Times New Roman"/>
          <w:color w:val="111111"/>
          <w:sz w:val="24"/>
          <w:szCs w:val="24"/>
          <w:lang w:eastAsia="uk-UA"/>
        </w:rPr>
      </w:pPr>
    </w:p>
    <w:p w14:paraId="13FD32CE" w14:textId="77777777" w:rsidR="004214C1" w:rsidRPr="002315A4" w:rsidRDefault="004214C1" w:rsidP="008525BE">
      <w:pPr>
        <w:spacing w:after="0" w:line="240" w:lineRule="auto"/>
        <w:ind w:firstLine="400"/>
        <w:jc w:val="both"/>
        <w:rPr>
          <w:rFonts w:ascii="Times New Roman" w:eastAsia="Times New Roman" w:hAnsi="Times New Roman" w:cs="Times New Roman"/>
          <w:sz w:val="24"/>
          <w:szCs w:val="24"/>
          <w:lang w:eastAsia="ru-RU"/>
        </w:rPr>
      </w:pPr>
      <w:r w:rsidRPr="002315A4">
        <w:rPr>
          <w:rFonts w:ascii="Times New Roman" w:hAnsi="Times New Roman" w:cs="Times New Roman"/>
          <w:sz w:val="24"/>
          <w:szCs w:val="24"/>
        </w:rPr>
        <w:t xml:space="preserve">Рішенням виконавчого комітету </w:t>
      </w:r>
      <w:proofErr w:type="spellStart"/>
      <w:r w:rsidRPr="002315A4">
        <w:rPr>
          <w:rFonts w:ascii="Times New Roman" w:hAnsi="Times New Roman" w:cs="Times New Roman"/>
          <w:sz w:val="24"/>
          <w:szCs w:val="24"/>
        </w:rPr>
        <w:t>Валківської</w:t>
      </w:r>
      <w:proofErr w:type="spellEnd"/>
      <w:r w:rsidRPr="002315A4">
        <w:rPr>
          <w:rFonts w:ascii="Times New Roman" w:hAnsi="Times New Roman" w:cs="Times New Roman"/>
          <w:sz w:val="24"/>
          <w:szCs w:val="24"/>
        </w:rPr>
        <w:t xml:space="preserve"> міської ради Харківської області від 20.04.2021 №59 «Про закріплення територій обслуговування за закладами освіти </w:t>
      </w:r>
      <w:proofErr w:type="spellStart"/>
      <w:r w:rsidRPr="002315A4">
        <w:rPr>
          <w:rFonts w:ascii="Times New Roman" w:hAnsi="Times New Roman" w:cs="Times New Roman"/>
          <w:sz w:val="24"/>
          <w:szCs w:val="24"/>
        </w:rPr>
        <w:t>Валківської</w:t>
      </w:r>
      <w:proofErr w:type="spellEnd"/>
      <w:r w:rsidRPr="002315A4">
        <w:rPr>
          <w:rFonts w:ascii="Times New Roman" w:hAnsi="Times New Roman" w:cs="Times New Roman"/>
          <w:sz w:val="24"/>
          <w:szCs w:val="24"/>
        </w:rPr>
        <w:t xml:space="preserve"> міської територіальної громади Харківської області» за закладом закріплено територію обслуговування: </w:t>
      </w:r>
      <w:proofErr w:type="spellStart"/>
      <w:r w:rsidR="00400CDB" w:rsidRPr="002315A4">
        <w:rPr>
          <w:rFonts w:ascii="Times New Roman" w:hAnsi="Times New Roman" w:cs="Times New Roman"/>
          <w:sz w:val="24"/>
          <w:szCs w:val="24"/>
        </w:rPr>
        <w:t>с.Шелудькове</w:t>
      </w:r>
      <w:proofErr w:type="spellEnd"/>
      <w:r w:rsidR="00400CDB" w:rsidRPr="002315A4">
        <w:rPr>
          <w:rFonts w:ascii="Times New Roman" w:hAnsi="Times New Roman" w:cs="Times New Roman"/>
          <w:sz w:val="24"/>
          <w:szCs w:val="24"/>
        </w:rPr>
        <w:t xml:space="preserve">, </w:t>
      </w:r>
      <w:proofErr w:type="spellStart"/>
      <w:r w:rsidRPr="002315A4">
        <w:rPr>
          <w:rFonts w:ascii="Times New Roman" w:hAnsi="Times New Roman" w:cs="Times New Roman"/>
          <w:sz w:val="24"/>
          <w:szCs w:val="24"/>
        </w:rPr>
        <w:t>с.Мозолівка</w:t>
      </w:r>
      <w:proofErr w:type="spellEnd"/>
      <w:r w:rsidR="00400CDB" w:rsidRPr="002315A4">
        <w:rPr>
          <w:rFonts w:ascii="Times New Roman" w:hAnsi="Times New Roman" w:cs="Times New Roman"/>
          <w:sz w:val="24"/>
          <w:szCs w:val="24"/>
        </w:rPr>
        <w:t xml:space="preserve">, </w:t>
      </w:r>
      <w:proofErr w:type="spellStart"/>
      <w:r w:rsidR="00400CDB" w:rsidRPr="002315A4">
        <w:rPr>
          <w:rFonts w:ascii="Times New Roman" w:hAnsi="Times New Roman" w:cs="Times New Roman"/>
          <w:sz w:val="24"/>
          <w:szCs w:val="24"/>
        </w:rPr>
        <w:t>с.Сидоренкове</w:t>
      </w:r>
      <w:proofErr w:type="spellEnd"/>
      <w:r w:rsidR="00400CDB" w:rsidRPr="002315A4">
        <w:rPr>
          <w:rFonts w:ascii="Times New Roman" w:hAnsi="Times New Roman" w:cs="Times New Roman"/>
          <w:sz w:val="24"/>
          <w:szCs w:val="24"/>
        </w:rPr>
        <w:t xml:space="preserve">, </w:t>
      </w:r>
      <w:proofErr w:type="spellStart"/>
      <w:r w:rsidR="00400CDB" w:rsidRPr="002315A4">
        <w:rPr>
          <w:rFonts w:ascii="Times New Roman" w:hAnsi="Times New Roman" w:cs="Times New Roman"/>
          <w:sz w:val="24"/>
          <w:szCs w:val="24"/>
        </w:rPr>
        <w:t>с.Завгороднє</w:t>
      </w:r>
      <w:proofErr w:type="spellEnd"/>
      <w:r w:rsidR="00400CDB" w:rsidRPr="002315A4">
        <w:rPr>
          <w:rFonts w:ascii="Times New Roman" w:hAnsi="Times New Roman" w:cs="Times New Roman"/>
          <w:sz w:val="24"/>
          <w:szCs w:val="24"/>
        </w:rPr>
        <w:t xml:space="preserve">, </w:t>
      </w:r>
      <w:proofErr w:type="spellStart"/>
      <w:r w:rsidR="00400CDB" w:rsidRPr="002315A4">
        <w:rPr>
          <w:rFonts w:ascii="Times New Roman" w:hAnsi="Times New Roman" w:cs="Times New Roman"/>
          <w:sz w:val="24"/>
          <w:szCs w:val="24"/>
        </w:rPr>
        <w:t>с.Очеретове</w:t>
      </w:r>
      <w:proofErr w:type="spellEnd"/>
      <w:r w:rsidR="00400CDB" w:rsidRPr="002315A4">
        <w:rPr>
          <w:rFonts w:ascii="Times New Roman" w:hAnsi="Times New Roman" w:cs="Times New Roman"/>
          <w:sz w:val="24"/>
          <w:szCs w:val="24"/>
        </w:rPr>
        <w:t>.</w:t>
      </w:r>
      <w:r w:rsidRPr="002315A4">
        <w:rPr>
          <w:rFonts w:ascii="Times New Roman" w:hAnsi="Times New Roman" w:cs="Times New Roman"/>
          <w:sz w:val="24"/>
          <w:szCs w:val="24"/>
        </w:rPr>
        <w:t xml:space="preserve"> Облік дітей здійснював </w:t>
      </w:r>
      <w:proofErr w:type="spellStart"/>
      <w:r w:rsidR="00400CDB" w:rsidRPr="002315A4">
        <w:rPr>
          <w:rFonts w:ascii="Times New Roman" w:hAnsi="Times New Roman" w:cs="Times New Roman"/>
          <w:sz w:val="24"/>
          <w:szCs w:val="24"/>
        </w:rPr>
        <w:t>Сидоренк</w:t>
      </w:r>
      <w:r w:rsidRPr="002315A4">
        <w:rPr>
          <w:rFonts w:ascii="Times New Roman" w:hAnsi="Times New Roman" w:cs="Times New Roman"/>
          <w:sz w:val="24"/>
          <w:szCs w:val="24"/>
        </w:rPr>
        <w:t>івський</w:t>
      </w:r>
      <w:proofErr w:type="spellEnd"/>
      <w:r w:rsidRPr="002315A4">
        <w:rPr>
          <w:rFonts w:ascii="Times New Roman" w:hAnsi="Times New Roman" w:cs="Times New Roman"/>
          <w:sz w:val="24"/>
          <w:szCs w:val="24"/>
        </w:rPr>
        <w:t xml:space="preserve"> </w:t>
      </w:r>
      <w:proofErr w:type="spellStart"/>
      <w:r w:rsidRPr="002315A4">
        <w:rPr>
          <w:rFonts w:ascii="Times New Roman" w:hAnsi="Times New Roman" w:cs="Times New Roman"/>
          <w:sz w:val="24"/>
          <w:szCs w:val="24"/>
        </w:rPr>
        <w:t>старостинський</w:t>
      </w:r>
      <w:proofErr w:type="spellEnd"/>
      <w:r w:rsidRPr="002315A4">
        <w:rPr>
          <w:rFonts w:ascii="Times New Roman" w:hAnsi="Times New Roman" w:cs="Times New Roman"/>
          <w:sz w:val="24"/>
          <w:szCs w:val="24"/>
        </w:rPr>
        <w:t xml:space="preserve"> округ.</w:t>
      </w:r>
      <w:r w:rsidR="00D2412B" w:rsidRPr="002315A4">
        <w:rPr>
          <w:rFonts w:ascii="Times New Roman" w:hAnsi="Times New Roman" w:cs="Times New Roman"/>
          <w:sz w:val="24"/>
          <w:szCs w:val="24"/>
        </w:rPr>
        <w:t xml:space="preserve"> Заклад щомісячно надає відомості щодо руху дітей до відділу освіти </w:t>
      </w:r>
      <w:proofErr w:type="spellStart"/>
      <w:r w:rsidR="00D2412B" w:rsidRPr="002315A4">
        <w:rPr>
          <w:rFonts w:ascii="Times New Roman" w:hAnsi="Times New Roman" w:cs="Times New Roman"/>
          <w:sz w:val="24"/>
          <w:szCs w:val="24"/>
        </w:rPr>
        <w:t>Валківської</w:t>
      </w:r>
      <w:proofErr w:type="spellEnd"/>
      <w:r w:rsidR="00D2412B" w:rsidRPr="002315A4">
        <w:rPr>
          <w:rFonts w:ascii="Times New Roman" w:hAnsi="Times New Roman" w:cs="Times New Roman"/>
          <w:sz w:val="24"/>
          <w:szCs w:val="24"/>
        </w:rPr>
        <w:t xml:space="preserve"> міської </w:t>
      </w:r>
      <w:proofErr w:type="spellStart"/>
      <w:r w:rsidR="00D2412B" w:rsidRPr="002315A4">
        <w:rPr>
          <w:rFonts w:ascii="Times New Roman" w:hAnsi="Times New Roman" w:cs="Times New Roman"/>
          <w:sz w:val="24"/>
          <w:szCs w:val="24"/>
        </w:rPr>
        <w:t>рад</w:t>
      </w:r>
      <w:r w:rsidRPr="002315A4">
        <w:rPr>
          <w:rFonts w:ascii="Times New Roman" w:eastAsia="Times New Roman" w:hAnsi="Times New Roman" w:cs="Times New Roman"/>
          <w:sz w:val="24"/>
          <w:szCs w:val="24"/>
          <w:lang w:eastAsia="ru-RU"/>
        </w:rPr>
        <w:t>Педагогічним</w:t>
      </w:r>
      <w:proofErr w:type="spellEnd"/>
      <w:r w:rsidRPr="002315A4">
        <w:rPr>
          <w:rFonts w:ascii="Times New Roman" w:eastAsia="Times New Roman" w:hAnsi="Times New Roman" w:cs="Times New Roman"/>
          <w:sz w:val="24"/>
          <w:szCs w:val="24"/>
          <w:lang w:eastAsia="ru-RU"/>
        </w:rPr>
        <w:t xml:space="preserve"> колективом закладу освіти проведено певну роботу щодо збереження і розвитку шкільної мережі. </w:t>
      </w:r>
      <w:r w:rsidR="0012606D" w:rsidRPr="002315A4">
        <w:rPr>
          <w:rFonts w:ascii="Times New Roman" w:hAnsi="Times New Roman" w:cs="Times New Roman"/>
          <w:sz w:val="24"/>
          <w:szCs w:val="24"/>
        </w:rPr>
        <w:t>Всі діти, які проживають за названими адресами, обліковані.</w:t>
      </w:r>
    </w:p>
    <w:p w14:paraId="7392BE2F" w14:textId="77777777" w:rsidR="005E32BC" w:rsidRPr="002315A4" w:rsidRDefault="004214C1" w:rsidP="008525BE">
      <w:pPr>
        <w:spacing w:after="0" w:line="240" w:lineRule="auto"/>
        <w:ind w:firstLine="400"/>
        <w:jc w:val="both"/>
        <w:rPr>
          <w:rFonts w:ascii="Times New Roman" w:eastAsia="Times New Roman" w:hAnsi="Times New Roman" w:cs="Times New Roman"/>
          <w:sz w:val="24"/>
          <w:szCs w:val="24"/>
          <w:lang w:eastAsia="ru-RU"/>
        </w:rPr>
      </w:pPr>
      <w:r w:rsidRPr="002315A4">
        <w:rPr>
          <w:rFonts w:ascii="Times New Roman" w:eastAsia="Times New Roman" w:hAnsi="Times New Roman" w:cs="Times New Roman"/>
          <w:sz w:val="24"/>
          <w:szCs w:val="24"/>
          <w:lang w:eastAsia="ru-RU"/>
        </w:rPr>
        <w:t>На початку 2021/2022 навчального року у школі було відкрито 9 класів, із них</w:t>
      </w:r>
      <w:r w:rsidR="005E32BC" w:rsidRPr="002315A4">
        <w:rPr>
          <w:rFonts w:ascii="Times New Roman" w:eastAsia="Times New Roman" w:hAnsi="Times New Roman" w:cs="Times New Roman"/>
          <w:sz w:val="24"/>
          <w:szCs w:val="24"/>
          <w:lang w:eastAsia="ru-RU"/>
        </w:rPr>
        <w:t>:</w:t>
      </w:r>
    </w:p>
    <w:p w14:paraId="5F96F780" w14:textId="77777777" w:rsidR="005E32BC" w:rsidRPr="002315A4" w:rsidRDefault="004214C1">
      <w:pPr>
        <w:pStyle w:val="a4"/>
        <w:numPr>
          <w:ilvl w:val="0"/>
          <w:numId w:val="29"/>
        </w:numPr>
        <w:spacing w:after="0" w:line="240" w:lineRule="auto"/>
        <w:jc w:val="both"/>
        <w:rPr>
          <w:rFonts w:ascii="Times New Roman" w:eastAsia="Times New Roman" w:hAnsi="Times New Roman" w:cs="Times New Roman"/>
          <w:sz w:val="24"/>
          <w:szCs w:val="24"/>
          <w:lang w:eastAsia="ru-RU"/>
        </w:rPr>
      </w:pPr>
      <w:r w:rsidRPr="002315A4">
        <w:rPr>
          <w:rFonts w:ascii="Times New Roman" w:eastAsia="Times New Roman" w:hAnsi="Times New Roman" w:cs="Times New Roman"/>
          <w:sz w:val="24"/>
          <w:szCs w:val="24"/>
          <w:lang w:eastAsia="ru-RU"/>
        </w:rPr>
        <w:t xml:space="preserve"> 1-4-х </w:t>
      </w:r>
      <w:r w:rsidR="0012606D" w:rsidRPr="002315A4">
        <w:rPr>
          <w:rFonts w:ascii="Times New Roman" w:eastAsia="Times New Roman" w:hAnsi="Times New Roman" w:cs="Times New Roman"/>
          <w:sz w:val="24"/>
          <w:szCs w:val="24"/>
          <w:lang w:eastAsia="ru-RU"/>
        </w:rPr>
        <w:t>–</w:t>
      </w:r>
      <w:r w:rsidRPr="002315A4">
        <w:rPr>
          <w:rFonts w:ascii="Times New Roman" w:eastAsia="Times New Roman" w:hAnsi="Times New Roman" w:cs="Times New Roman"/>
          <w:sz w:val="24"/>
          <w:szCs w:val="24"/>
          <w:lang w:eastAsia="ru-RU"/>
        </w:rPr>
        <w:t xml:space="preserve"> 3класи</w:t>
      </w:r>
      <w:r w:rsidR="005E32BC" w:rsidRPr="002315A4">
        <w:rPr>
          <w:rFonts w:ascii="Times New Roman" w:eastAsia="Times New Roman" w:hAnsi="Times New Roman" w:cs="Times New Roman"/>
          <w:sz w:val="24"/>
          <w:szCs w:val="24"/>
          <w:lang w:eastAsia="ru-RU"/>
        </w:rPr>
        <w:t>- 31 учень</w:t>
      </w:r>
    </w:p>
    <w:p w14:paraId="3DA1CF07" w14:textId="77777777" w:rsidR="005E32BC" w:rsidRPr="002315A4" w:rsidRDefault="004214C1">
      <w:pPr>
        <w:pStyle w:val="a4"/>
        <w:numPr>
          <w:ilvl w:val="0"/>
          <w:numId w:val="29"/>
        </w:numPr>
        <w:spacing w:after="0" w:line="240" w:lineRule="auto"/>
        <w:jc w:val="both"/>
        <w:rPr>
          <w:rFonts w:ascii="Times New Roman" w:eastAsia="Times New Roman" w:hAnsi="Times New Roman" w:cs="Times New Roman"/>
          <w:sz w:val="24"/>
          <w:szCs w:val="24"/>
          <w:lang w:eastAsia="ru-RU"/>
        </w:rPr>
      </w:pPr>
      <w:r w:rsidRPr="002315A4">
        <w:rPr>
          <w:rFonts w:ascii="Times New Roman" w:eastAsia="Times New Roman" w:hAnsi="Times New Roman" w:cs="Times New Roman"/>
          <w:sz w:val="24"/>
          <w:szCs w:val="24"/>
          <w:lang w:eastAsia="ru-RU"/>
        </w:rPr>
        <w:t>5-9-х – 5 класів</w:t>
      </w:r>
      <w:r w:rsidR="005E32BC" w:rsidRPr="002315A4">
        <w:rPr>
          <w:rFonts w:ascii="Times New Roman" w:eastAsia="Times New Roman" w:hAnsi="Times New Roman" w:cs="Times New Roman"/>
          <w:sz w:val="24"/>
          <w:szCs w:val="24"/>
          <w:lang w:eastAsia="ru-RU"/>
        </w:rPr>
        <w:t xml:space="preserve"> – 43 учні</w:t>
      </w:r>
    </w:p>
    <w:p w14:paraId="03901E1B" w14:textId="77777777" w:rsidR="0012606D" w:rsidRPr="002315A4" w:rsidRDefault="004214C1">
      <w:pPr>
        <w:pStyle w:val="a4"/>
        <w:numPr>
          <w:ilvl w:val="0"/>
          <w:numId w:val="29"/>
        </w:numPr>
        <w:spacing w:after="0" w:line="240" w:lineRule="auto"/>
        <w:jc w:val="both"/>
        <w:rPr>
          <w:rFonts w:ascii="Times New Roman" w:eastAsia="Times New Roman" w:hAnsi="Times New Roman" w:cs="Times New Roman"/>
          <w:sz w:val="24"/>
          <w:szCs w:val="24"/>
          <w:lang w:eastAsia="ru-RU"/>
        </w:rPr>
      </w:pPr>
      <w:r w:rsidRPr="002315A4">
        <w:rPr>
          <w:rFonts w:ascii="Times New Roman" w:eastAsia="Times New Roman" w:hAnsi="Times New Roman" w:cs="Times New Roman"/>
          <w:sz w:val="24"/>
          <w:szCs w:val="24"/>
          <w:lang w:eastAsia="ru-RU"/>
        </w:rPr>
        <w:t>10-11-х – 1клас</w:t>
      </w:r>
      <w:r w:rsidR="005E32BC" w:rsidRPr="002315A4">
        <w:rPr>
          <w:rFonts w:ascii="Times New Roman" w:eastAsia="Times New Roman" w:hAnsi="Times New Roman" w:cs="Times New Roman"/>
          <w:sz w:val="24"/>
          <w:szCs w:val="24"/>
          <w:lang w:eastAsia="ru-RU"/>
        </w:rPr>
        <w:t xml:space="preserve"> – 8 учнів.</w:t>
      </w:r>
    </w:p>
    <w:p w14:paraId="0227E3EF" w14:textId="77777777" w:rsidR="009F34C8" w:rsidRPr="002315A4" w:rsidRDefault="009F34C8" w:rsidP="0033641D">
      <w:pPr>
        <w:spacing w:after="0" w:line="240" w:lineRule="auto"/>
        <w:jc w:val="both"/>
        <w:rPr>
          <w:rFonts w:ascii="Times New Roman" w:eastAsia="Times New Roman" w:hAnsi="Times New Roman" w:cs="Times New Roman"/>
          <w:sz w:val="24"/>
          <w:szCs w:val="24"/>
          <w:lang w:eastAsia="ru-RU"/>
        </w:rPr>
      </w:pPr>
    </w:p>
    <w:p w14:paraId="4F60074A" w14:textId="77777777" w:rsidR="005E32BC" w:rsidRPr="002315A4" w:rsidRDefault="0012606D" w:rsidP="005E32BC">
      <w:pPr>
        <w:pStyle w:val="a4"/>
        <w:spacing w:after="0" w:line="240" w:lineRule="auto"/>
        <w:ind w:left="760"/>
        <w:jc w:val="both"/>
        <w:rPr>
          <w:rFonts w:ascii="Times New Roman" w:hAnsi="Times New Roman" w:cs="Times New Roman"/>
          <w:sz w:val="24"/>
          <w:szCs w:val="24"/>
        </w:rPr>
      </w:pPr>
      <w:r w:rsidRPr="002315A4">
        <w:rPr>
          <w:rFonts w:ascii="Times New Roman" w:hAnsi="Times New Roman" w:cs="Times New Roman"/>
          <w:sz w:val="24"/>
          <w:szCs w:val="24"/>
        </w:rPr>
        <w:t xml:space="preserve"> Характеристика пільгового контингенту учнів:</w:t>
      </w:r>
    </w:p>
    <w:p w14:paraId="320475F5" w14:textId="77777777" w:rsidR="005E32BC" w:rsidRPr="002315A4" w:rsidRDefault="0012606D" w:rsidP="005E32BC">
      <w:pPr>
        <w:pStyle w:val="a4"/>
        <w:spacing w:after="0" w:line="240" w:lineRule="auto"/>
        <w:ind w:left="760"/>
        <w:jc w:val="both"/>
        <w:rPr>
          <w:rFonts w:ascii="Times New Roman" w:hAnsi="Times New Roman" w:cs="Times New Roman"/>
          <w:sz w:val="24"/>
          <w:szCs w:val="24"/>
        </w:rPr>
      </w:pPr>
      <w:r w:rsidRPr="002315A4">
        <w:rPr>
          <w:rFonts w:ascii="Times New Roman" w:hAnsi="Times New Roman" w:cs="Times New Roman"/>
          <w:sz w:val="24"/>
          <w:szCs w:val="24"/>
        </w:rPr>
        <w:t xml:space="preserve"> Всього дітей пільгових категорій - 38; </w:t>
      </w:r>
    </w:p>
    <w:p w14:paraId="702DFAD6" w14:textId="77777777" w:rsidR="004214C1" w:rsidRPr="002315A4" w:rsidRDefault="0012606D" w:rsidP="00D2412B">
      <w:pPr>
        <w:pStyle w:val="a4"/>
        <w:spacing w:after="0" w:line="240" w:lineRule="auto"/>
        <w:ind w:left="760"/>
        <w:jc w:val="both"/>
        <w:rPr>
          <w:rFonts w:ascii="Times New Roman" w:eastAsia="Times New Roman" w:hAnsi="Times New Roman" w:cs="Times New Roman"/>
          <w:sz w:val="24"/>
          <w:szCs w:val="24"/>
          <w:lang w:eastAsia="ru-RU"/>
        </w:rPr>
      </w:pPr>
      <w:r w:rsidRPr="002315A4">
        <w:rPr>
          <w:rFonts w:ascii="Times New Roman" w:hAnsi="Times New Roman" w:cs="Times New Roman"/>
          <w:sz w:val="24"/>
          <w:szCs w:val="24"/>
        </w:rPr>
        <w:t xml:space="preserve">- </w:t>
      </w:r>
      <w:r w:rsidR="005E32BC" w:rsidRPr="002315A4">
        <w:rPr>
          <w:rFonts w:ascii="Times New Roman" w:hAnsi="Times New Roman" w:cs="Times New Roman"/>
          <w:sz w:val="24"/>
          <w:szCs w:val="24"/>
        </w:rPr>
        <w:t>д</w:t>
      </w:r>
      <w:r w:rsidR="00FC4E7C" w:rsidRPr="002315A4">
        <w:rPr>
          <w:rFonts w:ascii="Times New Roman" w:hAnsi="Times New Roman" w:cs="Times New Roman"/>
          <w:sz w:val="24"/>
          <w:szCs w:val="24"/>
        </w:rPr>
        <w:t>ітей -</w:t>
      </w:r>
      <w:r w:rsidRPr="002315A4">
        <w:rPr>
          <w:rFonts w:ascii="Times New Roman" w:hAnsi="Times New Roman" w:cs="Times New Roman"/>
          <w:sz w:val="24"/>
          <w:szCs w:val="24"/>
        </w:rPr>
        <w:t xml:space="preserve"> сиріт – </w:t>
      </w:r>
      <w:r w:rsidR="00FC4E7C" w:rsidRPr="002315A4">
        <w:rPr>
          <w:rFonts w:ascii="Times New Roman" w:hAnsi="Times New Roman" w:cs="Times New Roman"/>
          <w:sz w:val="24"/>
          <w:szCs w:val="24"/>
        </w:rPr>
        <w:t>1</w:t>
      </w:r>
      <w:r w:rsidRPr="002315A4">
        <w:rPr>
          <w:rFonts w:ascii="Times New Roman" w:hAnsi="Times New Roman" w:cs="Times New Roman"/>
          <w:sz w:val="24"/>
          <w:szCs w:val="24"/>
        </w:rPr>
        <w:t xml:space="preserve">; </w:t>
      </w:r>
      <w:r w:rsidR="00FC4E7C" w:rsidRPr="002315A4">
        <w:rPr>
          <w:rFonts w:ascii="Times New Roman" w:hAnsi="Times New Roman" w:cs="Times New Roman"/>
          <w:sz w:val="24"/>
          <w:szCs w:val="24"/>
        </w:rPr>
        <w:t>під опікою - 3;</w:t>
      </w:r>
      <w:r w:rsidRPr="002315A4">
        <w:rPr>
          <w:rFonts w:ascii="Times New Roman" w:hAnsi="Times New Roman" w:cs="Times New Roman"/>
          <w:sz w:val="24"/>
          <w:szCs w:val="24"/>
        </w:rPr>
        <w:t xml:space="preserve"> з малозабезпечених родин – </w:t>
      </w:r>
      <w:r w:rsidR="00FC4E7C" w:rsidRPr="002315A4">
        <w:rPr>
          <w:rFonts w:ascii="Times New Roman" w:hAnsi="Times New Roman" w:cs="Times New Roman"/>
          <w:sz w:val="24"/>
          <w:szCs w:val="24"/>
        </w:rPr>
        <w:t>6</w:t>
      </w:r>
      <w:r w:rsidRPr="002315A4">
        <w:rPr>
          <w:rFonts w:ascii="Times New Roman" w:hAnsi="Times New Roman" w:cs="Times New Roman"/>
          <w:sz w:val="24"/>
          <w:szCs w:val="24"/>
        </w:rPr>
        <w:t xml:space="preserve">; - напівсироти – 2; - діти-інваліди </w:t>
      </w:r>
      <w:r w:rsidR="00FC4E7C" w:rsidRPr="002315A4">
        <w:rPr>
          <w:rFonts w:ascii="Times New Roman" w:hAnsi="Times New Roman" w:cs="Times New Roman"/>
          <w:sz w:val="24"/>
          <w:szCs w:val="24"/>
        </w:rPr>
        <w:t>3</w:t>
      </w:r>
      <w:r w:rsidRPr="002315A4">
        <w:rPr>
          <w:rFonts w:ascii="Times New Roman" w:hAnsi="Times New Roman" w:cs="Times New Roman"/>
          <w:sz w:val="24"/>
          <w:szCs w:val="24"/>
        </w:rPr>
        <w:t>;  з багатодітних родин – 27 дітей; - діти одиноких матерів –</w:t>
      </w:r>
      <w:r w:rsidR="00FC4E7C" w:rsidRPr="002315A4">
        <w:rPr>
          <w:rFonts w:ascii="Times New Roman" w:hAnsi="Times New Roman" w:cs="Times New Roman"/>
          <w:sz w:val="24"/>
          <w:szCs w:val="24"/>
        </w:rPr>
        <w:t>1</w:t>
      </w:r>
      <w:r w:rsidRPr="002315A4">
        <w:rPr>
          <w:rFonts w:ascii="Times New Roman" w:hAnsi="Times New Roman" w:cs="Times New Roman"/>
          <w:sz w:val="24"/>
          <w:szCs w:val="24"/>
        </w:rPr>
        <w:t xml:space="preserve">; - діти, постраждалих внаслідок аварії на Чорнобильській АЕС – </w:t>
      </w:r>
      <w:r w:rsidR="00FC4E7C" w:rsidRPr="002315A4">
        <w:rPr>
          <w:rFonts w:ascii="Times New Roman" w:hAnsi="Times New Roman" w:cs="Times New Roman"/>
          <w:sz w:val="24"/>
          <w:szCs w:val="24"/>
        </w:rPr>
        <w:t>1</w:t>
      </w:r>
      <w:r w:rsidRPr="002315A4">
        <w:rPr>
          <w:rFonts w:ascii="Times New Roman" w:hAnsi="Times New Roman" w:cs="Times New Roman"/>
          <w:sz w:val="24"/>
          <w:szCs w:val="24"/>
        </w:rPr>
        <w:t xml:space="preserve">;  - діти, батьки яких брали безпосередню участь у проведенні антитерористичної операції на Сході країни – </w:t>
      </w:r>
      <w:r w:rsidR="00FC4E7C" w:rsidRPr="002315A4">
        <w:rPr>
          <w:rFonts w:ascii="Times New Roman" w:hAnsi="Times New Roman" w:cs="Times New Roman"/>
          <w:sz w:val="24"/>
          <w:szCs w:val="24"/>
        </w:rPr>
        <w:t>1</w:t>
      </w:r>
      <w:r w:rsidRPr="002315A4">
        <w:rPr>
          <w:rFonts w:ascii="Times New Roman" w:hAnsi="Times New Roman" w:cs="Times New Roman"/>
          <w:sz w:val="24"/>
          <w:szCs w:val="24"/>
        </w:rPr>
        <w:t>; - діти з числа внутрішньо переміщених осіб – 0; - діти, які постраждали внаслідок воєнних дій та збройних конфліктів–0. Упродовж року кількість учнів змінювалася за рахунок внутрішньо переміщених осіб (+</w:t>
      </w:r>
      <w:r w:rsidR="00FC4E7C" w:rsidRPr="002315A4">
        <w:rPr>
          <w:rFonts w:ascii="Times New Roman" w:hAnsi="Times New Roman" w:cs="Times New Roman"/>
          <w:sz w:val="24"/>
          <w:szCs w:val="24"/>
        </w:rPr>
        <w:t>49</w:t>
      </w:r>
      <w:r w:rsidRPr="002315A4">
        <w:rPr>
          <w:rFonts w:ascii="Times New Roman" w:hAnsi="Times New Roman" w:cs="Times New Roman"/>
          <w:sz w:val="24"/>
          <w:szCs w:val="24"/>
        </w:rPr>
        <w:t xml:space="preserve"> чол. на кінець навчального року).</w:t>
      </w:r>
    </w:p>
    <w:p w14:paraId="2EFCE4D8" w14:textId="77777777" w:rsidR="004214C1" w:rsidRPr="002315A4" w:rsidRDefault="003F5C9F" w:rsidP="004214C1">
      <w:pPr>
        <w:spacing w:after="0" w:line="240" w:lineRule="auto"/>
        <w:ind w:firstLine="400"/>
        <w:jc w:val="both"/>
        <w:rPr>
          <w:rFonts w:ascii="Times New Roman" w:eastAsia="Times New Roman" w:hAnsi="Times New Roman" w:cs="Times New Roman"/>
          <w:sz w:val="24"/>
          <w:szCs w:val="24"/>
          <w:lang w:eastAsia="ru-RU"/>
        </w:rPr>
      </w:pPr>
      <w:r w:rsidRPr="002315A4">
        <w:rPr>
          <w:rFonts w:ascii="Times New Roman" w:eastAsia="Times New Roman" w:hAnsi="Times New Roman" w:cs="Times New Roman"/>
          <w:sz w:val="24"/>
          <w:szCs w:val="24"/>
          <w:lang w:eastAsia="ru-RU"/>
        </w:rPr>
        <w:lastRenderedPageBreak/>
        <w:t>Станом на 05.09.2021 кількість дітей і підлітків шкільного віку мікрорайону школи становила  82 учні. Із них підлягають навчанню –  82 учні</w:t>
      </w:r>
      <w:r w:rsidR="004214C1" w:rsidRPr="002315A4">
        <w:rPr>
          <w:rFonts w:ascii="Times New Roman" w:eastAsia="Times New Roman" w:hAnsi="Times New Roman" w:cs="Times New Roman"/>
          <w:sz w:val="24"/>
          <w:szCs w:val="24"/>
          <w:lang w:eastAsia="ru-RU"/>
        </w:rPr>
        <w:t xml:space="preserve">. Середня наповнюваність класів складала – 8,9 особи. </w:t>
      </w:r>
    </w:p>
    <w:p w14:paraId="36E40B1C" w14:textId="77777777" w:rsidR="004214C1" w:rsidRPr="002315A4" w:rsidRDefault="004214C1" w:rsidP="003F5C9F">
      <w:pPr>
        <w:tabs>
          <w:tab w:val="num" w:pos="2008"/>
        </w:tabs>
        <w:spacing w:after="0" w:line="240" w:lineRule="auto"/>
        <w:jc w:val="both"/>
        <w:rPr>
          <w:rFonts w:ascii="Times New Roman" w:eastAsia="Times New Roman" w:hAnsi="Times New Roman" w:cs="Times New Roman"/>
          <w:sz w:val="24"/>
          <w:szCs w:val="24"/>
          <w:lang w:eastAsia="ru-RU"/>
        </w:rPr>
      </w:pPr>
      <w:r w:rsidRPr="002315A4">
        <w:rPr>
          <w:rFonts w:ascii="Times New Roman" w:eastAsia="Times New Roman" w:hAnsi="Times New Roman" w:cs="Times New Roman"/>
          <w:sz w:val="24"/>
          <w:szCs w:val="24"/>
          <w:lang w:eastAsia="ru-RU"/>
        </w:rPr>
        <w:t>Упродовж року із школи вибуло 3 учні у зв’язку зі зміною місця проживання, прибуло 4 учні. Закінчили школу 8 учнів. Кількість учнів на кінець навчального року становила – 75 учнів</w:t>
      </w:r>
      <w:r w:rsidR="003F5C9F" w:rsidRPr="002315A4">
        <w:rPr>
          <w:rFonts w:ascii="Times New Roman" w:eastAsia="Times New Roman" w:hAnsi="Times New Roman" w:cs="Times New Roman"/>
          <w:sz w:val="24"/>
          <w:szCs w:val="24"/>
          <w:lang w:eastAsia="ru-RU"/>
        </w:rPr>
        <w:t>.</w:t>
      </w:r>
    </w:p>
    <w:p w14:paraId="658B0670" w14:textId="77777777" w:rsidR="002001DC" w:rsidRPr="002315A4" w:rsidRDefault="004214C1" w:rsidP="0055052A">
      <w:pPr>
        <w:shd w:val="clear" w:color="auto" w:fill="FFFFFF"/>
        <w:spacing w:after="0" w:line="240" w:lineRule="auto"/>
        <w:jc w:val="both"/>
        <w:rPr>
          <w:rFonts w:ascii="Times New Roman" w:hAnsi="Times New Roman" w:cs="Times New Roman"/>
          <w:sz w:val="24"/>
          <w:szCs w:val="24"/>
        </w:rPr>
      </w:pPr>
      <w:r w:rsidRPr="002315A4">
        <w:rPr>
          <w:rFonts w:ascii="Times New Roman" w:hAnsi="Times New Roman" w:cs="Times New Roman"/>
          <w:sz w:val="24"/>
          <w:szCs w:val="24"/>
        </w:rPr>
        <w:t xml:space="preserve">Цей навчальний рік був непростим: в зв'язку з поширенням </w:t>
      </w:r>
      <w:proofErr w:type="spellStart"/>
      <w:r w:rsidRPr="002315A4">
        <w:rPr>
          <w:rFonts w:ascii="Times New Roman" w:hAnsi="Times New Roman" w:cs="Times New Roman"/>
          <w:sz w:val="24"/>
          <w:szCs w:val="24"/>
        </w:rPr>
        <w:t>коронавірусної</w:t>
      </w:r>
      <w:proofErr w:type="spellEnd"/>
      <w:r w:rsidRPr="002315A4">
        <w:rPr>
          <w:rFonts w:ascii="Times New Roman" w:hAnsi="Times New Roman" w:cs="Times New Roman"/>
          <w:sz w:val="24"/>
          <w:szCs w:val="24"/>
        </w:rPr>
        <w:t xml:space="preserve"> інфекції COVID-19 та введенням «жовтого» рівня епідеміологічної небезпеки</w:t>
      </w:r>
      <w:r w:rsidR="00CA6769" w:rsidRPr="002315A4">
        <w:rPr>
          <w:rFonts w:ascii="Times New Roman" w:hAnsi="Times New Roman" w:cs="Times New Roman"/>
          <w:sz w:val="24"/>
          <w:szCs w:val="24"/>
        </w:rPr>
        <w:t xml:space="preserve"> з</w:t>
      </w:r>
      <w:r w:rsidRPr="002315A4">
        <w:rPr>
          <w:rFonts w:ascii="Times New Roman" w:hAnsi="Times New Roman" w:cs="Times New Roman"/>
          <w:sz w:val="24"/>
          <w:szCs w:val="24"/>
        </w:rPr>
        <w:t xml:space="preserve"> 23 вересня освітній процес було переведено на дистанційну форму навчання та зроблено зміни у структурі навчального року шляхом перенесення осінніх канікул з 18 жовтня до 24 жовтня 2021 року. Але педагоги вже адаптовані до використання дистанційних технологій і навчальні заняття проводились в онлайн режимі з  </w:t>
      </w:r>
      <w:r w:rsidR="00CF4B7E" w:rsidRPr="002315A4">
        <w:rPr>
          <w:rFonts w:ascii="Times New Roman" w:eastAsia="Times New Roman" w:hAnsi="Times New Roman" w:cs="Times New Roman"/>
          <w:sz w:val="24"/>
          <w:szCs w:val="24"/>
          <w:lang w:eastAsia="ru-RU"/>
        </w:rPr>
        <w:t>використання освітніх платформ «</w:t>
      </w:r>
      <w:proofErr w:type="spellStart"/>
      <w:r w:rsidR="00CF4B7E" w:rsidRPr="002315A4">
        <w:rPr>
          <w:rFonts w:ascii="Times New Roman" w:eastAsia="Times New Roman" w:hAnsi="Times New Roman" w:cs="Times New Roman"/>
          <w:sz w:val="24"/>
          <w:szCs w:val="24"/>
          <w:lang w:val="en-US" w:eastAsia="ru-RU"/>
        </w:rPr>
        <w:t>Googlclassroom</w:t>
      </w:r>
      <w:proofErr w:type="spellEnd"/>
      <w:r w:rsidR="00CF4B7E" w:rsidRPr="002315A4">
        <w:rPr>
          <w:rFonts w:ascii="Times New Roman" w:eastAsia="Times New Roman" w:hAnsi="Times New Roman" w:cs="Times New Roman"/>
          <w:sz w:val="24"/>
          <w:szCs w:val="24"/>
          <w:lang w:eastAsia="ru-RU"/>
        </w:rPr>
        <w:t>», «</w:t>
      </w:r>
      <w:proofErr w:type="spellStart"/>
      <w:r w:rsidR="00CF4B7E" w:rsidRPr="002315A4">
        <w:rPr>
          <w:rFonts w:ascii="Times New Roman" w:eastAsia="Times New Roman" w:hAnsi="Times New Roman" w:cs="Times New Roman"/>
          <w:sz w:val="24"/>
          <w:szCs w:val="24"/>
          <w:lang w:eastAsia="ru-RU"/>
        </w:rPr>
        <w:t>Всеосвіта</w:t>
      </w:r>
      <w:proofErr w:type="spellEnd"/>
      <w:r w:rsidR="00CF4B7E" w:rsidRPr="002315A4">
        <w:rPr>
          <w:rFonts w:ascii="Times New Roman" w:eastAsia="Times New Roman" w:hAnsi="Times New Roman" w:cs="Times New Roman"/>
          <w:sz w:val="24"/>
          <w:szCs w:val="24"/>
          <w:lang w:eastAsia="ru-RU"/>
        </w:rPr>
        <w:t>», «На урок», месенджерів "</w:t>
      </w:r>
      <w:r w:rsidR="00CF4B7E" w:rsidRPr="002315A4">
        <w:rPr>
          <w:rFonts w:ascii="Times New Roman" w:eastAsia="Times New Roman" w:hAnsi="Times New Roman" w:cs="Times New Roman"/>
          <w:sz w:val="24"/>
          <w:szCs w:val="24"/>
          <w:lang w:val="en-US" w:eastAsia="ru-RU"/>
        </w:rPr>
        <w:t>Viber</w:t>
      </w:r>
      <w:r w:rsidR="00CF4B7E" w:rsidRPr="002315A4">
        <w:rPr>
          <w:rFonts w:ascii="Times New Roman" w:eastAsia="Times New Roman" w:hAnsi="Times New Roman" w:cs="Times New Roman"/>
          <w:sz w:val="24"/>
          <w:szCs w:val="24"/>
          <w:lang w:eastAsia="ru-RU"/>
        </w:rPr>
        <w:t>», «</w:t>
      </w:r>
      <w:r w:rsidR="00CF4B7E" w:rsidRPr="002315A4">
        <w:rPr>
          <w:rFonts w:ascii="Times New Roman" w:eastAsia="Times New Roman" w:hAnsi="Times New Roman" w:cs="Times New Roman"/>
          <w:sz w:val="24"/>
          <w:szCs w:val="24"/>
          <w:lang w:val="en-US" w:eastAsia="ru-RU"/>
        </w:rPr>
        <w:t>Telegram</w:t>
      </w:r>
      <w:r w:rsidR="00CF4B7E" w:rsidRPr="002315A4">
        <w:rPr>
          <w:rFonts w:ascii="Times New Roman" w:eastAsia="Times New Roman" w:hAnsi="Times New Roman" w:cs="Times New Roman"/>
          <w:sz w:val="24"/>
          <w:szCs w:val="24"/>
          <w:lang w:eastAsia="ru-RU"/>
        </w:rPr>
        <w:t>» під час організації дистанційного навчання в умовах карантинних обмежень під час поширення корона вірусної інфекції та воєнного часу</w:t>
      </w:r>
      <w:r w:rsidRPr="002315A4">
        <w:rPr>
          <w:rFonts w:ascii="Times New Roman" w:hAnsi="Times New Roman" w:cs="Times New Roman"/>
          <w:sz w:val="24"/>
          <w:szCs w:val="24"/>
        </w:rPr>
        <w:t>. На сайті школи створено сторінку «Дистанційне навчання». Викликом часу стало введення воєнного стану на території України на підставі Указу Президента України від 24 лютого 2022 року №64/2022 у зв’язку з російською агресією. Тому з 25 лютого і до кінця навчального року було знову запроваджено дистанційну форму роботи.</w:t>
      </w:r>
    </w:p>
    <w:p w14:paraId="2182EBA7" w14:textId="77777777" w:rsidR="00063F3C" w:rsidRPr="002315A4" w:rsidRDefault="00063F3C" w:rsidP="00F364BF">
      <w:pPr>
        <w:contextualSpacing/>
        <w:jc w:val="both"/>
        <w:rPr>
          <w:rFonts w:ascii="Times New Roman" w:eastAsia="Times New Roman" w:hAnsi="Times New Roman" w:cs="Times New Roman"/>
          <w:sz w:val="24"/>
          <w:szCs w:val="24"/>
          <w:lang w:eastAsia="ru-RU"/>
        </w:rPr>
      </w:pPr>
      <w:r w:rsidRPr="002315A4">
        <w:rPr>
          <w:rFonts w:ascii="Times New Roman" w:eastAsia="Times New Roman" w:hAnsi="Times New Roman" w:cs="Times New Roman"/>
          <w:sz w:val="24"/>
          <w:szCs w:val="24"/>
          <w:lang w:eastAsia="ru-RU"/>
        </w:rPr>
        <w:t>Перспективою на 2022/2023 навчальний рік контингент майбутніх першокласників складатиме 4 дітей.</w:t>
      </w:r>
    </w:p>
    <w:p w14:paraId="36972DE6" w14:textId="77777777" w:rsidR="00455533" w:rsidRPr="002315A4" w:rsidRDefault="004214C1" w:rsidP="0055052A">
      <w:pPr>
        <w:shd w:val="clear" w:color="auto" w:fill="FFFFFF"/>
        <w:spacing w:after="0" w:line="240" w:lineRule="auto"/>
        <w:jc w:val="both"/>
        <w:rPr>
          <w:rFonts w:ascii="Times New Roman" w:hAnsi="Times New Roman" w:cs="Times New Roman"/>
          <w:sz w:val="24"/>
          <w:szCs w:val="24"/>
        </w:rPr>
      </w:pPr>
      <w:r w:rsidRPr="002315A4">
        <w:rPr>
          <w:rFonts w:ascii="Times New Roman" w:hAnsi="Times New Roman" w:cs="Times New Roman"/>
          <w:sz w:val="24"/>
          <w:szCs w:val="24"/>
        </w:rPr>
        <w:t xml:space="preserve"> Звіт охоплює 4 напрями діяльності, які є пріоритетними у Державній освітній політиці: освітнє середовище, система оцінювання здобувачів освіти, педагогічна діяльність педагогічних працівників, управлінські процеси. При складанні звіту були дотримані вимоги наказу Міністерства освіти і науки України № 178 від 23 березня 2005р. «Про затвердження Примірного положення про порядок звітування керівників дошкільних, загальноосвітніх та </w:t>
      </w:r>
      <w:proofErr w:type="spellStart"/>
      <w:r w:rsidRPr="002315A4">
        <w:rPr>
          <w:rFonts w:ascii="Times New Roman" w:hAnsi="Times New Roman" w:cs="Times New Roman"/>
          <w:sz w:val="24"/>
          <w:szCs w:val="24"/>
        </w:rPr>
        <w:t>професійнотехнічних</w:t>
      </w:r>
      <w:proofErr w:type="spellEnd"/>
      <w:r w:rsidRPr="002315A4">
        <w:rPr>
          <w:rFonts w:ascii="Times New Roman" w:hAnsi="Times New Roman" w:cs="Times New Roman"/>
          <w:sz w:val="24"/>
          <w:szCs w:val="24"/>
        </w:rPr>
        <w:t xml:space="preserve"> навчальних закладів перед педагогічним колективом та громадськістю».</w:t>
      </w:r>
    </w:p>
    <w:p w14:paraId="60C8AE4A" w14:textId="77777777" w:rsidR="00C510AE" w:rsidRPr="002315A4" w:rsidRDefault="004214C1" w:rsidP="00C510AE">
      <w:pPr>
        <w:shd w:val="clear" w:color="auto" w:fill="FFFFFF"/>
        <w:spacing w:after="0" w:line="240" w:lineRule="auto"/>
        <w:jc w:val="center"/>
        <w:rPr>
          <w:rFonts w:ascii="Times New Roman" w:hAnsi="Times New Roman" w:cs="Times New Roman"/>
          <w:b/>
          <w:bCs/>
          <w:sz w:val="24"/>
          <w:szCs w:val="24"/>
        </w:rPr>
      </w:pPr>
      <w:r w:rsidRPr="002315A4">
        <w:rPr>
          <w:rFonts w:ascii="Times New Roman" w:hAnsi="Times New Roman" w:cs="Times New Roman"/>
          <w:b/>
          <w:bCs/>
          <w:sz w:val="24"/>
          <w:szCs w:val="24"/>
        </w:rPr>
        <w:t>І.ОСВІТНЄ СЕРЕДОВИЩЕ КЗ «</w:t>
      </w:r>
      <w:r w:rsidR="00455533" w:rsidRPr="002315A4">
        <w:rPr>
          <w:rFonts w:ascii="Times New Roman" w:hAnsi="Times New Roman" w:cs="Times New Roman"/>
          <w:b/>
          <w:bCs/>
          <w:sz w:val="24"/>
          <w:szCs w:val="24"/>
        </w:rPr>
        <w:t>СИДОРЕНК</w:t>
      </w:r>
      <w:r w:rsidRPr="002315A4">
        <w:rPr>
          <w:rFonts w:ascii="Times New Roman" w:hAnsi="Times New Roman" w:cs="Times New Roman"/>
          <w:b/>
          <w:bCs/>
          <w:sz w:val="24"/>
          <w:szCs w:val="24"/>
        </w:rPr>
        <w:t>ІВСЬКА ЗОШ І-ІІІ СТУПЕНІВ»</w:t>
      </w:r>
      <w:r w:rsidR="00455533" w:rsidRPr="002315A4">
        <w:rPr>
          <w:rFonts w:ascii="Times New Roman" w:hAnsi="Times New Roman" w:cs="Times New Roman"/>
          <w:b/>
          <w:bCs/>
          <w:sz w:val="24"/>
          <w:szCs w:val="24"/>
        </w:rPr>
        <w:t>1.1.Комфортні та безпечні умови навчання та праці. Територія та навчальні приміщення закладу.</w:t>
      </w:r>
    </w:p>
    <w:p w14:paraId="0DD32FA4" w14:textId="77777777" w:rsidR="006C6BAD" w:rsidRPr="002315A4" w:rsidRDefault="00455533" w:rsidP="0055052A">
      <w:pPr>
        <w:shd w:val="clear" w:color="auto" w:fill="FFFFFF"/>
        <w:spacing w:after="0" w:line="240" w:lineRule="auto"/>
        <w:jc w:val="both"/>
        <w:rPr>
          <w:rFonts w:ascii="Times New Roman" w:hAnsi="Times New Roman" w:cs="Times New Roman"/>
          <w:sz w:val="24"/>
          <w:szCs w:val="24"/>
        </w:rPr>
      </w:pPr>
      <w:r w:rsidRPr="002315A4">
        <w:rPr>
          <w:rFonts w:ascii="Times New Roman" w:hAnsi="Times New Roman" w:cs="Times New Roman"/>
          <w:sz w:val="24"/>
          <w:szCs w:val="24"/>
        </w:rPr>
        <w:t>Значна увага приділяється безпечним умовам перебування учасників освітнього процесу в закладі. Школа введена в експлуатацію у 1975 році. У закладі зроблен</w:t>
      </w:r>
      <w:r w:rsidR="00DD468D" w:rsidRPr="002315A4">
        <w:rPr>
          <w:rFonts w:ascii="Times New Roman" w:hAnsi="Times New Roman" w:cs="Times New Roman"/>
          <w:sz w:val="24"/>
          <w:szCs w:val="24"/>
        </w:rPr>
        <w:t>о</w:t>
      </w:r>
      <w:r w:rsidRPr="002315A4">
        <w:rPr>
          <w:rFonts w:ascii="Times New Roman" w:hAnsi="Times New Roman" w:cs="Times New Roman"/>
          <w:sz w:val="24"/>
          <w:szCs w:val="24"/>
        </w:rPr>
        <w:t xml:space="preserve"> обробк</w:t>
      </w:r>
      <w:r w:rsidR="00DD468D" w:rsidRPr="002315A4">
        <w:rPr>
          <w:rFonts w:ascii="Times New Roman" w:hAnsi="Times New Roman" w:cs="Times New Roman"/>
          <w:sz w:val="24"/>
          <w:szCs w:val="24"/>
        </w:rPr>
        <w:t>у</w:t>
      </w:r>
      <w:r w:rsidRPr="002315A4">
        <w:rPr>
          <w:rFonts w:ascii="Times New Roman" w:hAnsi="Times New Roman" w:cs="Times New Roman"/>
          <w:sz w:val="24"/>
          <w:szCs w:val="24"/>
        </w:rPr>
        <w:t xml:space="preserve"> дерев’яних конструкцій горища вогнетривким розчином</w:t>
      </w:r>
      <w:r w:rsidR="00DD468D" w:rsidRPr="002315A4">
        <w:rPr>
          <w:rFonts w:ascii="Times New Roman" w:hAnsi="Times New Roman" w:cs="Times New Roman"/>
          <w:sz w:val="24"/>
          <w:szCs w:val="24"/>
        </w:rPr>
        <w:t>, вст</w:t>
      </w:r>
      <w:r w:rsidR="00CA6769" w:rsidRPr="002315A4">
        <w:rPr>
          <w:rFonts w:ascii="Times New Roman" w:hAnsi="Times New Roman" w:cs="Times New Roman"/>
          <w:sz w:val="24"/>
          <w:szCs w:val="24"/>
        </w:rPr>
        <w:t>а</w:t>
      </w:r>
      <w:r w:rsidR="00DD468D" w:rsidRPr="002315A4">
        <w:rPr>
          <w:rFonts w:ascii="Times New Roman" w:hAnsi="Times New Roman" w:cs="Times New Roman"/>
          <w:sz w:val="24"/>
          <w:szCs w:val="24"/>
        </w:rPr>
        <w:t>новлено  та уком</w:t>
      </w:r>
      <w:r w:rsidR="00CA6769" w:rsidRPr="002315A4">
        <w:rPr>
          <w:rFonts w:ascii="Times New Roman" w:hAnsi="Times New Roman" w:cs="Times New Roman"/>
          <w:sz w:val="24"/>
          <w:szCs w:val="24"/>
        </w:rPr>
        <w:t>п</w:t>
      </w:r>
      <w:r w:rsidR="00DD468D" w:rsidRPr="002315A4">
        <w:rPr>
          <w:rFonts w:ascii="Times New Roman" w:hAnsi="Times New Roman" w:cs="Times New Roman"/>
          <w:sz w:val="24"/>
          <w:szCs w:val="24"/>
        </w:rPr>
        <w:t>лектовано два протипожежні щити відповідно до вимог</w:t>
      </w:r>
      <w:r w:rsidRPr="002315A4">
        <w:rPr>
          <w:rFonts w:ascii="Times New Roman" w:hAnsi="Times New Roman" w:cs="Times New Roman"/>
          <w:sz w:val="24"/>
          <w:szCs w:val="24"/>
        </w:rPr>
        <w:t xml:space="preserve">. Для дотримання протипожежних заходів в закладі освіти є 18 вогнегасників 5 виходів із будівлі. Здійснюється постійний контроль за утриманням, своєчасною перезарядкою вогнегасників, відпрацьовуються заходи щодо дії працівників і учнів на випадок пожежі. Також з вересня проходили щомісячні заходи-відпрацювання дій учнів та працівників на випадок пожежі. 26 квітня 2022 року </w:t>
      </w:r>
      <w:r w:rsidR="00DD468D" w:rsidRPr="002315A4">
        <w:rPr>
          <w:rFonts w:ascii="Times New Roman" w:hAnsi="Times New Roman" w:cs="Times New Roman"/>
          <w:sz w:val="24"/>
          <w:szCs w:val="24"/>
        </w:rPr>
        <w:t xml:space="preserve"> в онлайн – форматі </w:t>
      </w:r>
      <w:r w:rsidRPr="002315A4">
        <w:rPr>
          <w:rFonts w:ascii="Times New Roman" w:hAnsi="Times New Roman" w:cs="Times New Roman"/>
          <w:sz w:val="24"/>
          <w:szCs w:val="24"/>
        </w:rPr>
        <w:t>був проведений День цивільного захисту, об’єктового тренування та тренування з відпрацювання дій на випадок пожежі. Для забезпечення освітньої діяльності в закладі обладнано 16 навчальних кабінетів. Всі приміщення мають доступ до мережі Інтернет. Але навчально</w:t>
      </w:r>
      <w:r w:rsidR="006C6BAD" w:rsidRPr="002315A4">
        <w:rPr>
          <w:rFonts w:ascii="Times New Roman" w:hAnsi="Times New Roman" w:cs="Times New Roman"/>
          <w:sz w:val="24"/>
          <w:szCs w:val="24"/>
        </w:rPr>
        <w:t>-</w:t>
      </w:r>
      <w:r w:rsidRPr="002315A4">
        <w:rPr>
          <w:rFonts w:ascii="Times New Roman" w:hAnsi="Times New Roman" w:cs="Times New Roman"/>
          <w:sz w:val="24"/>
          <w:szCs w:val="24"/>
        </w:rPr>
        <w:t>матеріальн</w:t>
      </w:r>
      <w:r w:rsidR="006C6BAD" w:rsidRPr="002315A4">
        <w:rPr>
          <w:rFonts w:ascii="Times New Roman" w:hAnsi="Times New Roman" w:cs="Times New Roman"/>
          <w:sz w:val="24"/>
          <w:szCs w:val="24"/>
        </w:rPr>
        <w:t>а</w:t>
      </w:r>
      <w:r w:rsidRPr="002315A4">
        <w:rPr>
          <w:rFonts w:ascii="Times New Roman" w:hAnsi="Times New Roman" w:cs="Times New Roman"/>
          <w:sz w:val="24"/>
          <w:szCs w:val="24"/>
        </w:rPr>
        <w:t xml:space="preserve"> база потребує поповнення та  оновлення,зокрема інтерактивними дошками і екранами, мультимедійними проекторами, ноутбуками,телевізорами, тощо. </w:t>
      </w:r>
    </w:p>
    <w:p w14:paraId="79D7697C" w14:textId="77777777" w:rsidR="006C6BAD" w:rsidRPr="002315A4" w:rsidRDefault="00455533" w:rsidP="006C6BAD">
      <w:pPr>
        <w:shd w:val="clear" w:color="auto" w:fill="FFFFFF"/>
        <w:spacing w:after="0" w:line="240" w:lineRule="auto"/>
        <w:jc w:val="center"/>
        <w:rPr>
          <w:rFonts w:ascii="Times New Roman" w:hAnsi="Times New Roman" w:cs="Times New Roman"/>
          <w:sz w:val="24"/>
          <w:szCs w:val="24"/>
        </w:rPr>
      </w:pPr>
      <w:bookmarkStart w:id="0" w:name="_Hlk111403061"/>
      <w:r w:rsidRPr="002315A4">
        <w:rPr>
          <w:rFonts w:ascii="Times New Roman" w:hAnsi="Times New Roman" w:cs="Times New Roman"/>
          <w:b/>
          <w:bCs/>
          <w:sz w:val="24"/>
          <w:szCs w:val="24"/>
        </w:rPr>
        <w:t>1.2. Організація роботи щодо дотримання санітарно-гігієнічним норм</w:t>
      </w:r>
    </w:p>
    <w:p w14:paraId="57F6C21E" w14:textId="77777777" w:rsidR="006C6BAD" w:rsidRPr="002315A4" w:rsidRDefault="00455533" w:rsidP="006C6BAD">
      <w:pPr>
        <w:shd w:val="clear" w:color="auto" w:fill="FFFFFF"/>
        <w:spacing w:after="0" w:line="240" w:lineRule="auto"/>
        <w:jc w:val="both"/>
        <w:rPr>
          <w:rFonts w:ascii="Times New Roman" w:hAnsi="Times New Roman" w:cs="Times New Roman"/>
          <w:sz w:val="24"/>
          <w:szCs w:val="24"/>
        </w:rPr>
      </w:pPr>
      <w:r w:rsidRPr="002315A4">
        <w:rPr>
          <w:rFonts w:ascii="Times New Roman" w:hAnsi="Times New Roman" w:cs="Times New Roman"/>
          <w:sz w:val="24"/>
          <w:szCs w:val="24"/>
        </w:rPr>
        <w:t xml:space="preserve">В закладі проводиться відповідна робота щодо дотримання санітарно-гігієнічних норм: дотримуються умови щодо режиму освітлення, щодо температурного режиму в осінньо-зимовий період. Відповідно до санітарних правил і норм в навчальних приміщеннях парти встановлені з вимогою до лівостороннього освітлення . Класні дошки розміщені на висоті від 85 до 95 см в залежності від класу. Забезпечується постійний режим провітрювання навчальних приміщень.  Від початку карантину всі приміщення закладу дезінфікуються, також обробляються постійно ручки дверей, перила на сходах. З вересня з виходом на роботу працівників закладу забезпечується щоденне вимірювання температури, контроль стану здоров'я працівників, забезпечено масковий режим. Всі засоби для дезінфекції, мило та особисті засоби захисту працівників надані відділом освіти. Упродовж року проводиться </w:t>
      </w:r>
      <w:r w:rsidRPr="002315A4">
        <w:rPr>
          <w:rFonts w:ascii="Times New Roman" w:hAnsi="Times New Roman" w:cs="Times New Roman"/>
          <w:sz w:val="24"/>
          <w:szCs w:val="24"/>
        </w:rPr>
        <w:lastRenderedPageBreak/>
        <w:t xml:space="preserve">щоденне вологе прибирання приміщень. Щорічно проводяться дослідження води. Хімічні та біологічні показники води в нормі. </w:t>
      </w:r>
    </w:p>
    <w:p w14:paraId="3081CD58" w14:textId="77777777" w:rsidR="00C510AE" w:rsidRPr="002315A4" w:rsidRDefault="00455533" w:rsidP="00C510AE">
      <w:pPr>
        <w:shd w:val="clear" w:color="auto" w:fill="FFFFFF"/>
        <w:spacing w:after="0" w:line="240" w:lineRule="auto"/>
        <w:jc w:val="center"/>
        <w:rPr>
          <w:rFonts w:ascii="Times New Roman" w:hAnsi="Times New Roman" w:cs="Times New Roman"/>
          <w:sz w:val="24"/>
          <w:szCs w:val="24"/>
        </w:rPr>
      </w:pPr>
      <w:r w:rsidRPr="002315A4">
        <w:rPr>
          <w:rFonts w:ascii="Times New Roman" w:hAnsi="Times New Roman" w:cs="Times New Roman"/>
          <w:b/>
          <w:bCs/>
          <w:sz w:val="24"/>
          <w:szCs w:val="24"/>
        </w:rPr>
        <w:t>1.3.Організація роботи щодо проведення інструктажів з питань безпеки життєдіяльності учнів.</w:t>
      </w:r>
    </w:p>
    <w:p w14:paraId="7EAF77A4" w14:textId="77777777" w:rsidR="002473BB" w:rsidRPr="002315A4" w:rsidRDefault="00455533" w:rsidP="006C6BAD">
      <w:pPr>
        <w:shd w:val="clear" w:color="auto" w:fill="FFFFFF"/>
        <w:spacing w:after="0" w:line="240" w:lineRule="auto"/>
        <w:jc w:val="both"/>
        <w:rPr>
          <w:rFonts w:ascii="Times New Roman" w:hAnsi="Times New Roman" w:cs="Times New Roman"/>
          <w:sz w:val="24"/>
          <w:szCs w:val="24"/>
        </w:rPr>
      </w:pPr>
      <w:r w:rsidRPr="002315A4">
        <w:rPr>
          <w:rFonts w:ascii="Times New Roman" w:hAnsi="Times New Roman" w:cs="Times New Roman"/>
          <w:sz w:val="24"/>
          <w:szCs w:val="24"/>
        </w:rPr>
        <w:t>Відповідно до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 № 166, організована робота з охорони праці та безпеки життєдіяльності учасників освітнього процесу (учнів та працівників закладу освіти), а також визначені обов’язки працівників щодо забезпечення безпечних та нешкідливих умов навчання, утримання і праці, запобігання травматизму. Пріоритетними напрямками роботи у 2021/2022 навчальному році було збереження та зміцнення здоров’я дітей, формування у школярів свідомої мотивації до збереження здоров’я та життя, дбайливого ставлення до оточуючих. У закладі протягом року проводились відповідні заходи щодо запобігання дитячого травматизму, застосовувались різні форми та методи роботи, серед яких: лекції, бесіди, зустрічі з працівниками поліції, лікарями</w:t>
      </w:r>
      <w:r w:rsidR="00FA4C1F" w:rsidRPr="002315A4">
        <w:rPr>
          <w:rFonts w:ascii="Times New Roman" w:hAnsi="Times New Roman" w:cs="Times New Roman"/>
          <w:sz w:val="24"/>
          <w:szCs w:val="24"/>
        </w:rPr>
        <w:t xml:space="preserve"> (у період очного навчання)</w:t>
      </w:r>
      <w:r w:rsidRPr="002315A4">
        <w:rPr>
          <w:rFonts w:ascii="Times New Roman" w:hAnsi="Times New Roman" w:cs="Times New Roman"/>
          <w:sz w:val="24"/>
          <w:szCs w:val="24"/>
        </w:rPr>
        <w:t xml:space="preserve">, розміщення матеріалів в Інтернет -мережі. В позаурочний час з метою формування навичок безпечної поведінки та пропаганди здорового способу життя для здобувачів освіти організовувались вікторини, конкурси, екскурсії. </w:t>
      </w:r>
      <w:r w:rsidR="00FA4C1F" w:rsidRPr="002315A4">
        <w:rPr>
          <w:rFonts w:ascii="Times New Roman" w:hAnsi="Times New Roman" w:cs="Times New Roman"/>
          <w:sz w:val="24"/>
          <w:szCs w:val="24"/>
        </w:rPr>
        <w:t>Сімейним лікарем</w:t>
      </w:r>
      <w:r w:rsidR="00AA6E27" w:rsidRPr="002315A4">
        <w:rPr>
          <w:rFonts w:ascii="Times New Roman" w:hAnsi="Times New Roman" w:cs="Times New Roman"/>
          <w:sz w:val="24"/>
          <w:szCs w:val="24"/>
        </w:rPr>
        <w:t xml:space="preserve"> КЗОЗ «Центр первинної медико-санітарної допомоги </w:t>
      </w:r>
      <w:proofErr w:type="spellStart"/>
      <w:r w:rsidR="00AA6E27" w:rsidRPr="002315A4">
        <w:rPr>
          <w:rFonts w:ascii="Times New Roman" w:hAnsi="Times New Roman" w:cs="Times New Roman"/>
          <w:sz w:val="24"/>
          <w:szCs w:val="24"/>
        </w:rPr>
        <w:t>Валківського</w:t>
      </w:r>
      <w:proofErr w:type="spellEnd"/>
      <w:r w:rsidR="00AA6E27" w:rsidRPr="002315A4">
        <w:rPr>
          <w:rFonts w:ascii="Times New Roman" w:hAnsi="Times New Roman" w:cs="Times New Roman"/>
          <w:sz w:val="24"/>
          <w:szCs w:val="24"/>
        </w:rPr>
        <w:t xml:space="preserve"> району, амбулаторія загальної практики сімейної медицини  с. </w:t>
      </w:r>
      <w:proofErr w:type="spellStart"/>
      <w:r w:rsidR="00AA6E27" w:rsidRPr="002315A4">
        <w:rPr>
          <w:rFonts w:ascii="Times New Roman" w:hAnsi="Times New Roman" w:cs="Times New Roman"/>
          <w:sz w:val="24"/>
          <w:szCs w:val="24"/>
        </w:rPr>
        <w:t>Сидоренкове</w:t>
      </w:r>
      <w:proofErr w:type="spellEnd"/>
      <w:r w:rsidR="00AA6E27" w:rsidRPr="002315A4">
        <w:rPr>
          <w:rFonts w:ascii="Times New Roman" w:hAnsi="Times New Roman" w:cs="Times New Roman"/>
          <w:sz w:val="24"/>
          <w:szCs w:val="24"/>
        </w:rPr>
        <w:t xml:space="preserve">»  </w:t>
      </w:r>
      <w:r w:rsidR="00FA4C1F" w:rsidRPr="002315A4">
        <w:rPr>
          <w:rFonts w:ascii="Times New Roman" w:hAnsi="Times New Roman" w:cs="Times New Roman"/>
          <w:sz w:val="24"/>
          <w:szCs w:val="24"/>
        </w:rPr>
        <w:t xml:space="preserve"> </w:t>
      </w:r>
      <w:proofErr w:type="spellStart"/>
      <w:r w:rsidR="00FA4C1F" w:rsidRPr="002315A4">
        <w:rPr>
          <w:rFonts w:ascii="Times New Roman" w:hAnsi="Times New Roman" w:cs="Times New Roman"/>
          <w:sz w:val="24"/>
          <w:szCs w:val="24"/>
        </w:rPr>
        <w:t>Ступак</w:t>
      </w:r>
      <w:proofErr w:type="spellEnd"/>
      <w:r w:rsidR="00FA4C1F" w:rsidRPr="002315A4">
        <w:rPr>
          <w:rFonts w:ascii="Times New Roman" w:hAnsi="Times New Roman" w:cs="Times New Roman"/>
          <w:sz w:val="24"/>
          <w:szCs w:val="24"/>
        </w:rPr>
        <w:t xml:space="preserve"> Ю.М.</w:t>
      </w:r>
      <w:r w:rsidRPr="002315A4">
        <w:rPr>
          <w:rFonts w:ascii="Times New Roman" w:hAnsi="Times New Roman" w:cs="Times New Roman"/>
          <w:sz w:val="24"/>
          <w:szCs w:val="24"/>
        </w:rPr>
        <w:t xml:space="preserve">  проводились тематичні </w:t>
      </w:r>
      <w:r w:rsidR="00113F19" w:rsidRPr="002315A4">
        <w:rPr>
          <w:rFonts w:ascii="Times New Roman" w:hAnsi="Times New Roman" w:cs="Times New Roman"/>
          <w:sz w:val="24"/>
          <w:szCs w:val="24"/>
        </w:rPr>
        <w:t>зустрічі як з учнями,  так і з батьками</w:t>
      </w:r>
      <w:r w:rsidRPr="002315A4">
        <w:rPr>
          <w:rFonts w:ascii="Times New Roman" w:hAnsi="Times New Roman" w:cs="Times New Roman"/>
          <w:sz w:val="24"/>
          <w:szCs w:val="24"/>
        </w:rPr>
        <w:t xml:space="preserve"> щодо </w:t>
      </w:r>
      <w:r w:rsidR="00113F19" w:rsidRPr="002315A4">
        <w:rPr>
          <w:rFonts w:ascii="Times New Roman" w:hAnsi="Times New Roman" w:cs="Times New Roman"/>
          <w:sz w:val="24"/>
          <w:szCs w:val="24"/>
        </w:rPr>
        <w:t xml:space="preserve">важливості </w:t>
      </w:r>
      <w:r w:rsidR="005820DB" w:rsidRPr="002315A4">
        <w:rPr>
          <w:rFonts w:ascii="Times New Roman" w:hAnsi="Times New Roman" w:cs="Times New Roman"/>
          <w:sz w:val="24"/>
          <w:szCs w:val="24"/>
        </w:rPr>
        <w:t xml:space="preserve">дотримання календаря </w:t>
      </w:r>
      <w:r w:rsidR="00343D48" w:rsidRPr="002315A4">
        <w:rPr>
          <w:rFonts w:ascii="Times New Roman" w:hAnsi="Times New Roman" w:cs="Times New Roman"/>
          <w:sz w:val="24"/>
          <w:szCs w:val="24"/>
        </w:rPr>
        <w:t>проведення щеплень</w:t>
      </w:r>
      <w:r w:rsidR="005820DB" w:rsidRPr="002315A4">
        <w:rPr>
          <w:rFonts w:ascii="Times New Roman" w:hAnsi="Times New Roman" w:cs="Times New Roman"/>
          <w:sz w:val="24"/>
          <w:szCs w:val="24"/>
        </w:rPr>
        <w:t xml:space="preserve"> дітей, </w:t>
      </w:r>
      <w:r w:rsidRPr="002315A4">
        <w:rPr>
          <w:rFonts w:ascii="Times New Roman" w:hAnsi="Times New Roman" w:cs="Times New Roman"/>
          <w:sz w:val="24"/>
          <w:szCs w:val="24"/>
        </w:rPr>
        <w:t xml:space="preserve"> дотримання розпорядку дня, профілактики </w:t>
      </w:r>
      <w:r w:rsidR="00FA4C1F" w:rsidRPr="002315A4">
        <w:rPr>
          <w:rFonts w:ascii="Times New Roman" w:hAnsi="Times New Roman" w:cs="Times New Roman"/>
          <w:sz w:val="24"/>
          <w:szCs w:val="24"/>
        </w:rPr>
        <w:t>простудних захворювань</w:t>
      </w:r>
      <w:r w:rsidR="00343D48" w:rsidRPr="002315A4">
        <w:rPr>
          <w:rFonts w:ascii="Times New Roman" w:hAnsi="Times New Roman" w:cs="Times New Roman"/>
          <w:sz w:val="24"/>
          <w:szCs w:val="24"/>
        </w:rPr>
        <w:t xml:space="preserve">, особливо COVID-19 </w:t>
      </w:r>
      <w:r w:rsidRPr="002315A4">
        <w:rPr>
          <w:rFonts w:ascii="Times New Roman" w:hAnsi="Times New Roman" w:cs="Times New Roman"/>
          <w:sz w:val="24"/>
          <w:szCs w:val="24"/>
        </w:rPr>
        <w:t xml:space="preserve"> та ведення здорового способу життя</w:t>
      </w:r>
      <w:r w:rsidR="00343D48" w:rsidRPr="002315A4">
        <w:rPr>
          <w:rFonts w:ascii="Times New Roman" w:hAnsi="Times New Roman" w:cs="Times New Roman"/>
          <w:sz w:val="24"/>
          <w:szCs w:val="24"/>
        </w:rPr>
        <w:t xml:space="preserve">, </w:t>
      </w:r>
      <w:r w:rsidRPr="002315A4">
        <w:rPr>
          <w:rFonts w:ascii="Times New Roman" w:hAnsi="Times New Roman" w:cs="Times New Roman"/>
          <w:sz w:val="24"/>
          <w:szCs w:val="24"/>
        </w:rPr>
        <w:t xml:space="preserve">. Проведено різноманітні заходи на знання правил дорожнього руху, безпечної поведінки, особистої безпеки, профілактики невиробничого травматизму. Було організовано роботу щодо профілактики різних видів захворювання, особливо COVID-19. </w:t>
      </w:r>
    </w:p>
    <w:p w14:paraId="2C8DC424" w14:textId="77777777" w:rsidR="00FA4C1F" w:rsidRPr="002315A4" w:rsidRDefault="00455533" w:rsidP="006C6BAD">
      <w:pPr>
        <w:shd w:val="clear" w:color="auto" w:fill="FFFFFF"/>
        <w:spacing w:after="0" w:line="240" w:lineRule="auto"/>
        <w:jc w:val="both"/>
        <w:rPr>
          <w:rFonts w:ascii="Times New Roman" w:hAnsi="Times New Roman" w:cs="Times New Roman"/>
          <w:sz w:val="24"/>
          <w:szCs w:val="24"/>
        </w:rPr>
      </w:pPr>
      <w:r w:rsidRPr="002315A4">
        <w:rPr>
          <w:rFonts w:ascii="Times New Roman" w:hAnsi="Times New Roman" w:cs="Times New Roman"/>
          <w:sz w:val="24"/>
          <w:szCs w:val="24"/>
        </w:rPr>
        <w:t xml:space="preserve">Видано відповідні накази про організацію роботи щодо запобігання дитячого травматизму під час освітнього процесу, під час канікул та під час карантину. На початку навчального року проведено вступний інструктаж з безпеки життєдіяльності та охорони праці з усіма учнями закладу освіти та інструктажі на робочих місцях; Проводяться інструктажі під час проведення лабораторних та практичних робіт з фізики, інформатики, хімії, біології, фізичної культури, трудового навчання; ведуться журнали інструктажів з безпеки життєдіяльності та охорони праці. Класними керівниками систематично проводяться бесіди з попередження усіх випадків дитячого травматизму напередодні канікул та за програмами з предметів «Основи здоров’я»; записи ведуться на сторінках класних журналів та у щоденниках учнів. Під час карантину матеріали висвітлювались на сайті закладу. Нещасних випадків під час освітнього процесу та в побуті з дітьми не зафіксовано. Травм серед працівників на виробництві не було. </w:t>
      </w:r>
    </w:p>
    <w:p w14:paraId="55AA72C4" w14:textId="77777777" w:rsidR="002473BB" w:rsidRPr="002315A4" w:rsidRDefault="00455533" w:rsidP="002473BB">
      <w:pPr>
        <w:shd w:val="clear" w:color="auto" w:fill="FFFFFF"/>
        <w:spacing w:after="0" w:line="240" w:lineRule="auto"/>
        <w:jc w:val="center"/>
        <w:rPr>
          <w:rFonts w:ascii="Times New Roman" w:hAnsi="Times New Roman" w:cs="Times New Roman"/>
          <w:sz w:val="24"/>
          <w:szCs w:val="24"/>
        </w:rPr>
      </w:pPr>
      <w:r w:rsidRPr="002315A4">
        <w:rPr>
          <w:rFonts w:ascii="Times New Roman" w:hAnsi="Times New Roman" w:cs="Times New Roman"/>
          <w:b/>
          <w:bCs/>
          <w:sz w:val="24"/>
          <w:szCs w:val="24"/>
        </w:rPr>
        <w:t>1.4. Створення умов для харчування здобувачів освіти та працівникі</w:t>
      </w:r>
      <w:r w:rsidR="002473BB" w:rsidRPr="002315A4">
        <w:rPr>
          <w:rFonts w:ascii="Times New Roman" w:hAnsi="Times New Roman" w:cs="Times New Roman"/>
          <w:sz w:val="24"/>
          <w:szCs w:val="24"/>
        </w:rPr>
        <w:t>в</w:t>
      </w:r>
    </w:p>
    <w:p w14:paraId="0701B34E" w14:textId="77777777" w:rsidR="002473BB" w:rsidRPr="002315A4" w:rsidRDefault="002473BB" w:rsidP="002473BB">
      <w:pPr>
        <w:shd w:val="clear" w:color="auto" w:fill="FFFFFF"/>
        <w:spacing w:after="0" w:line="240" w:lineRule="auto"/>
        <w:jc w:val="center"/>
        <w:rPr>
          <w:rFonts w:ascii="Times New Roman" w:hAnsi="Times New Roman" w:cs="Times New Roman"/>
          <w:sz w:val="24"/>
          <w:szCs w:val="24"/>
        </w:rPr>
      </w:pPr>
    </w:p>
    <w:p w14:paraId="6748729A" w14:textId="77777777" w:rsidR="003F46C8" w:rsidRPr="002315A4" w:rsidRDefault="002473BB" w:rsidP="006C6BAD">
      <w:pPr>
        <w:shd w:val="clear" w:color="auto" w:fill="FFFFFF"/>
        <w:spacing w:after="0" w:line="240" w:lineRule="auto"/>
        <w:jc w:val="both"/>
        <w:rPr>
          <w:rFonts w:ascii="Times New Roman" w:hAnsi="Times New Roman" w:cs="Times New Roman"/>
          <w:sz w:val="24"/>
          <w:szCs w:val="24"/>
        </w:rPr>
      </w:pPr>
      <w:r w:rsidRPr="002315A4">
        <w:rPr>
          <w:rFonts w:ascii="Times New Roman" w:hAnsi="Times New Roman" w:cs="Times New Roman"/>
          <w:sz w:val="24"/>
          <w:szCs w:val="24"/>
        </w:rPr>
        <w:t xml:space="preserve">Одним із важливих аспектів формування здорової дитини є організація харчування. Ця робота здійснювалась на виконання наказу по школі </w:t>
      </w:r>
      <w:r w:rsidRPr="0033641D">
        <w:rPr>
          <w:rFonts w:ascii="Times New Roman" w:hAnsi="Times New Roman" w:cs="Times New Roman"/>
          <w:sz w:val="24"/>
          <w:szCs w:val="24"/>
        </w:rPr>
        <w:t>від 31.08.2021 №</w:t>
      </w:r>
      <w:r w:rsidR="00D81FB1" w:rsidRPr="0033641D">
        <w:rPr>
          <w:rFonts w:ascii="Times New Roman" w:hAnsi="Times New Roman" w:cs="Times New Roman"/>
          <w:sz w:val="24"/>
          <w:szCs w:val="24"/>
        </w:rPr>
        <w:t>108</w:t>
      </w:r>
      <w:r w:rsidRPr="002315A4">
        <w:rPr>
          <w:rFonts w:ascii="Times New Roman" w:hAnsi="Times New Roman" w:cs="Times New Roman"/>
          <w:sz w:val="24"/>
          <w:szCs w:val="24"/>
        </w:rPr>
        <w:t xml:space="preserve"> «Про організацію харчування учнів 1-11класів у 2021/2022 навчальному році». </w:t>
      </w:r>
    </w:p>
    <w:p w14:paraId="616171C8" w14:textId="77777777" w:rsidR="0034394B" w:rsidRPr="002315A4" w:rsidRDefault="003F46C8" w:rsidP="0034394B">
      <w:pPr>
        <w:spacing w:after="0" w:line="240" w:lineRule="auto"/>
        <w:ind w:firstLine="705"/>
        <w:jc w:val="both"/>
        <w:rPr>
          <w:rFonts w:ascii="Times New Roman" w:eastAsia="Times New Roman" w:hAnsi="Times New Roman" w:cs="Times New Roman"/>
          <w:color w:val="000000"/>
          <w:sz w:val="24"/>
          <w:szCs w:val="24"/>
        </w:rPr>
      </w:pPr>
      <w:r w:rsidRPr="002315A4">
        <w:rPr>
          <w:rFonts w:ascii="Times New Roman" w:eastAsia="Times New Roman" w:hAnsi="Times New Roman" w:cs="Times New Roman"/>
          <w:color w:val="000000"/>
          <w:sz w:val="24"/>
          <w:szCs w:val="24"/>
        </w:rPr>
        <w:t xml:space="preserve"> Харчоблок шкільної їдальні забезпечено</w:t>
      </w:r>
      <w:r w:rsidR="0034394B" w:rsidRPr="002315A4">
        <w:rPr>
          <w:rFonts w:ascii="Times New Roman" w:eastAsia="Times New Roman" w:hAnsi="Times New Roman" w:cs="Times New Roman"/>
          <w:color w:val="000000"/>
          <w:sz w:val="24"/>
          <w:szCs w:val="24"/>
        </w:rPr>
        <w:t xml:space="preserve"> технологічним обладнанням, </w:t>
      </w:r>
      <w:r w:rsidRPr="002315A4">
        <w:rPr>
          <w:rFonts w:ascii="Times New Roman" w:eastAsia="Times New Roman" w:hAnsi="Times New Roman" w:cs="Times New Roman"/>
          <w:color w:val="000000"/>
          <w:sz w:val="24"/>
          <w:szCs w:val="24"/>
        </w:rPr>
        <w:t xml:space="preserve"> гарячою проточною   водою, маркуванням кухонного посуду, миючі засоби є в достатній кількості.</w:t>
      </w:r>
      <w:r w:rsidR="0034394B" w:rsidRPr="002315A4">
        <w:rPr>
          <w:rFonts w:ascii="Times New Roman" w:eastAsia="Times New Roman" w:hAnsi="Times New Roman" w:cs="Times New Roman"/>
          <w:color w:val="000000"/>
          <w:sz w:val="24"/>
          <w:szCs w:val="24"/>
        </w:rPr>
        <w:t xml:space="preserve"> Проведено поточний ремонт допоміжного приміщення, встановлено нові мийні ванни та сушарку.</w:t>
      </w:r>
    </w:p>
    <w:p w14:paraId="7256FED0" w14:textId="77777777" w:rsidR="003F46C8" w:rsidRPr="002315A4" w:rsidRDefault="003F46C8" w:rsidP="00C2297E">
      <w:pPr>
        <w:spacing w:after="0" w:line="240" w:lineRule="auto"/>
        <w:jc w:val="both"/>
        <w:rPr>
          <w:rFonts w:ascii="Times New Roman" w:eastAsia="Times New Roman" w:hAnsi="Times New Roman" w:cs="Times New Roman"/>
          <w:color w:val="000000"/>
          <w:sz w:val="24"/>
          <w:szCs w:val="24"/>
        </w:rPr>
      </w:pPr>
      <w:r w:rsidRPr="002315A4">
        <w:rPr>
          <w:rFonts w:ascii="Times New Roman" w:eastAsia="Times New Roman" w:hAnsi="Times New Roman" w:cs="Times New Roman"/>
          <w:color w:val="000000"/>
          <w:sz w:val="24"/>
          <w:szCs w:val="24"/>
        </w:rPr>
        <w:t>Працівники їдальні забезпечені відповідним спецодягом.</w:t>
      </w:r>
    </w:p>
    <w:p w14:paraId="0E7A66C1" w14:textId="77777777" w:rsidR="00D81FB1" w:rsidRPr="002315A4" w:rsidRDefault="00D81FB1" w:rsidP="00D81FB1">
      <w:pPr>
        <w:shd w:val="clear" w:color="auto" w:fill="FFFFFF"/>
        <w:spacing w:before="5"/>
        <w:ind w:firstLine="691"/>
        <w:jc w:val="both"/>
        <w:rPr>
          <w:rFonts w:ascii="Times New Roman" w:hAnsi="Times New Roman" w:cs="Times New Roman"/>
          <w:sz w:val="24"/>
          <w:szCs w:val="24"/>
        </w:rPr>
      </w:pPr>
      <w:r w:rsidRPr="002315A4">
        <w:rPr>
          <w:rFonts w:ascii="Times New Roman" w:hAnsi="Times New Roman" w:cs="Times New Roman"/>
          <w:sz w:val="24"/>
          <w:szCs w:val="24"/>
        </w:rPr>
        <w:t>Протягом   навчального року  у школі було організовано харчування для всіх учнів школи, у тому числі:</w:t>
      </w:r>
    </w:p>
    <w:p w14:paraId="08C4B0E4" w14:textId="77777777" w:rsidR="00D81FB1" w:rsidRPr="002315A4" w:rsidRDefault="00D81FB1">
      <w:pPr>
        <w:numPr>
          <w:ilvl w:val="0"/>
          <w:numId w:val="42"/>
        </w:numPr>
        <w:shd w:val="clear" w:color="auto" w:fill="FFFFFF"/>
        <w:tabs>
          <w:tab w:val="num" w:pos="1080"/>
        </w:tabs>
        <w:spacing w:before="5" w:after="0" w:line="240" w:lineRule="auto"/>
        <w:ind w:left="0" w:firstLine="691"/>
        <w:jc w:val="both"/>
        <w:rPr>
          <w:rFonts w:ascii="Times New Roman" w:hAnsi="Times New Roman" w:cs="Times New Roman"/>
          <w:sz w:val="24"/>
          <w:szCs w:val="24"/>
        </w:rPr>
      </w:pPr>
      <w:r w:rsidRPr="002315A4">
        <w:rPr>
          <w:rFonts w:ascii="Times New Roman" w:hAnsi="Times New Roman" w:cs="Times New Roman"/>
          <w:sz w:val="24"/>
          <w:szCs w:val="24"/>
        </w:rPr>
        <w:t>31 учнів 1-4 класів, що складає  37,</w:t>
      </w:r>
      <w:r w:rsidR="00A654D0" w:rsidRPr="002315A4">
        <w:rPr>
          <w:rFonts w:ascii="Times New Roman" w:hAnsi="Times New Roman" w:cs="Times New Roman"/>
          <w:sz w:val="24"/>
          <w:szCs w:val="24"/>
        </w:rPr>
        <w:t>8</w:t>
      </w:r>
      <w:r w:rsidRPr="002315A4">
        <w:rPr>
          <w:rFonts w:ascii="Times New Roman" w:hAnsi="Times New Roman" w:cs="Times New Roman"/>
          <w:sz w:val="24"/>
          <w:szCs w:val="24"/>
        </w:rPr>
        <w:t>% від загальної кількості учнів</w:t>
      </w:r>
    </w:p>
    <w:p w14:paraId="7CC2C5D5" w14:textId="77777777" w:rsidR="00D81FB1" w:rsidRPr="002315A4" w:rsidRDefault="00A654D0">
      <w:pPr>
        <w:numPr>
          <w:ilvl w:val="0"/>
          <w:numId w:val="42"/>
        </w:numPr>
        <w:shd w:val="clear" w:color="auto" w:fill="FFFFFF"/>
        <w:tabs>
          <w:tab w:val="num" w:pos="1080"/>
        </w:tabs>
        <w:spacing w:before="5" w:after="0" w:line="240" w:lineRule="auto"/>
        <w:ind w:left="0" w:firstLine="691"/>
        <w:jc w:val="both"/>
        <w:rPr>
          <w:rFonts w:ascii="Times New Roman" w:hAnsi="Times New Roman" w:cs="Times New Roman"/>
          <w:sz w:val="24"/>
          <w:szCs w:val="24"/>
        </w:rPr>
      </w:pPr>
      <w:r w:rsidRPr="002315A4">
        <w:rPr>
          <w:rFonts w:ascii="Times New Roman" w:hAnsi="Times New Roman" w:cs="Times New Roman"/>
          <w:sz w:val="24"/>
          <w:szCs w:val="24"/>
        </w:rPr>
        <w:t>43</w:t>
      </w:r>
      <w:r w:rsidR="00D81FB1" w:rsidRPr="002315A4">
        <w:rPr>
          <w:rFonts w:ascii="Times New Roman" w:hAnsi="Times New Roman" w:cs="Times New Roman"/>
          <w:sz w:val="24"/>
          <w:szCs w:val="24"/>
        </w:rPr>
        <w:t xml:space="preserve"> учнів 5-9 класів, що складає </w:t>
      </w:r>
      <w:r w:rsidRPr="002315A4">
        <w:rPr>
          <w:rFonts w:ascii="Times New Roman" w:hAnsi="Times New Roman" w:cs="Times New Roman"/>
          <w:sz w:val="24"/>
          <w:szCs w:val="24"/>
        </w:rPr>
        <w:t>52</w:t>
      </w:r>
      <w:r w:rsidR="00D81FB1" w:rsidRPr="002315A4">
        <w:rPr>
          <w:rFonts w:ascii="Times New Roman" w:hAnsi="Times New Roman" w:cs="Times New Roman"/>
          <w:sz w:val="24"/>
          <w:szCs w:val="24"/>
        </w:rPr>
        <w:t>,</w:t>
      </w:r>
      <w:r w:rsidR="00C90716" w:rsidRPr="002315A4">
        <w:rPr>
          <w:rFonts w:ascii="Times New Roman" w:hAnsi="Times New Roman" w:cs="Times New Roman"/>
          <w:sz w:val="24"/>
          <w:szCs w:val="24"/>
        </w:rPr>
        <w:t>4</w:t>
      </w:r>
      <w:r w:rsidR="00D81FB1" w:rsidRPr="002315A4">
        <w:rPr>
          <w:rFonts w:ascii="Times New Roman" w:hAnsi="Times New Roman" w:cs="Times New Roman"/>
          <w:sz w:val="24"/>
          <w:szCs w:val="24"/>
        </w:rPr>
        <w:t>%  від загальної кількості учнів</w:t>
      </w:r>
    </w:p>
    <w:p w14:paraId="572C869F" w14:textId="77777777" w:rsidR="00D81FB1" w:rsidRPr="002315A4" w:rsidRDefault="00A654D0">
      <w:pPr>
        <w:numPr>
          <w:ilvl w:val="0"/>
          <w:numId w:val="42"/>
        </w:numPr>
        <w:shd w:val="clear" w:color="auto" w:fill="FFFFFF"/>
        <w:tabs>
          <w:tab w:val="num" w:pos="1080"/>
        </w:tabs>
        <w:spacing w:before="5" w:after="0" w:line="240" w:lineRule="auto"/>
        <w:ind w:left="0" w:firstLine="691"/>
        <w:jc w:val="both"/>
        <w:rPr>
          <w:rFonts w:ascii="Times New Roman" w:hAnsi="Times New Roman" w:cs="Times New Roman"/>
          <w:sz w:val="24"/>
          <w:szCs w:val="24"/>
        </w:rPr>
      </w:pPr>
      <w:r w:rsidRPr="002315A4">
        <w:rPr>
          <w:rFonts w:ascii="Times New Roman" w:hAnsi="Times New Roman" w:cs="Times New Roman"/>
          <w:sz w:val="24"/>
          <w:szCs w:val="24"/>
        </w:rPr>
        <w:t>8</w:t>
      </w:r>
      <w:r w:rsidR="00D81FB1" w:rsidRPr="002315A4">
        <w:rPr>
          <w:rFonts w:ascii="Times New Roman" w:hAnsi="Times New Roman" w:cs="Times New Roman"/>
          <w:sz w:val="24"/>
          <w:szCs w:val="24"/>
        </w:rPr>
        <w:t xml:space="preserve"> учнів 11 клас</w:t>
      </w:r>
      <w:r w:rsidRPr="002315A4">
        <w:rPr>
          <w:rFonts w:ascii="Times New Roman" w:hAnsi="Times New Roman" w:cs="Times New Roman"/>
          <w:sz w:val="24"/>
          <w:szCs w:val="24"/>
        </w:rPr>
        <w:t>у</w:t>
      </w:r>
      <w:r w:rsidR="00D81FB1" w:rsidRPr="002315A4">
        <w:rPr>
          <w:rFonts w:ascii="Times New Roman" w:hAnsi="Times New Roman" w:cs="Times New Roman"/>
          <w:sz w:val="24"/>
          <w:szCs w:val="24"/>
        </w:rPr>
        <w:t xml:space="preserve">, що складає  </w:t>
      </w:r>
      <w:r w:rsidRPr="002315A4">
        <w:rPr>
          <w:rFonts w:ascii="Times New Roman" w:hAnsi="Times New Roman" w:cs="Times New Roman"/>
          <w:sz w:val="24"/>
          <w:szCs w:val="24"/>
        </w:rPr>
        <w:t>9</w:t>
      </w:r>
      <w:r w:rsidR="00D81FB1" w:rsidRPr="002315A4">
        <w:rPr>
          <w:rFonts w:ascii="Times New Roman" w:hAnsi="Times New Roman" w:cs="Times New Roman"/>
          <w:sz w:val="24"/>
          <w:szCs w:val="24"/>
        </w:rPr>
        <w:t>,</w:t>
      </w:r>
      <w:r w:rsidRPr="002315A4">
        <w:rPr>
          <w:rFonts w:ascii="Times New Roman" w:hAnsi="Times New Roman" w:cs="Times New Roman"/>
          <w:sz w:val="24"/>
          <w:szCs w:val="24"/>
        </w:rPr>
        <w:t>8</w:t>
      </w:r>
      <w:r w:rsidR="00D81FB1" w:rsidRPr="002315A4">
        <w:rPr>
          <w:rFonts w:ascii="Times New Roman" w:hAnsi="Times New Roman" w:cs="Times New Roman"/>
          <w:sz w:val="24"/>
          <w:szCs w:val="24"/>
        </w:rPr>
        <w:t>% від загальної кількості учнів</w:t>
      </w:r>
    </w:p>
    <w:p w14:paraId="6235608B" w14:textId="77777777" w:rsidR="00D81FB1" w:rsidRPr="002315A4" w:rsidRDefault="00D81FB1" w:rsidP="00C90716">
      <w:pPr>
        <w:shd w:val="clear" w:color="auto" w:fill="FFFFFF"/>
        <w:spacing w:after="0"/>
        <w:ind w:left="691"/>
        <w:jc w:val="both"/>
        <w:rPr>
          <w:rFonts w:ascii="Times New Roman" w:hAnsi="Times New Roman" w:cs="Times New Roman"/>
          <w:sz w:val="24"/>
          <w:szCs w:val="24"/>
        </w:rPr>
      </w:pPr>
      <w:r w:rsidRPr="002315A4">
        <w:rPr>
          <w:rFonts w:ascii="Times New Roman" w:hAnsi="Times New Roman" w:cs="Times New Roman"/>
          <w:sz w:val="24"/>
          <w:szCs w:val="24"/>
        </w:rPr>
        <w:lastRenderedPageBreak/>
        <w:t>В тому числі:</w:t>
      </w:r>
    </w:p>
    <w:p w14:paraId="34C5AC15" w14:textId="77777777" w:rsidR="00D81FB1" w:rsidRPr="002315A4" w:rsidRDefault="00D81FB1" w:rsidP="00C90716">
      <w:pPr>
        <w:shd w:val="clear" w:color="auto" w:fill="FFFFFF"/>
        <w:spacing w:after="0"/>
        <w:ind w:left="691"/>
        <w:jc w:val="both"/>
        <w:rPr>
          <w:rFonts w:ascii="Times New Roman" w:hAnsi="Times New Roman" w:cs="Times New Roman"/>
          <w:sz w:val="24"/>
          <w:szCs w:val="24"/>
        </w:rPr>
      </w:pPr>
      <w:r w:rsidRPr="002315A4">
        <w:rPr>
          <w:rFonts w:ascii="Times New Roman" w:hAnsi="Times New Roman" w:cs="Times New Roman"/>
          <w:sz w:val="24"/>
          <w:szCs w:val="24"/>
        </w:rPr>
        <w:t>Дітей з малозабезпечених сімей – 5 (безкоштовно, станом на 05.06.2021)</w:t>
      </w:r>
    </w:p>
    <w:p w14:paraId="1E677793" w14:textId="77777777" w:rsidR="00D81FB1" w:rsidRPr="002315A4" w:rsidRDefault="00D81FB1" w:rsidP="00C90716">
      <w:pPr>
        <w:shd w:val="clear" w:color="auto" w:fill="FFFFFF"/>
        <w:spacing w:after="0"/>
        <w:ind w:left="691"/>
        <w:jc w:val="both"/>
        <w:rPr>
          <w:rFonts w:ascii="Times New Roman" w:hAnsi="Times New Roman" w:cs="Times New Roman"/>
          <w:sz w:val="24"/>
          <w:szCs w:val="24"/>
        </w:rPr>
      </w:pPr>
      <w:r w:rsidRPr="002315A4">
        <w:rPr>
          <w:rFonts w:ascii="Times New Roman" w:hAnsi="Times New Roman" w:cs="Times New Roman"/>
          <w:sz w:val="24"/>
          <w:szCs w:val="24"/>
        </w:rPr>
        <w:t>Дітей-сиріт -1(безкоштовно)</w:t>
      </w:r>
    </w:p>
    <w:p w14:paraId="026302FF" w14:textId="77777777" w:rsidR="00D81FB1" w:rsidRPr="002315A4" w:rsidRDefault="00D81FB1" w:rsidP="00C90716">
      <w:pPr>
        <w:shd w:val="clear" w:color="auto" w:fill="FFFFFF"/>
        <w:spacing w:after="0"/>
        <w:ind w:left="691"/>
        <w:jc w:val="both"/>
        <w:rPr>
          <w:rFonts w:ascii="Times New Roman" w:hAnsi="Times New Roman" w:cs="Times New Roman"/>
          <w:sz w:val="24"/>
          <w:szCs w:val="24"/>
        </w:rPr>
      </w:pPr>
      <w:r w:rsidRPr="002315A4">
        <w:rPr>
          <w:rFonts w:ascii="Times New Roman" w:hAnsi="Times New Roman" w:cs="Times New Roman"/>
          <w:sz w:val="24"/>
          <w:szCs w:val="24"/>
        </w:rPr>
        <w:t>Дітей, постраждалих від наслідків аварії на ЧАЕС -</w:t>
      </w:r>
      <w:r w:rsidR="00C90716" w:rsidRPr="002315A4">
        <w:rPr>
          <w:rFonts w:ascii="Times New Roman" w:hAnsi="Times New Roman" w:cs="Times New Roman"/>
          <w:sz w:val="24"/>
          <w:szCs w:val="24"/>
        </w:rPr>
        <w:t>1</w:t>
      </w:r>
      <w:r w:rsidRPr="002315A4">
        <w:rPr>
          <w:rFonts w:ascii="Times New Roman" w:hAnsi="Times New Roman" w:cs="Times New Roman"/>
          <w:sz w:val="24"/>
          <w:szCs w:val="24"/>
        </w:rPr>
        <w:t>(безкоштовно)</w:t>
      </w:r>
    </w:p>
    <w:p w14:paraId="2B7693C8" w14:textId="77777777" w:rsidR="00D81FB1" w:rsidRPr="002315A4" w:rsidRDefault="00D81FB1" w:rsidP="00C90716">
      <w:pPr>
        <w:shd w:val="clear" w:color="auto" w:fill="FFFFFF"/>
        <w:spacing w:after="0"/>
        <w:ind w:left="691"/>
        <w:jc w:val="both"/>
        <w:rPr>
          <w:rFonts w:ascii="Times New Roman" w:hAnsi="Times New Roman" w:cs="Times New Roman"/>
          <w:sz w:val="24"/>
          <w:szCs w:val="24"/>
        </w:rPr>
      </w:pPr>
      <w:r w:rsidRPr="002315A4">
        <w:rPr>
          <w:rFonts w:ascii="Times New Roman" w:hAnsi="Times New Roman" w:cs="Times New Roman"/>
          <w:sz w:val="24"/>
          <w:szCs w:val="24"/>
        </w:rPr>
        <w:t>Дітей (інклюзія) -2</w:t>
      </w:r>
    </w:p>
    <w:p w14:paraId="7F101A66" w14:textId="77777777" w:rsidR="00C90716" w:rsidRPr="002315A4" w:rsidRDefault="00C90716" w:rsidP="00C90716">
      <w:pPr>
        <w:spacing w:after="0" w:line="240" w:lineRule="auto"/>
        <w:jc w:val="both"/>
        <w:rPr>
          <w:rFonts w:ascii="Times New Roman" w:hAnsi="Times New Roman" w:cs="Times New Roman"/>
          <w:sz w:val="24"/>
          <w:szCs w:val="24"/>
        </w:rPr>
      </w:pPr>
      <w:r w:rsidRPr="002315A4">
        <w:rPr>
          <w:rFonts w:ascii="Times New Roman" w:eastAsia="Times New Roman" w:hAnsi="Times New Roman" w:cs="Times New Roman"/>
          <w:sz w:val="24"/>
          <w:szCs w:val="24"/>
        </w:rPr>
        <w:t xml:space="preserve">У І семестрі </w:t>
      </w:r>
      <w:r w:rsidR="002473BB" w:rsidRPr="002315A4">
        <w:rPr>
          <w:rFonts w:ascii="Times New Roman" w:hAnsi="Times New Roman" w:cs="Times New Roman"/>
          <w:sz w:val="24"/>
          <w:szCs w:val="24"/>
        </w:rPr>
        <w:t>навчального року учні1-4 класів мали безкоштовне харчування, а т</w:t>
      </w:r>
      <w:r w:rsidRPr="002315A4">
        <w:rPr>
          <w:rFonts w:ascii="Times New Roman" w:hAnsi="Times New Roman" w:cs="Times New Roman"/>
          <w:sz w:val="24"/>
          <w:szCs w:val="24"/>
        </w:rPr>
        <w:t xml:space="preserve">акож діти пільгових категорій: </w:t>
      </w:r>
    </w:p>
    <w:p w14:paraId="27D1BB7C" w14:textId="77777777" w:rsidR="00685B15" w:rsidRPr="002315A4" w:rsidRDefault="00C90716" w:rsidP="00C90716">
      <w:pPr>
        <w:spacing w:after="0" w:line="240" w:lineRule="auto"/>
        <w:jc w:val="both"/>
        <w:rPr>
          <w:rFonts w:ascii="Times New Roman" w:hAnsi="Times New Roman" w:cs="Times New Roman"/>
          <w:sz w:val="24"/>
          <w:szCs w:val="24"/>
        </w:rPr>
      </w:pPr>
      <w:r w:rsidRPr="002315A4">
        <w:rPr>
          <w:rFonts w:ascii="Times New Roman" w:hAnsi="Times New Roman" w:cs="Times New Roman"/>
          <w:sz w:val="24"/>
          <w:szCs w:val="24"/>
        </w:rPr>
        <w:t>1</w:t>
      </w:r>
      <w:r w:rsidR="002473BB" w:rsidRPr="002315A4">
        <w:rPr>
          <w:rFonts w:ascii="Times New Roman" w:hAnsi="Times New Roman" w:cs="Times New Roman"/>
          <w:sz w:val="24"/>
          <w:szCs w:val="24"/>
        </w:rPr>
        <w:t xml:space="preserve"> дитина</w:t>
      </w:r>
      <w:r w:rsidR="00685B15" w:rsidRPr="002315A4">
        <w:rPr>
          <w:rFonts w:ascii="Times New Roman" w:hAnsi="Times New Roman" w:cs="Times New Roman"/>
          <w:sz w:val="24"/>
          <w:szCs w:val="24"/>
        </w:rPr>
        <w:t xml:space="preserve"> - </w:t>
      </w:r>
      <w:r w:rsidR="002473BB" w:rsidRPr="002315A4">
        <w:rPr>
          <w:rFonts w:ascii="Times New Roman" w:hAnsi="Times New Roman" w:cs="Times New Roman"/>
          <w:sz w:val="24"/>
          <w:szCs w:val="24"/>
        </w:rPr>
        <w:t xml:space="preserve"> позбавлена батьківського піклування</w:t>
      </w:r>
      <w:r w:rsidR="00685B15" w:rsidRPr="002315A4">
        <w:rPr>
          <w:rFonts w:ascii="Times New Roman" w:hAnsi="Times New Roman" w:cs="Times New Roman"/>
          <w:sz w:val="24"/>
          <w:szCs w:val="24"/>
        </w:rPr>
        <w:t>;</w:t>
      </w:r>
    </w:p>
    <w:p w14:paraId="34124469" w14:textId="77777777" w:rsidR="00C2297E" w:rsidRPr="002315A4" w:rsidRDefault="00685B15" w:rsidP="00C90716">
      <w:pPr>
        <w:spacing w:after="0" w:line="240" w:lineRule="auto"/>
        <w:jc w:val="both"/>
        <w:rPr>
          <w:rFonts w:ascii="Times New Roman" w:hAnsi="Times New Roman" w:cs="Times New Roman"/>
          <w:sz w:val="24"/>
          <w:szCs w:val="24"/>
        </w:rPr>
      </w:pPr>
      <w:r w:rsidRPr="002315A4">
        <w:rPr>
          <w:rFonts w:ascii="Times New Roman" w:hAnsi="Times New Roman" w:cs="Times New Roman"/>
          <w:sz w:val="24"/>
          <w:szCs w:val="24"/>
        </w:rPr>
        <w:t>1-</w:t>
      </w:r>
      <w:r w:rsidR="002473BB" w:rsidRPr="002315A4">
        <w:rPr>
          <w:rFonts w:ascii="Times New Roman" w:hAnsi="Times New Roman" w:cs="Times New Roman"/>
          <w:sz w:val="24"/>
          <w:szCs w:val="24"/>
        </w:rPr>
        <w:t xml:space="preserve"> діти батьків- учасників АТО. Учні 5- 11 класів харчувались за рахунок батьківських коштів, середня вартість обіду становила 17 грн. Наказами по школі затверджені списки дітей, яким надається безкоштовне харчування. При організації харчування учнів адміністрація керується вимогами санітарного законодавства, контролює чіткість дотримання режиму харчування. Розроблено та затверджено режим та графік харчування дітей у шкільній їдальні. За кожним класом у їдальні закріплені столи. Готові страви видаються кожному класу окремо, відповідно до графіка приймання гарячого харчування. Працівники харчоблоку дотримуються режиму харчування, технологічного процесу обробки продуктів (заготівля, зберігання продуктів), вимог утримання приміщення для первинної обробки овочів.</w:t>
      </w:r>
    </w:p>
    <w:p w14:paraId="3BD74B1C" w14:textId="77777777" w:rsidR="00C2297E" w:rsidRPr="002315A4" w:rsidRDefault="00C2297E" w:rsidP="00C2297E">
      <w:pPr>
        <w:spacing w:after="0" w:line="240" w:lineRule="auto"/>
        <w:ind w:firstLine="720"/>
        <w:jc w:val="both"/>
        <w:rPr>
          <w:rFonts w:ascii="Times New Roman" w:eastAsia="Times New Roman" w:hAnsi="Times New Roman" w:cs="Times New Roman"/>
          <w:sz w:val="24"/>
          <w:szCs w:val="24"/>
        </w:rPr>
      </w:pPr>
      <w:r w:rsidRPr="002315A4">
        <w:rPr>
          <w:rFonts w:ascii="Times New Roman" w:eastAsia="Times New Roman" w:hAnsi="Times New Roman" w:cs="Times New Roman"/>
          <w:color w:val="000000"/>
          <w:sz w:val="24"/>
          <w:szCs w:val="24"/>
        </w:rPr>
        <w:t xml:space="preserve"> Шкільна  сестра медична з дієтичного харчування  Білецька Г.І. здійснювала  постійний медичний контроль за якістю приготування страв, за організацією харчування учнів. </w:t>
      </w:r>
    </w:p>
    <w:p w14:paraId="4D693847" w14:textId="77777777" w:rsidR="00C2297E" w:rsidRPr="002315A4" w:rsidRDefault="00C2297E" w:rsidP="00C2297E">
      <w:pPr>
        <w:spacing w:after="0" w:line="240" w:lineRule="auto"/>
        <w:ind w:firstLine="720"/>
        <w:jc w:val="both"/>
        <w:rPr>
          <w:rFonts w:ascii="Times New Roman" w:eastAsia="Times New Roman" w:hAnsi="Times New Roman" w:cs="Times New Roman"/>
          <w:color w:val="000000"/>
          <w:sz w:val="24"/>
          <w:szCs w:val="24"/>
        </w:rPr>
      </w:pPr>
      <w:r w:rsidRPr="002315A4">
        <w:rPr>
          <w:rFonts w:ascii="Times New Roman" w:eastAsia="Times New Roman" w:hAnsi="Times New Roman" w:cs="Times New Roman"/>
          <w:color w:val="000000"/>
          <w:sz w:val="24"/>
          <w:szCs w:val="24"/>
        </w:rPr>
        <w:t>Медичний  огляд працівники шкільної їдальні проходили своєчасно і мали допуск до роботи.</w:t>
      </w:r>
    </w:p>
    <w:p w14:paraId="58A0E418" w14:textId="77777777" w:rsidR="005420EA" w:rsidRPr="002315A4" w:rsidRDefault="00C2297E" w:rsidP="005420EA">
      <w:pPr>
        <w:spacing w:after="0" w:line="240" w:lineRule="auto"/>
        <w:jc w:val="both"/>
        <w:textAlignment w:val="baseline"/>
        <w:rPr>
          <w:rFonts w:ascii="Times New Roman" w:eastAsia="Times New Roman" w:hAnsi="Times New Roman" w:cs="Times New Roman"/>
          <w:color w:val="000000"/>
          <w:sz w:val="24"/>
          <w:szCs w:val="24"/>
        </w:rPr>
      </w:pPr>
      <w:r w:rsidRPr="002315A4">
        <w:rPr>
          <w:rFonts w:ascii="Times New Roman" w:eastAsia="Times New Roman" w:hAnsi="Times New Roman" w:cs="Times New Roman"/>
          <w:color w:val="000000"/>
          <w:sz w:val="24"/>
          <w:szCs w:val="24"/>
        </w:rPr>
        <w:t xml:space="preserve"> В закладі створено робочу групу з розробки та впровадження постійно діючих процедур НАССР, в процесі розробки пакет офіційної документації з вимогами щодо безпеки та якості харчової продукції, розробити необхідні форми документування</w:t>
      </w:r>
      <w:r w:rsidR="005420EA" w:rsidRPr="002315A4">
        <w:rPr>
          <w:rFonts w:ascii="Times New Roman" w:eastAsia="Times New Roman" w:hAnsi="Times New Roman" w:cs="Times New Roman"/>
          <w:color w:val="000000"/>
          <w:sz w:val="24"/>
          <w:szCs w:val="24"/>
        </w:rPr>
        <w:t>. В наступному навчальному році продовжити роботу щодо впровадження постійно діючих процедур НАССР.</w:t>
      </w:r>
    </w:p>
    <w:p w14:paraId="2F5B4091" w14:textId="77777777" w:rsidR="00235D01" w:rsidRPr="002315A4" w:rsidRDefault="00235D01" w:rsidP="00C2297E">
      <w:pPr>
        <w:spacing w:after="0" w:line="240" w:lineRule="auto"/>
        <w:ind w:firstLine="720"/>
        <w:jc w:val="both"/>
        <w:rPr>
          <w:rFonts w:ascii="Times New Roman" w:hAnsi="Times New Roman" w:cs="Times New Roman"/>
          <w:b/>
          <w:bCs/>
          <w:sz w:val="24"/>
          <w:szCs w:val="24"/>
        </w:rPr>
      </w:pPr>
      <w:r w:rsidRPr="002315A4">
        <w:rPr>
          <w:rFonts w:ascii="Times New Roman" w:hAnsi="Times New Roman" w:cs="Times New Roman"/>
          <w:b/>
          <w:bCs/>
          <w:sz w:val="24"/>
          <w:szCs w:val="24"/>
        </w:rPr>
        <w:t xml:space="preserve">1.5. Розподіл дітей по групах для занять фізкультурою </w:t>
      </w:r>
    </w:p>
    <w:p w14:paraId="5AC8B7F7" w14:textId="77777777" w:rsidR="00235D01" w:rsidRPr="002315A4" w:rsidRDefault="00235D01" w:rsidP="00C2297E">
      <w:pPr>
        <w:spacing w:after="0" w:line="240" w:lineRule="auto"/>
        <w:ind w:firstLine="720"/>
        <w:jc w:val="both"/>
        <w:rPr>
          <w:rFonts w:ascii="Times New Roman" w:hAnsi="Times New Roman" w:cs="Times New Roman"/>
          <w:sz w:val="24"/>
          <w:szCs w:val="24"/>
        </w:rPr>
      </w:pPr>
      <w:r w:rsidRPr="002315A4">
        <w:rPr>
          <w:rFonts w:ascii="Times New Roman" w:hAnsi="Times New Roman" w:cs="Times New Roman"/>
          <w:sz w:val="24"/>
          <w:szCs w:val="24"/>
        </w:rPr>
        <w:t xml:space="preserve">Фізичне виховання – важливий засіб фізичного, соціального та духовного розвитку учнівської молоді. Основною метою фізкультурно – оздоровчої та спортивно - масової роботи є: формування в учнів стійкої мотивації щодо збереження свого здоров’я, фізичного розвитку та фізичної підготовки, гармонійного розвитку природних здібностей та психічних якостей, використання засобів фізичного виховання в організації здорового способу життя. На початку навчального року усі учні школи були розподілені за групами з фізичної культури згідно поданих довідок. </w:t>
      </w:r>
    </w:p>
    <w:p w14:paraId="61466EE5" w14:textId="77777777" w:rsidR="00DE5144" w:rsidRPr="002315A4" w:rsidRDefault="00DE5144" w:rsidP="00DE5144">
      <w:pPr>
        <w:spacing w:after="0"/>
        <w:jc w:val="center"/>
        <w:rPr>
          <w:rFonts w:ascii="Times New Roman" w:hAnsi="Times New Roman" w:cs="Times New Roman"/>
          <w:sz w:val="24"/>
          <w:szCs w:val="24"/>
        </w:rPr>
      </w:pPr>
      <w:r w:rsidRPr="002315A4">
        <w:rPr>
          <w:rFonts w:ascii="Times New Roman" w:hAnsi="Times New Roman" w:cs="Times New Roman"/>
          <w:sz w:val="24"/>
          <w:szCs w:val="24"/>
        </w:rPr>
        <w:t>Поділ учнів за медичними групами для занять фізичною</w:t>
      </w:r>
    </w:p>
    <w:p w14:paraId="6619442B" w14:textId="77777777" w:rsidR="00DE5144" w:rsidRPr="002315A4" w:rsidRDefault="00DE5144" w:rsidP="00DE5144">
      <w:pPr>
        <w:spacing w:after="0"/>
        <w:jc w:val="center"/>
        <w:rPr>
          <w:rFonts w:ascii="Times New Roman" w:hAnsi="Times New Roman" w:cs="Times New Roman"/>
          <w:sz w:val="24"/>
          <w:szCs w:val="24"/>
        </w:rPr>
      </w:pPr>
      <w:r w:rsidRPr="002315A4">
        <w:rPr>
          <w:rFonts w:ascii="Times New Roman" w:hAnsi="Times New Roman" w:cs="Times New Roman"/>
          <w:sz w:val="24"/>
          <w:szCs w:val="24"/>
        </w:rPr>
        <w:t>культурою у 2021/2022 навчальному році</w:t>
      </w:r>
    </w:p>
    <w:p w14:paraId="725924EC" w14:textId="77777777" w:rsidR="00DE5144" w:rsidRPr="002315A4" w:rsidRDefault="00DE5144" w:rsidP="00DE5144">
      <w:pPr>
        <w:spacing w:after="0"/>
        <w:jc w:val="center"/>
        <w:rPr>
          <w:rFonts w:ascii="Times New Roman" w:hAnsi="Times New Roman" w:cs="Times New Roman"/>
          <w:sz w:val="24"/>
          <w:szCs w:val="24"/>
        </w:rPr>
      </w:pPr>
    </w:p>
    <w:tbl>
      <w:tblPr>
        <w:tblW w:w="8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197"/>
        <w:gridCol w:w="1554"/>
        <w:gridCol w:w="1571"/>
        <w:gridCol w:w="2361"/>
      </w:tblGrid>
      <w:tr w:rsidR="00DE5144" w:rsidRPr="002315A4" w14:paraId="582AD6BC" w14:textId="77777777" w:rsidTr="00E41D39">
        <w:tc>
          <w:tcPr>
            <w:tcW w:w="857" w:type="dxa"/>
            <w:shd w:val="clear" w:color="auto" w:fill="auto"/>
          </w:tcPr>
          <w:p w14:paraId="60EA62E0" w14:textId="77777777" w:rsidR="00DE5144" w:rsidRPr="002315A4" w:rsidRDefault="00DE5144" w:rsidP="00DE5144">
            <w:pPr>
              <w:spacing w:after="0"/>
              <w:rPr>
                <w:rFonts w:ascii="Times New Roman" w:hAnsi="Times New Roman" w:cs="Times New Roman"/>
                <w:sz w:val="24"/>
                <w:szCs w:val="24"/>
              </w:rPr>
            </w:pPr>
            <w:r w:rsidRPr="002315A4">
              <w:rPr>
                <w:rFonts w:ascii="Times New Roman" w:hAnsi="Times New Roman" w:cs="Times New Roman"/>
                <w:sz w:val="24"/>
                <w:szCs w:val="24"/>
              </w:rPr>
              <w:t>К-ть учнів</w:t>
            </w:r>
          </w:p>
        </w:tc>
        <w:tc>
          <w:tcPr>
            <w:tcW w:w="2197" w:type="dxa"/>
            <w:shd w:val="clear" w:color="auto" w:fill="auto"/>
          </w:tcPr>
          <w:p w14:paraId="1AE01002" w14:textId="77777777" w:rsidR="00DE5144" w:rsidRPr="002315A4" w:rsidRDefault="00DE5144" w:rsidP="00DE5144">
            <w:pPr>
              <w:spacing w:after="0"/>
              <w:jc w:val="center"/>
              <w:rPr>
                <w:rFonts w:ascii="Times New Roman" w:hAnsi="Times New Roman" w:cs="Times New Roman"/>
                <w:sz w:val="24"/>
                <w:szCs w:val="24"/>
              </w:rPr>
            </w:pPr>
            <w:r w:rsidRPr="002315A4">
              <w:rPr>
                <w:rFonts w:ascii="Times New Roman" w:hAnsi="Times New Roman" w:cs="Times New Roman"/>
                <w:sz w:val="24"/>
                <w:szCs w:val="24"/>
              </w:rPr>
              <w:t>Підготовча група</w:t>
            </w:r>
          </w:p>
        </w:tc>
        <w:tc>
          <w:tcPr>
            <w:tcW w:w="1554" w:type="dxa"/>
            <w:shd w:val="clear" w:color="auto" w:fill="auto"/>
          </w:tcPr>
          <w:p w14:paraId="20D2CE08" w14:textId="77777777" w:rsidR="00DE5144" w:rsidRPr="002315A4" w:rsidRDefault="00DE5144" w:rsidP="00DE5144">
            <w:pPr>
              <w:spacing w:after="0"/>
              <w:jc w:val="center"/>
              <w:rPr>
                <w:rFonts w:ascii="Times New Roman" w:hAnsi="Times New Roman" w:cs="Times New Roman"/>
                <w:sz w:val="24"/>
                <w:szCs w:val="24"/>
              </w:rPr>
            </w:pPr>
            <w:r w:rsidRPr="002315A4">
              <w:rPr>
                <w:rFonts w:ascii="Times New Roman" w:hAnsi="Times New Roman" w:cs="Times New Roman"/>
                <w:sz w:val="24"/>
                <w:szCs w:val="24"/>
              </w:rPr>
              <w:t>Основна група</w:t>
            </w:r>
          </w:p>
        </w:tc>
        <w:tc>
          <w:tcPr>
            <w:tcW w:w="1571" w:type="dxa"/>
            <w:shd w:val="clear" w:color="auto" w:fill="auto"/>
          </w:tcPr>
          <w:p w14:paraId="5236D050" w14:textId="77777777" w:rsidR="00DE5144" w:rsidRPr="002315A4" w:rsidRDefault="00DE5144" w:rsidP="00DE5144">
            <w:pPr>
              <w:spacing w:after="0"/>
              <w:jc w:val="center"/>
              <w:rPr>
                <w:rFonts w:ascii="Times New Roman" w:hAnsi="Times New Roman" w:cs="Times New Roman"/>
                <w:sz w:val="24"/>
                <w:szCs w:val="24"/>
              </w:rPr>
            </w:pPr>
            <w:r w:rsidRPr="002315A4">
              <w:rPr>
                <w:rFonts w:ascii="Times New Roman" w:hAnsi="Times New Roman" w:cs="Times New Roman"/>
                <w:sz w:val="24"/>
                <w:szCs w:val="24"/>
              </w:rPr>
              <w:t>Спеціальна група</w:t>
            </w:r>
          </w:p>
        </w:tc>
        <w:tc>
          <w:tcPr>
            <w:tcW w:w="2361" w:type="dxa"/>
            <w:shd w:val="clear" w:color="auto" w:fill="auto"/>
          </w:tcPr>
          <w:p w14:paraId="1BE26AE0" w14:textId="77777777" w:rsidR="00DE5144" w:rsidRPr="002315A4" w:rsidRDefault="00DE5144" w:rsidP="00DE5144">
            <w:pPr>
              <w:spacing w:after="0"/>
              <w:jc w:val="center"/>
              <w:rPr>
                <w:rFonts w:ascii="Times New Roman" w:hAnsi="Times New Roman" w:cs="Times New Roman"/>
                <w:sz w:val="24"/>
                <w:szCs w:val="24"/>
              </w:rPr>
            </w:pPr>
            <w:r w:rsidRPr="002315A4">
              <w:rPr>
                <w:rFonts w:ascii="Times New Roman" w:hAnsi="Times New Roman" w:cs="Times New Roman"/>
                <w:sz w:val="24"/>
                <w:szCs w:val="24"/>
              </w:rPr>
              <w:t>Звільнені від занять фізичною культурою</w:t>
            </w:r>
          </w:p>
        </w:tc>
      </w:tr>
      <w:tr w:rsidR="00DE5144" w:rsidRPr="002315A4" w14:paraId="014F047D" w14:textId="77777777" w:rsidTr="00E41D39">
        <w:tc>
          <w:tcPr>
            <w:tcW w:w="857" w:type="dxa"/>
            <w:shd w:val="clear" w:color="auto" w:fill="auto"/>
          </w:tcPr>
          <w:p w14:paraId="7E7CCF72" w14:textId="77777777" w:rsidR="00DE5144" w:rsidRPr="002315A4" w:rsidRDefault="00DE5144" w:rsidP="00DE5144">
            <w:pPr>
              <w:spacing w:after="0"/>
              <w:jc w:val="center"/>
              <w:rPr>
                <w:rFonts w:ascii="Times New Roman" w:hAnsi="Times New Roman" w:cs="Times New Roman"/>
                <w:sz w:val="24"/>
                <w:szCs w:val="24"/>
              </w:rPr>
            </w:pPr>
            <w:r w:rsidRPr="002315A4">
              <w:rPr>
                <w:rFonts w:ascii="Times New Roman" w:hAnsi="Times New Roman" w:cs="Times New Roman"/>
                <w:sz w:val="24"/>
                <w:szCs w:val="24"/>
              </w:rPr>
              <w:t>83</w:t>
            </w:r>
          </w:p>
        </w:tc>
        <w:tc>
          <w:tcPr>
            <w:tcW w:w="2197" w:type="dxa"/>
            <w:shd w:val="clear" w:color="auto" w:fill="auto"/>
          </w:tcPr>
          <w:p w14:paraId="152F50DD" w14:textId="77777777" w:rsidR="00DE5144" w:rsidRPr="002315A4" w:rsidRDefault="00DE5144" w:rsidP="00DE5144">
            <w:pPr>
              <w:spacing w:after="0"/>
              <w:jc w:val="center"/>
              <w:rPr>
                <w:rFonts w:ascii="Times New Roman" w:hAnsi="Times New Roman" w:cs="Times New Roman"/>
                <w:sz w:val="24"/>
                <w:szCs w:val="24"/>
              </w:rPr>
            </w:pPr>
            <w:r w:rsidRPr="002315A4">
              <w:rPr>
                <w:rFonts w:ascii="Times New Roman" w:hAnsi="Times New Roman" w:cs="Times New Roman"/>
                <w:sz w:val="24"/>
                <w:szCs w:val="24"/>
              </w:rPr>
              <w:t>35 (42%)</w:t>
            </w:r>
          </w:p>
        </w:tc>
        <w:tc>
          <w:tcPr>
            <w:tcW w:w="1554" w:type="dxa"/>
            <w:shd w:val="clear" w:color="auto" w:fill="auto"/>
          </w:tcPr>
          <w:p w14:paraId="533DD8EB" w14:textId="77777777" w:rsidR="00DE5144" w:rsidRPr="002315A4" w:rsidRDefault="00DE5144" w:rsidP="00DE5144">
            <w:pPr>
              <w:spacing w:after="0"/>
              <w:jc w:val="center"/>
              <w:rPr>
                <w:rFonts w:ascii="Times New Roman" w:hAnsi="Times New Roman" w:cs="Times New Roman"/>
                <w:sz w:val="24"/>
                <w:szCs w:val="24"/>
              </w:rPr>
            </w:pPr>
            <w:r w:rsidRPr="002315A4">
              <w:rPr>
                <w:rFonts w:ascii="Times New Roman" w:hAnsi="Times New Roman" w:cs="Times New Roman"/>
                <w:sz w:val="24"/>
                <w:szCs w:val="24"/>
              </w:rPr>
              <w:t>45 (54%)</w:t>
            </w:r>
          </w:p>
        </w:tc>
        <w:tc>
          <w:tcPr>
            <w:tcW w:w="1571" w:type="dxa"/>
            <w:shd w:val="clear" w:color="auto" w:fill="auto"/>
          </w:tcPr>
          <w:p w14:paraId="06B796C7" w14:textId="77777777" w:rsidR="00DE5144" w:rsidRPr="002315A4" w:rsidRDefault="00DE5144" w:rsidP="00DE5144">
            <w:pPr>
              <w:spacing w:after="0"/>
              <w:jc w:val="center"/>
              <w:rPr>
                <w:rFonts w:ascii="Times New Roman" w:hAnsi="Times New Roman" w:cs="Times New Roman"/>
                <w:sz w:val="24"/>
                <w:szCs w:val="24"/>
              </w:rPr>
            </w:pPr>
            <w:r w:rsidRPr="002315A4">
              <w:rPr>
                <w:rFonts w:ascii="Times New Roman" w:hAnsi="Times New Roman" w:cs="Times New Roman"/>
                <w:sz w:val="24"/>
                <w:szCs w:val="24"/>
              </w:rPr>
              <w:t>0</w:t>
            </w:r>
          </w:p>
        </w:tc>
        <w:tc>
          <w:tcPr>
            <w:tcW w:w="2361" w:type="dxa"/>
            <w:shd w:val="clear" w:color="auto" w:fill="auto"/>
          </w:tcPr>
          <w:p w14:paraId="4C1FF6E1" w14:textId="77777777" w:rsidR="00DE5144" w:rsidRPr="002315A4" w:rsidRDefault="00DE5144" w:rsidP="00DE5144">
            <w:pPr>
              <w:spacing w:after="0"/>
              <w:jc w:val="center"/>
              <w:rPr>
                <w:rFonts w:ascii="Times New Roman" w:hAnsi="Times New Roman" w:cs="Times New Roman"/>
                <w:sz w:val="24"/>
                <w:szCs w:val="24"/>
              </w:rPr>
            </w:pPr>
            <w:r w:rsidRPr="002315A4">
              <w:rPr>
                <w:rFonts w:ascii="Times New Roman" w:hAnsi="Times New Roman" w:cs="Times New Roman"/>
                <w:sz w:val="24"/>
                <w:szCs w:val="24"/>
              </w:rPr>
              <w:t>3 (4%)</w:t>
            </w:r>
          </w:p>
        </w:tc>
      </w:tr>
    </w:tbl>
    <w:p w14:paraId="4F6BCE5B" w14:textId="77777777" w:rsidR="00DE5144" w:rsidRPr="002315A4" w:rsidRDefault="00DE5144" w:rsidP="00C2297E">
      <w:pPr>
        <w:spacing w:after="0" w:line="240" w:lineRule="auto"/>
        <w:ind w:firstLine="720"/>
        <w:jc w:val="both"/>
        <w:rPr>
          <w:rFonts w:ascii="Times New Roman" w:hAnsi="Times New Roman" w:cs="Times New Roman"/>
          <w:sz w:val="24"/>
          <w:szCs w:val="24"/>
        </w:rPr>
      </w:pPr>
    </w:p>
    <w:p w14:paraId="75D85392" w14:textId="77777777" w:rsidR="002C459A" w:rsidRPr="002315A4" w:rsidRDefault="002C459A" w:rsidP="002C459A">
      <w:pPr>
        <w:spacing w:after="0" w:line="240" w:lineRule="auto"/>
        <w:jc w:val="both"/>
        <w:rPr>
          <w:rFonts w:ascii="Times New Roman" w:hAnsi="Times New Roman" w:cs="Times New Roman"/>
          <w:sz w:val="24"/>
          <w:szCs w:val="24"/>
        </w:rPr>
      </w:pPr>
      <w:r w:rsidRPr="002315A4">
        <w:rPr>
          <w:rFonts w:ascii="Times New Roman" w:hAnsi="Times New Roman" w:cs="Times New Roman"/>
          <w:b/>
          <w:sz w:val="24"/>
          <w:szCs w:val="24"/>
        </w:rPr>
        <w:t xml:space="preserve">          1.6. Медичне обслуговування</w:t>
      </w:r>
      <w:r w:rsidRPr="002315A4">
        <w:rPr>
          <w:rFonts w:ascii="Times New Roman" w:hAnsi="Times New Roman" w:cs="Times New Roman"/>
          <w:sz w:val="24"/>
          <w:szCs w:val="24"/>
        </w:rPr>
        <w:t xml:space="preserve"> співробітників школи та учнів здійснюється  лікарями Комунального закладу охорони здоров’я «</w:t>
      </w:r>
      <w:proofErr w:type="spellStart"/>
      <w:r w:rsidRPr="002315A4">
        <w:rPr>
          <w:rFonts w:ascii="Times New Roman" w:hAnsi="Times New Roman" w:cs="Times New Roman"/>
          <w:sz w:val="24"/>
          <w:szCs w:val="24"/>
        </w:rPr>
        <w:t>Валківська</w:t>
      </w:r>
      <w:proofErr w:type="spellEnd"/>
      <w:r w:rsidRPr="002315A4">
        <w:rPr>
          <w:rFonts w:ascii="Times New Roman" w:hAnsi="Times New Roman" w:cs="Times New Roman"/>
          <w:sz w:val="24"/>
          <w:szCs w:val="24"/>
        </w:rPr>
        <w:t xml:space="preserve"> центральна районна лікарня» та працівниками  КЗОЗ «Центр первинної медико-санітарної допомоги </w:t>
      </w:r>
      <w:proofErr w:type="spellStart"/>
      <w:r w:rsidRPr="002315A4">
        <w:rPr>
          <w:rFonts w:ascii="Times New Roman" w:hAnsi="Times New Roman" w:cs="Times New Roman"/>
          <w:sz w:val="24"/>
          <w:szCs w:val="24"/>
        </w:rPr>
        <w:t>Валківського</w:t>
      </w:r>
      <w:proofErr w:type="spellEnd"/>
      <w:r w:rsidRPr="002315A4">
        <w:rPr>
          <w:rFonts w:ascii="Times New Roman" w:hAnsi="Times New Roman" w:cs="Times New Roman"/>
          <w:sz w:val="24"/>
          <w:szCs w:val="24"/>
        </w:rPr>
        <w:t xml:space="preserve"> району, амбулаторія загальної практики сімейної медицини  с. </w:t>
      </w:r>
      <w:proofErr w:type="spellStart"/>
      <w:r w:rsidRPr="002315A4">
        <w:rPr>
          <w:rFonts w:ascii="Times New Roman" w:hAnsi="Times New Roman" w:cs="Times New Roman"/>
          <w:sz w:val="24"/>
          <w:szCs w:val="24"/>
        </w:rPr>
        <w:t>Сидоренкове</w:t>
      </w:r>
      <w:proofErr w:type="spellEnd"/>
      <w:r w:rsidRPr="002315A4">
        <w:rPr>
          <w:rFonts w:ascii="Times New Roman" w:hAnsi="Times New Roman" w:cs="Times New Roman"/>
          <w:sz w:val="24"/>
          <w:szCs w:val="24"/>
        </w:rPr>
        <w:t>»  Усі працівники школи мають медичні книжки та вчасно проходять медичні профілактичні огляди.</w:t>
      </w:r>
    </w:p>
    <w:p w14:paraId="070AFD88" w14:textId="77777777" w:rsidR="002C459A" w:rsidRPr="002315A4" w:rsidRDefault="002C459A" w:rsidP="002C459A">
      <w:pPr>
        <w:spacing w:after="0" w:line="240" w:lineRule="auto"/>
        <w:jc w:val="both"/>
        <w:rPr>
          <w:rFonts w:ascii="Times New Roman" w:hAnsi="Times New Roman" w:cs="Times New Roman"/>
          <w:sz w:val="24"/>
          <w:szCs w:val="24"/>
        </w:rPr>
      </w:pPr>
      <w:r w:rsidRPr="002315A4">
        <w:rPr>
          <w:rStyle w:val="fontstyle01"/>
        </w:rPr>
        <w:t xml:space="preserve">Сестра медична </w:t>
      </w:r>
      <w:r w:rsidR="00C95802" w:rsidRPr="002315A4">
        <w:rPr>
          <w:rStyle w:val="fontstyle01"/>
        </w:rPr>
        <w:t xml:space="preserve">Білецька </w:t>
      </w:r>
      <w:proofErr w:type="spellStart"/>
      <w:r w:rsidR="00C95802" w:rsidRPr="002315A4">
        <w:rPr>
          <w:rStyle w:val="fontstyle01"/>
        </w:rPr>
        <w:t>Г.І.</w:t>
      </w:r>
      <w:r w:rsidRPr="002315A4">
        <w:rPr>
          <w:rStyle w:val="fontstyle01"/>
        </w:rPr>
        <w:t>постійно</w:t>
      </w:r>
      <w:proofErr w:type="spellEnd"/>
      <w:r w:rsidRPr="002315A4">
        <w:rPr>
          <w:rStyle w:val="fontstyle01"/>
        </w:rPr>
        <w:t xml:space="preserve"> проводить аналіз стану здоров’я учнів</w:t>
      </w:r>
      <w:r w:rsidR="00C95802" w:rsidRPr="002315A4">
        <w:rPr>
          <w:rStyle w:val="fontstyle01"/>
        </w:rPr>
        <w:t xml:space="preserve"> та працівників, </w:t>
      </w:r>
      <w:r w:rsidRPr="002315A4">
        <w:rPr>
          <w:rStyle w:val="fontstyle01"/>
        </w:rPr>
        <w:t xml:space="preserve"> </w:t>
      </w:r>
      <w:proofErr w:type="spellStart"/>
      <w:r w:rsidRPr="002315A4">
        <w:rPr>
          <w:rStyle w:val="fontstyle01"/>
        </w:rPr>
        <w:t>аналіззахворювань</w:t>
      </w:r>
      <w:proofErr w:type="spellEnd"/>
      <w:r w:rsidRPr="002315A4">
        <w:rPr>
          <w:rStyle w:val="fontstyle01"/>
        </w:rPr>
        <w:t xml:space="preserve"> учнів; аналіз гострої захворюваності дітей</w:t>
      </w:r>
      <w:r w:rsidR="00CA6769" w:rsidRPr="002315A4">
        <w:rPr>
          <w:rStyle w:val="fontstyle01"/>
        </w:rPr>
        <w:t>.</w:t>
      </w:r>
      <w:r w:rsidR="00C95802" w:rsidRPr="002315A4">
        <w:rPr>
          <w:rStyle w:val="fontstyle01"/>
        </w:rPr>
        <w:t xml:space="preserve"> Класні керівники </w:t>
      </w:r>
      <w:r w:rsidRPr="002315A4">
        <w:rPr>
          <w:rStyle w:val="fontstyle01"/>
        </w:rPr>
        <w:t xml:space="preserve">оформляють листи здоров’я на </w:t>
      </w:r>
      <w:proofErr w:type="spellStart"/>
      <w:r w:rsidRPr="002315A4">
        <w:rPr>
          <w:rStyle w:val="fontstyle01"/>
        </w:rPr>
        <w:t>коженклас.</w:t>
      </w:r>
      <w:r w:rsidR="00CA6769" w:rsidRPr="002315A4">
        <w:rPr>
          <w:rStyle w:val="fontstyle01"/>
        </w:rPr>
        <w:t>Сестра</w:t>
      </w:r>
      <w:proofErr w:type="spellEnd"/>
      <w:r w:rsidR="00CA6769" w:rsidRPr="002315A4">
        <w:rPr>
          <w:rStyle w:val="fontstyle01"/>
        </w:rPr>
        <w:t xml:space="preserve"> медична </w:t>
      </w:r>
      <w:r w:rsidRPr="002315A4">
        <w:rPr>
          <w:rStyle w:val="fontstyle01"/>
        </w:rPr>
        <w:t xml:space="preserve">забезпечує здійснення медико-педагогічного контролю за </w:t>
      </w:r>
      <w:proofErr w:type="spellStart"/>
      <w:r w:rsidRPr="002315A4">
        <w:rPr>
          <w:rStyle w:val="fontstyle01"/>
        </w:rPr>
        <w:t>фізичнимвихованням</w:t>
      </w:r>
      <w:proofErr w:type="spellEnd"/>
      <w:r w:rsidRPr="002315A4">
        <w:rPr>
          <w:rStyle w:val="fontstyle01"/>
        </w:rPr>
        <w:t xml:space="preserve"> учнів, відповідно до положень спільного наказу </w:t>
      </w:r>
      <w:r w:rsidRPr="002315A4">
        <w:rPr>
          <w:rStyle w:val="fontstyle01"/>
        </w:rPr>
        <w:lastRenderedPageBreak/>
        <w:t xml:space="preserve">Міністерства охорони </w:t>
      </w:r>
      <w:proofErr w:type="spellStart"/>
      <w:r w:rsidRPr="002315A4">
        <w:rPr>
          <w:rStyle w:val="fontstyle01"/>
        </w:rPr>
        <w:t>здоров’яУкраїни</w:t>
      </w:r>
      <w:proofErr w:type="spellEnd"/>
      <w:r w:rsidRPr="002315A4">
        <w:rPr>
          <w:rStyle w:val="fontstyle01"/>
        </w:rPr>
        <w:t xml:space="preserve">, Міністерства освіти і науки України від 20.07.2009 № 518/674, «Про </w:t>
      </w:r>
      <w:proofErr w:type="spellStart"/>
      <w:r w:rsidRPr="002315A4">
        <w:rPr>
          <w:rStyle w:val="fontstyle01"/>
        </w:rPr>
        <w:t>забезпеченнямедико</w:t>
      </w:r>
      <w:proofErr w:type="spellEnd"/>
      <w:r w:rsidRPr="002315A4">
        <w:rPr>
          <w:rStyle w:val="fontstyle01"/>
        </w:rPr>
        <w:t xml:space="preserve">-педагогічного контролю за фізичним вихованням учнів у загальноосвітніх </w:t>
      </w:r>
      <w:proofErr w:type="spellStart"/>
      <w:r w:rsidRPr="002315A4">
        <w:rPr>
          <w:rStyle w:val="fontstyle01"/>
        </w:rPr>
        <w:t>навчальнихзакладах</w:t>
      </w:r>
      <w:proofErr w:type="spellEnd"/>
      <w:r w:rsidRPr="002315A4">
        <w:rPr>
          <w:rStyle w:val="fontstyle01"/>
        </w:rPr>
        <w:t xml:space="preserve">».Питання щодо дотримання санітарного законодавства, покращення </w:t>
      </w:r>
      <w:proofErr w:type="spellStart"/>
      <w:r w:rsidRPr="002315A4">
        <w:rPr>
          <w:rStyle w:val="fontstyle01"/>
        </w:rPr>
        <w:t>медичногообслуговування</w:t>
      </w:r>
      <w:proofErr w:type="spellEnd"/>
      <w:r w:rsidRPr="002315A4">
        <w:rPr>
          <w:rStyle w:val="fontstyle01"/>
        </w:rPr>
        <w:t xml:space="preserve"> учнів, профілактики різних видів захворювання розглядалися на інструктивно-методичних нарадах, на засіданнях .</w:t>
      </w:r>
    </w:p>
    <w:p w14:paraId="4BACF6B0" w14:textId="77777777" w:rsidR="002C459A" w:rsidRPr="002315A4" w:rsidRDefault="00AA6E27" w:rsidP="002C459A">
      <w:pPr>
        <w:spacing w:after="0" w:line="240" w:lineRule="auto"/>
        <w:jc w:val="both"/>
        <w:rPr>
          <w:rFonts w:ascii="Times New Roman" w:hAnsi="Times New Roman" w:cs="Times New Roman"/>
          <w:sz w:val="24"/>
          <w:szCs w:val="24"/>
        </w:rPr>
      </w:pPr>
      <w:r w:rsidRPr="002315A4">
        <w:rPr>
          <w:rStyle w:val="fontstyle01"/>
        </w:rPr>
        <w:t>Сестра медична</w:t>
      </w:r>
      <w:r w:rsidRPr="002315A4">
        <w:rPr>
          <w:rFonts w:ascii="Times New Roman" w:hAnsi="Times New Roman" w:cs="Times New Roman"/>
          <w:sz w:val="24"/>
          <w:szCs w:val="24"/>
        </w:rPr>
        <w:t xml:space="preserve"> здійснює </w:t>
      </w:r>
      <w:r w:rsidR="002C459A" w:rsidRPr="002315A4">
        <w:rPr>
          <w:rFonts w:ascii="Times New Roman" w:hAnsi="Times New Roman" w:cs="Times New Roman"/>
          <w:sz w:val="24"/>
          <w:szCs w:val="24"/>
        </w:rPr>
        <w:t>контроль за зовнішнім виглядом учнів, станом їхнього здоров'я, виконання правил особистої гігієни</w:t>
      </w:r>
      <w:r w:rsidRPr="002315A4">
        <w:rPr>
          <w:rFonts w:ascii="Times New Roman" w:hAnsi="Times New Roman" w:cs="Times New Roman"/>
          <w:sz w:val="24"/>
          <w:szCs w:val="24"/>
        </w:rPr>
        <w:t>,огляд</w:t>
      </w:r>
      <w:r w:rsidR="002C459A" w:rsidRPr="002315A4">
        <w:rPr>
          <w:rFonts w:ascii="Times New Roman" w:hAnsi="Times New Roman" w:cs="Times New Roman"/>
          <w:sz w:val="24"/>
          <w:szCs w:val="24"/>
        </w:rPr>
        <w:t xml:space="preserve"> учнів після канікул на </w:t>
      </w:r>
      <w:proofErr w:type="spellStart"/>
      <w:r w:rsidR="002C459A" w:rsidRPr="002315A4">
        <w:rPr>
          <w:rFonts w:ascii="Times New Roman" w:hAnsi="Times New Roman" w:cs="Times New Roman"/>
          <w:sz w:val="24"/>
          <w:szCs w:val="24"/>
        </w:rPr>
        <w:t>педикульоз</w:t>
      </w:r>
      <w:proofErr w:type="spellEnd"/>
      <w:r w:rsidR="002C459A" w:rsidRPr="002315A4">
        <w:rPr>
          <w:rFonts w:ascii="Times New Roman" w:hAnsi="Times New Roman" w:cs="Times New Roman"/>
          <w:sz w:val="24"/>
          <w:szCs w:val="24"/>
        </w:rPr>
        <w:t>, шкірні захворювання</w:t>
      </w:r>
      <w:r w:rsidRPr="002315A4">
        <w:rPr>
          <w:rFonts w:ascii="Times New Roman" w:hAnsi="Times New Roman" w:cs="Times New Roman"/>
          <w:sz w:val="24"/>
          <w:szCs w:val="24"/>
        </w:rPr>
        <w:t>.</w:t>
      </w:r>
    </w:p>
    <w:p w14:paraId="4580A530" w14:textId="77777777" w:rsidR="002C459A" w:rsidRPr="002315A4" w:rsidRDefault="002C459A" w:rsidP="002C459A">
      <w:pPr>
        <w:spacing w:after="0" w:line="240" w:lineRule="auto"/>
        <w:jc w:val="both"/>
        <w:rPr>
          <w:rFonts w:ascii="Times New Roman" w:hAnsi="Times New Roman" w:cs="Times New Roman"/>
          <w:sz w:val="24"/>
          <w:szCs w:val="24"/>
        </w:rPr>
      </w:pPr>
      <w:r w:rsidRPr="002315A4">
        <w:rPr>
          <w:rFonts w:ascii="Times New Roman" w:hAnsi="Times New Roman" w:cs="Times New Roman"/>
          <w:sz w:val="24"/>
          <w:szCs w:val="24"/>
        </w:rPr>
        <w:t xml:space="preserve">     З учнями школи проводять бесіди, анкетування, диктанти з профілактики грипу, кору, вірусного гепатиту, туберкульозу, особистої санітарії та гігієни. Систематично запрошуються </w:t>
      </w:r>
      <w:r w:rsidR="003257FC" w:rsidRPr="002315A4">
        <w:rPr>
          <w:rFonts w:ascii="Times New Roman" w:hAnsi="Times New Roman" w:cs="Times New Roman"/>
          <w:sz w:val="24"/>
          <w:szCs w:val="24"/>
        </w:rPr>
        <w:t>медичні працівники</w:t>
      </w:r>
      <w:r w:rsidRPr="002315A4">
        <w:rPr>
          <w:rFonts w:ascii="Times New Roman" w:hAnsi="Times New Roman" w:cs="Times New Roman"/>
          <w:sz w:val="24"/>
          <w:szCs w:val="24"/>
        </w:rPr>
        <w:t xml:space="preserve"> для виступів на виховних годинах, батьківських зборах.</w:t>
      </w:r>
    </w:p>
    <w:p w14:paraId="734E07D0" w14:textId="77777777" w:rsidR="002C459A" w:rsidRPr="002315A4" w:rsidRDefault="002C459A" w:rsidP="002C459A">
      <w:pPr>
        <w:widowControl w:val="0"/>
        <w:shd w:val="clear" w:color="auto" w:fill="FFFFFF"/>
        <w:tabs>
          <w:tab w:val="left" w:pos="-180"/>
        </w:tabs>
        <w:snapToGrid w:val="0"/>
        <w:spacing w:after="0" w:line="240" w:lineRule="auto"/>
        <w:ind w:firstLine="720"/>
        <w:jc w:val="both"/>
        <w:rPr>
          <w:rFonts w:ascii="Times New Roman" w:eastAsia="Times New Roman" w:hAnsi="Times New Roman" w:cs="Times New Roman"/>
          <w:bCs/>
          <w:spacing w:val="-5"/>
          <w:sz w:val="24"/>
          <w:szCs w:val="24"/>
          <w:lang w:val="ru-RU" w:eastAsia="ru-RU"/>
        </w:rPr>
      </w:pPr>
      <w:proofErr w:type="spellStart"/>
      <w:r w:rsidRPr="002315A4">
        <w:rPr>
          <w:rFonts w:ascii="Times New Roman" w:eastAsia="Times New Roman" w:hAnsi="Times New Roman" w:cs="Times New Roman"/>
          <w:bCs/>
          <w:spacing w:val="-5"/>
          <w:sz w:val="24"/>
          <w:szCs w:val="24"/>
          <w:lang w:val="ru-RU" w:eastAsia="ru-RU"/>
        </w:rPr>
        <w:t>Травмувань</w:t>
      </w:r>
      <w:proofErr w:type="spellEnd"/>
      <w:r w:rsidRPr="002315A4">
        <w:rPr>
          <w:rFonts w:ascii="Times New Roman" w:eastAsia="Times New Roman" w:hAnsi="Times New Roman" w:cs="Times New Roman"/>
          <w:bCs/>
          <w:spacing w:val="-5"/>
          <w:sz w:val="24"/>
          <w:szCs w:val="24"/>
          <w:lang w:val="ru-RU" w:eastAsia="ru-RU"/>
        </w:rPr>
        <w:t xml:space="preserve">, </w:t>
      </w:r>
      <w:proofErr w:type="spellStart"/>
      <w:r w:rsidRPr="002315A4">
        <w:rPr>
          <w:rFonts w:ascii="Times New Roman" w:eastAsia="Times New Roman" w:hAnsi="Times New Roman" w:cs="Times New Roman"/>
          <w:bCs/>
          <w:spacing w:val="-5"/>
          <w:sz w:val="24"/>
          <w:szCs w:val="24"/>
          <w:lang w:val="ru-RU" w:eastAsia="ru-RU"/>
        </w:rPr>
        <w:t>які</w:t>
      </w:r>
      <w:proofErr w:type="spellEnd"/>
      <w:r w:rsidRPr="002315A4">
        <w:rPr>
          <w:rFonts w:ascii="Times New Roman" w:eastAsia="Times New Roman" w:hAnsi="Times New Roman" w:cs="Times New Roman"/>
          <w:bCs/>
          <w:spacing w:val="-5"/>
          <w:sz w:val="24"/>
          <w:szCs w:val="24"/>
          <w:lang w:val="ru-RU" w:eastAsia="ru-RU"/>
        </w:rPr>
        <w:t xml:space="preserve"> б </w:t>
      </w:r>
      <w:proofErr w:type="spellStart"/>
      <w:r w:rsidRPr="002315A4">
        <w:rPr>
          <w:rFonts w:ascii="Times New Roman" w:eastAsia="Times New Roman" w:hAnsi="Times New Roman" w:cs="Times New Roman"/>
          <w:bCs/>
          <w:spacing w:val="-5"/>
          <w:sz w:val="24"/>
          <w:szCs w:val="24"/>
          <w:lang w:val="ru-RU" w:eastAsia="ru-RU"/>
        </w:rPr>
        <w:t>спричинили</w:t>
      </w:r>
      <w:proofErr w:type="spellEnd"/>
      <w:r w:rsidRPr="002315A4">
        <w:rPr>
          <w:rFonts w:ascii="Times New Roman" w:eastAsia="Times New Roman" w:hAnsi="Times New Roman" w:cs="Times New Roman"/>
          <w:bCs/>
          <w:spacing w:val="-5"/>
          <w:sz w:val="24"/>
          <w:szCs w:val="24"/>
          <w:lang w:val="ru-RU" w:eastAsia="ru-RU"/>
        </w:rPr>
        <w:t xml:space="preserve"> </w:t>
      </w:r>
      <w:proofErr w:type="spellStart"/>
      <w:r w:rsidRPr="002315A4">
        <w:rPr>
          <w:rFonts w:ascii="Times New Roman" w:eastAsia="Times New Roman" w:hAnsi="Times New Roman" w:cs="Times New Roman"/>
          <w:bCs/>
          <w:spacing w:val="-5"/>
          <w:sz w:val="24"/>
          <w:szCs w:val="24"/>
          <w:lang w:val="ru-RU" w:eastAsia="ru-RU"/>
        </w:rPr>
        <w:t>довготривалу</w:t>
      </w:r>
      <w:proofErr w:type="spellEnd"/>
      <w:r w:rsidRPr="002315A4">
        <w:rPr>
          <w:rFonts w:ascii="Times New Roman" w:eastAsia="Times New Roman" w:hAnsi="Times New Roman" w:cs="Times New Roman"/>
          <w:bCs/>
          <w:spacing w:val="-5"/>
          <w:sz w:val="24"/>
          <w:szCs w:val="24"/>
          <w:lang w:val="ru-RU" w:eastAsia="ru-RU"/>
        </w:rPr>
        <w:t xml:space="preserve"> хворобу, у </w:t>
      </w:r>
      <w:proofErr w:type="spellStart"/>
      <w:r w:rsidRPr="002315A4">
        <w:rPr>
          <w:rFonts w:ascii="Times New Roman" w:eastAsia="Times New Roman" w:hAnsi="Times New Roman" w:cs="Times New Roman"/>
          <w:bCs/>
          <w:spacing w:val="-5"/>
          <w:sz w:val="24"/>
          <w:szCs w:val="24"/>
          <w:lang w:val="ru-RU" w:eastAsia="ru-RU"/>
        </w:rPr>
        <w:t>школі</w:t>
      </w:r>
      <w:proofErr w:type="spellEnd"/>
      <w:r w:rsidRPr="002315A4">
        <w:rPr>
          <w:rFonts w:ascii="Times New Roman" w:eastAsia="Times New Roman" w:hAnsi="Times New Roman" w:cs="Times New Roman"/>
          <w:bCs/>
          <w:spacing w:val="-5"/>
          <w:sz w:val="24"/>
          <w:szCs w:val="24"/>
          <w:lang w:val="ru-RU" w:eastAsia="ru-RU"/>
        </w:rPr>
        <w:t xml:space="preserve"> не </w:t>
      </w:r>
      <w:proofErr w:type="spellStart"/>
      <w:r w:rsidRPr="002315A4">
        <w:rPr>
          <w:rFonts w:ascii="Times New Roman" w:eastAsia="Times New Roman" w:hAnsi="Times New Roman" w:cs="Times New Roman"/>
          <w:bCs/>
          <w:spacing w:val="-5"/>
          <w:sz w:val="24"/>
          <w:szCs w:val="24"/>
          <w:lang w:val="ru-RU" w:eastAsia="ru-RU"/>
        </w:rPr>
        <w:t>було</w:t>
      </w:r>
      <w:proofErr w:type="spellEnd"/>
      <w:r w:rsidRPr="002315A4">
        <w:rPr>
          <w:rFonts w:ascii="Times New Roman" w:eastAsia="Times New Roman" w:hAnsi="Times New Roman" w:cs="Times New Roman"/>
          <w:bCs/>
          <w:spacing w:val="-5"/>
          <w:sz w:val="24"/>
          <w:szCs w:val="24"/>
          <w:lang w:val="ru-RU" w:eastAsia="ru-RU"/>
        </w:rPr>
        <w:t>.</w:t>
      </w:r>
    </w:p>
    <w:p w14:paraId="138EAD8D" w14:textId="77777777" w:rsidR="002C459A" w:rsidRPr="002315A4" w:rsidRDefault="002C459A" w:rsidP="002C459A">
      <w:pPr>
        <w:widowControl w:val="0"/>
        <w:shd w:val="clear" w:color="auto" w:fill="FFFFFF"/>
        <w:tabs>
          <w:tab w:val="left" w:pos="-180"/>
        </w:tabs>
        <w:snapToGrid w:val="0"/>
        <w:spacing w:after="0" w:line="240" w:lineRule="auto"/>
        <w:ind w:firstLine="720"/>
        <w:jc w:val="both"/>
        <w:rPr>
          <w:rFonts w:ascii="Times New Roman" w:eastAsia="Times New Roman" w:hAnsi="Times New Roman" w:cs="Times New Roman"/>
          <w:bCs/>
          <w:spacing w:val="-5"/>
          <w:sz w:val="24"/>
          <w:szCs w:val="24"/>
          <w:lang w:val="ru-RU" w:eastAsia="ru-RU"/>
        </w:rPr>
      </w:pPr>
      <w:proofErr w:type="spellStart"/>
      <w:r w:rsidRPr="002315A4">
        <w:rPr>
          <w:rFonts w:ascii="Times New Roman" w:eastAsia="Times New Roman" w:hAnsi="Times New Roman" w:cs="Times New Roman"/>
          <w:bCs/>
          <w:spacing w:val="-5"/>
          <w:sz w:val="24"/>
          <w:szCs w:val="24"/>
          <w:lang w:val="ru-RU" w:eastAsia="ru-RU"/>
        </w:rPr>
        <w:t>Усі</w:t>
      </w:r>
      <w:proofErr w:type="spellEnd"/>
      <w:r w:rsidRPr="002315A4">
        <w:rPr>
          <w:rFonts w:ascii="Times New Roman" w:eastAsia="Times New Roman" w:hAnsi="Times New Roman" w:cs="Times New Roman"/>
          <w:bCs/>
          <w:spacing w:val="-5"/>
          <w:sz w:val="24"/>
          <w:szCs w:val="24"/>
          <w:lang w:val="ru-RU" w:eastAsia="ru-RU"/>
        </w:rPr>
        <w:t xml:space="preserve"> </w:t>
      </w:r>
      <w:proofErr w:type="spellStart"/>
      <w:r w:rsidRPr="002315A4">
        <w:rPr>
          <w:rFonts w:ascii="Times New Roman" w:eastAsia="Times New Roman" w:hAnsi="Times New Roman" w:cs="Times New Roman"/>
          <w:bCs/>
          <w:spacing w:val="-5"/>
          <w:sz w:val="24"/>
          <w:szCs w:val="24"/>
          <w:lang w:val="ru-RU" w:eastAsia="ru-RU"/>
        </w:rPr>
        <w:t>учні</w:t>
      </w:r>
      <w:proofErr w:type="spellEnd"/>
      <w:r w:rsidRPr="002315A4">
        <w:rPr>
          <w:rFonts w:ascii="Times New Roman" w:eastAsia="Times New Roman" w:hAnsi="Times New Roman" w:cs="Times New Roman"/>
          <w:bCs/>
          <w:spacing w:val="-5"/>
          <w:sz w:val="24"/>
          <w:szCs w:val="24"/>
          <w:lang w:val="ru-RU" w:eastAsia="ru-RU"/>
        </w:rPr>
        <w:t xml:space="preserve"> за </w:t>
      </w:r>
      <w:proofErr w:type="spellStart"/>
      <w:r w:rsidRPr="002315A4">
        <w:rPr>
          <w:rFonts w:ascii="Times New Roman" w:eastAsia="Times New Roman" w:hAnsi="Times New Roman" w:cs="Times New Roman"/>
          <w:bCs/>
          <w:spacing w:val="-5"/>
          <w:sz w:val="24"/>
          <w:szCs w:val="24"/>
          <w:lang w:val="ru-RU" w:eastAsia="ru-RU"/>
        </w:rPr>
        <w:t>графіком</w:t>
      </w:r>
      <w:proofErr w:type="spellEnd"/>
      <w:r w:rsidRPr="002315A4">
        <w:rPr>
          <w:rFonts w:ascii="Times New Roman" w:eastAsia="Times New Roman" w:hAnsi="Times New Roman" w:cs="Times New Roman"/>
          <w:bCs/>
          <w:spacing w:val="-5"/>
          <w:sz w:val="24"/>
          <w:szCs w:val="24"/>
          <w:lang w:val="ru-RU" w:eastAsia="ru-RU"/>
        </w:rPr>
        <w:t xml:space="preserve">, без </w:t>
      </w:r>
      <w:proofErr w:type="spellStart"/>
      <w:r w:rsidRPr="002315A4">
        <w:rPr>
          <w:rFonts w:ascii="Times New Roman" w:eastAsia="Times New Roman" w:hAnsi="Times New Roman" w:cs="Times New Roman"/>
          <w:bCs/>
          <w:spacing w:val="-5"/>
          <w:sz w:val="24"/>
          <w:szCs w:val="24"/>
          <w:lang w:val="ru-RU" w:eastAsia="ru-RU"/>
        </w:rPr>
        <w:t>відмов</w:t>
      </w:r>
      <w:proofErr w:type="spellEnd"/>
      <w:r w:rsidRPr="002315A4">
        <w:rPr>
          <w:rFonts w:ascii="Times New Roman" w:eastAsia="Times New Roman" w:hAnsi="Times New Roman" w:cs="Times New Roman"/>
          <w:bCs/>
          <w:spacing w:val="-5"/>
          <w:sz w:val="24"/>
          <w:szCs w:val="24"/>
          <w:lang w:val="ru-RU" w:eastAsia="ru-RU"/>
        </w:rPr>
        <w:t xml:space="preserve">, </w:t>
      </w:r>
      <w:proofErr w:type="spellStart"/>
      <w:r w:rsidRPr="002315A4">
        <w:rPr>
          <w:rFonts w:ascii="Times New Roman" w:eastAsia="Times New Roman" w:hAnsi="Times New Roman" w:cs="Times New Roman"/>
          <w:bCs/>
          <w:spacing w:val="-5"/>
          <w:sz w:val="24"/>
          <w:szCs w:val="24"/>
          <w:lang w:val="ru-RU" w:eastAsia="ru-RU"/>
        </w:rPr>
        <w:t>пройшли</w:t>
      </w:r>
      <w:proofErr w:type="spellEnd"/>
      <w:r w:rsidRPr="002315A4">
        <w:rPr>
          <w:rFonts w:ascii="Times New Roman" w:eastAsia="Times New Roman" w:hAnsi="Times New Roman" w:cs="Times New Roman"/>
          <w:bCs/>
          <w:spacing w:val="-5"/>
          <w:sz w:val="24"/>
          <w:szCs w:val="24"/>
          <w:lang w:val="ru-RU" w:eastAsia="ru-RU"/>
        </w:rPr>
        <w:t xml:space="preserve"> </w:t>
      </w:r>
      <w:proofErr w:type="spellStart"/>
      <w:r w:rsidRPr="002315A4">
        <w:rPr>
          <w:rFonts w:ascii="Times New Roman" w:eastAsia="Times New Roman" w:hAnsi="Times New Roman" w:cs="Times New Roman"/>
          <w:bCs/>
          <w:spacing w:val="-5"/>
          <w:sz w:val="24"/>
          <w:szCs w:val="24"/>
          <w:lang w:val="ru-RU" w:eastAsia="ru-RU"/>
        </w:rPr>
        <w:t>вікові</w:t>
      </w:r>
      <w:proofErr w:type="spellEnd"/>
      <w:r w:rsidRPr="002315A4">
        <w:rPr>
          <w:rFonts w:ascii="Times New Roman" w:eastAsia="Times New Roman" w:hAnsi="Times New Roman" w:cs="Times New Roman"/>
          <w:bCs/>
          <w:spacing w:val="-5"/>
          <w:sz w:val="24"/>
          <w:szCs w:val="24"/>
          <w:lang w:val="ru-RU" w:eastAsia="ru-RU"/>
        </w:rPr>
        <w:t xml:space="preserve"> </w:t>
      </w:r>
      <w:proofErr w:type="spellStart"/>
      <w:r w:rsidRPr="002315A4">
        <w:rPr>
          <w:rFonts w:ascii="Times New Roman" w:eastAsia="Times New Roman" w:hAnsi="Times New Roman" w:cs="Times New Roman"/>
          <w:bCs/>
          <w:spacing w:val="-5"/>
          <w:sz w:val="24"/>
          <w:szCs w:val="24"/>
          <w:lang w:val="ru-RU" w:eastAsia="ru-RU"/>
        </w:rPr>
        <w:t>обстеження</w:t>
      </w:r>
      <w:proofErr w:type="spellEnd"/>
      <w:r w:rsidRPr="002315A4">
        <w:rPr>
          <w:rFonts w:ascii="Times New Roman" w:eastAsia="Times New Roman" w:hAnsi="Times New Roman" w:cs="Times New Roman"/>
          <w:bCs/>
          <w:spacing w:val="-5"/>
          <w:sz w:val="24"/>
          <w:szCs w:val="24"/>
          <w:lang w:val="ru-RU" w:eastAsia="ru-RU"/>
        </w:rPr>
        <w:t xml:space="preserve">, </w:t>
      </w:r>
      <w:proofErr w:type="spellStart"/>
      <w:r w:rsidRPr="002315A4">
        <w:rPr>
          <w:rFonts w:ascii="Times New Roman" w:eastAsia="Times New Roman" w:hAnsi="Times New Roman" w:cs="Times New Roman"/>
          <w:bCs/>
          <w:spacing w:val="-5"/>
          <w:sz w:val="24"/>
          <w:szCs w:val="24"/>
          <w:lang w:val="ru-RU" w:eastAsia="ru-RU"/>
        </w:rPr>
        <w:t>щеплення</w:t>
      </w:r>
      <w:proofErr w:type="spellEnd"/>
      <w:r w:rsidRPr="002315A4">
        <w:rPr>
          <w:rFonts w:ascii="Times New Roman" w:eastAsia="Times New Roman" w:hAnsi="Times New Roman" w:cs="Times New Roman"/>
          <w:bCs/>
          <w:spacing w:val="-5"/>
          <w:sz w:val="24"/>
          <w:szCs w:val="24"/>
          <w:lang w:val="ru-RU" w:eastAsia="ru-RU"/>
        </w:rPr>
        <w:t xml:space="preserve">, </w:t>
      </w:r>
      <w:proofErr w:type="spellStart"/>
      <w:r w:rsidRPr="002315A4">
        <w:rPr>
          <w:rFonts w:ascii="Times New Roman" w:eastAsia="Times New Roman" w:hAnsi="Times New Roman" w:cs="Times New Roman"/>
          <w:bCs/>
          <w:spacing w:val="-5"/>
          <w:sz w:val="24"/>
          <w:szCs w:val="24"/>
          <w:lang w:val="ru-RU" w:eastAsia="ru-RU"/>
        </w:rPr>
        <w:t>здали</w:t>
      </w:r>
      <w:proofErr w:type="spellEnd"/>
      <w:r w:rsidRPr="002315A4">
        <w:rPr>
          <w:rFonts w:ascii="Times New Roman" w:eastAsia="Times New Roman" w:hAnsi="Times New Roman" w:cs="Times New Roman"/>
          <w:bCs/>
          <w:spacing w:val="-5"/>
          <w:sz w:val="24"/>
          <w:szCs w:val="24"/>
          <w:lang w:val="ru-RU" w:eastAsia="ru-RU"/>
        </w:rPr>
        <w:t xml:space="preserve"> </w:t>
      </w:r>
      <w:proofErr w:type="spellStart"/>
      <w:r w:rsidRPr="002315A4">
        <w:rPr>
          <w:rFonts w:ascii="Times New Roman" w:eastAsia="Times New Roman" w:hAnsi="Times New Roman" w:cs="Times New Roman"/>
          <w:bCs/>
          <w:spacing w:val="-5"/>
          <w:sz w:val="24"/>
          <w:szCs w:val="24"/>
          <w:lang w:val="ru-RU" w:eastAsia="ru-RU"/>
        </w:rPr>
        <w:t>аналізи</w:t>
      </w:r>
      <w:proofErr w:type="spellEnd"/>
      <w:r w:rsidRPr="002315A4">
        <w:rPr>
          <w:rFonts w:ascii="Times New Roman" w:eastAsia="Times New Roman" w:hAnsi="Times New Roman" w:cs="Times New Roman"/>
          <w:bCs/>
          <w:spacing w:val="-5"/>
          <w:sz w:val="24"/>
          <w:szCs w:val="24"/>
          <w:lang w:val="ru-RU" w:eastAsia="ru-RU"/>
        </w:rPr>
        <w:t>.</w:t>
      </w:r>
    </w:p>
    <w:p w14:paraId="63A4BEC8" w14:textId="77777777" w:rsidR="002C459A" w:rsidRPr="002315A4" w:rsidRDefault="002C459A" w:rsidP="002C459A">
      <w:pPr>
        <w:widowControl w:val="0"/>
        <w:shd w:val="clear" w:color="auto" w:fill="FFFFFF"/>
        <w:tabs>
          <w:tab w:val="left" w:pos="-180"/>
        </w:tabs>
        <w:snapToGrid w:val="0"/>
        <w:spacing w:after="0" w:line="240" w:lineRule="auto"/>
        <w:ind w:firstLine="720"/>
        <w:jc w:val="both"/>
        <w:rPr>
          <w:rFonts w:ascii="Times New Roman" w:eastAsia="Times New Roman" w:hAnsi="Times New Roman" w:cs="Times New Roman"/>
          <w:bCs/>
          <w:spacing w:val="-5"/>
          <w:sz w:val="24"/>
          <w:szCs w:val="24"/>
          <w:lang w:eastAsia="ru-RU"/>
        </w:rPr>
      </w:pPr>
      <w:proofErr w:type="spellStart"/>
      <w:proofErr w:type="gramStart"/>
      <w:r w:rsidRPr="002315A4">
        <w:rPr>
          <w:rFonts w:ascii="Times New Roman" w:eastAsia="Times New Roman" w:hAnsi="Times New Roman" w:cs="Times New Roman"/>
          <w:bCs/>
          <w:spacing w:val="-5"/>
          <w:sz w:val="24"/>
          <w:szCs w:val="24"/>
          <w:lang w:val="ru-RU" w:eastAsia="ru-RU"/>
        </w:rPr>
        <w:t>Значної</w:t>
      </w:r>
      <w:proofErr w:type="spellEnd"/>
      <w:r w:rsidRPr="002315A4">
        <w:rPr>
          <w:rFonts w:ascii="Times New Roman" w:eastAsia="Times New Roman" w:hAnsi="Times New Roman" w:cs="Times New Roman"/>
          <w:bCs/>
          <w:spacing w:val="-5"/>
          <w:sz w:val="24"/>
          <w:szCs w:val="24"/>
          <w:lang w:val="ru-RU" w:eastAsia="ru-RU"/>
        </w:rPr>
        <w:t xml:space="preserve">  </w:t>
      </w:r>
      <w:proofErr w:type="spellStart"/>
      <w:r w:rsidRPr="002315A4">
        <w:rPr>
          <w:rFonts w:ascii="Times New Roman" w:eastAsia="Times New Roman" w:hAnsi="Times New Roman" w:cs="Times New Roman"/>
          <w:bCs/>
          <w:spacing w:val="-5"/>
          <w:sz w:val="24"/>
          <w:szCs w:val="24"/>
          <w:lang w:val="ru-RU" w:eastAsia="ru-RU"/>
        </w:rPr>
        <w:t>захворюваністі</w:t>
      </w:r>
      <w:proofErr w:type="spellEnd"/>
      <w:proofErr w:type="gramEnd"/>
      <w:r w:rsidRPr="002315A4">
        <w:rPr>
          <w:rFonts w:ascii="Times New Roman" w:eastAsia="Times New Roman" w:hAnsi="Times New Roman" w:cs="Times New Roman"/>
          <w:bCs/>
          <w:spacing w:val="-5"/>
          <w:sz w:val="24"/>
          <w:szCs w:val="24"/>
          <w:lang w:val="ru-RU" w:eastAsia="ru-RU"/>
        </w:rPr>
        <w:t xml:space="preserve"> </w:t>
      </w:r>
      <w:proofErr w:type="spellStart"/>
      <w:r w:rsidRPr="002315A4">
        <w:rPr>
          <w:rFonts w:ascii="Times New Roman" w:eastAsia="Times New Roman" w:hAnsi="Times New Roman" w:cs="Times New Roman"/>
          <w:bCs/>
          <w:spacing w:val="-5"/>
          <w:sz w:val="24"/>
          <w:szCs w:val="24"/>
          <w:lang w:val="ru-RU" w:eastAsia="ru-RU"/>
        </w:rPr>
        <w:t>учнів</w:t>
      </w:r>
      <w:proofErr w:type="spellEnd"/>
      <w:r w:rsidRPr="002315A4">
        <w:rPr>
          <w:rFonts w:ascii="Times New Roman" w:eastAsia="Times New Roman" w:hAnsi="Times New Roman" w:cs="Times New Roman"/>
          <w:bCs/>
          <w:spacing w:val="-5"/>
          <w:sz w:val="24"/>
          <w:szCs w:val="24"/>
          <w:lang w:val="ru-RU" w:eastAsia="ru-RU"/>
        </w:rPr>
        <w:t xml:space="preserve"> до початку карантину не </w:t>
      </w:r>
      <w:proofErr w:type="spellStart"/>
      <w:r w:rsidRPr="002315A4">
        <w:rPr>
          <w:rFonts w:ascii="Times New Roman" w:eastAsia="Times New Roman" w:hAnsi="Times New Roman" w:cs="Times New Roman"/>
          <w:bCs/>
          <w:spacing w:val="-5"/>
          <w:sz w:val="24"/>
          <w:szCs w:val="24"/>
          <w:lang w:val="ru-RU" w:eastAsia="ru-RU"/>
        </w:rPr>
        <w:t>було</w:t>
      </w:r>
      <w:proofErr w:type="spellEnd"/>
      <w:r w:rsidRPr="002315A4">
        <w:rPr>
          <w:rFonts w:ascii="Times New Roman" w:eastAsia="Times New Roman" w:hAnsi="Times New Roman" w:cs="Times New Roman"/>
          <w:bCs/>
          <w:spacing w:val="-5"/>
          <w:sz w:val="24"/>
          <w:szCs w:val="24"/>
          <w:lang w:val="ru-RU" w:eastAsia="ru-RU"/>
        </w:rPr>
        <w:t>.</w:t>
      </w:r>
    </w:p>
    <w:p w14:paraId="4237E037" w14:textId="77777777" w:rsidR="002C459A" w:rsidRPr="002315A4" w:rsidRDefault="002C459A" w:rsidP="002C459A">
      <w:pPr>
        <w:widowControl w:val="0"/>
        <w:shd w:val="clear" w:color="auto" w:fill="FFFFFF"/>
        <w:tabs>
          <w:tab w:val="left" w:pos="-180"/>
        </w:tabs>
        <w:snapToGrid w:val="0"/>
        <w:spacing w:after="0" w:line="240" w:lineRule="auto"/>
        <w:ind w:firstLine="720"/>
        <w:jc w:val="both"/>
        <w:rPr>
          <w:rFonts w:ascii="Times New Roman" w:eastAsia="Times New Roman" w:hAnsi="Times New Roman" w:cs="Times New Roman"/>
          <w:bCs/>
          <w:spacing w:val="-5"/>
          <w:sz w:val="24"/>
          <w:szCs w:val="24"/>
          <w:lang w:eastAsia="ru-RU"/>
        </w:rPr>
      </w:pPr>
      <w:r w:rsidRPr="002315A4">
        <w:rPr>
          <w:rFonts w:ascii="Times New Roman" w:eastAsia="Times New Roman" w:hAnsi="Times New Roman" w:cs="Times New Roman"/>
          <w:bCs/>
          <w:spacing w:val="-5"/>
          <w:sz w:val="24"/>
          <w:szCs w:val="24"/>
          <w:lang w:eastAsia="ru-RU"/>
        </w:rPr>
        <w:t>Усі учні 9</w:t>
      </w:r>
      <w:r w:rsidRPr="002315A4">
        <w:rPr>
          <w:rFonts w:ascii="Times New Roman" w:eastAsia="Times New Roman" w:hAnsi="Times New Roman" w:cs="Times New Roman"/>
          <w:iCs/>
          <w:sz w:val="24"/>
          <w:szCs w:val="24"/>
          <w:lang w:eastAsia="uk-UA"/>
        </w:rPr>
        <w:t xml:space="preserve"> – </w:t>
      </w:r>
      <w:r w:rsidRPr="002315A4">
        <w:rPr>
          <w:rFonts w:ascii="Times New Roman" w:eastAsia="Times New Roman" w:hAnsi="Times New Roman" w:cs="Times New Roman"/>
          <w:bCs/>
          <w:spacing w:val="-5"/>
          <w:sz w:val="24"/>
          <w:szCs w:val="24"/>
          <w:lang w:eastAsia="ru-RU"/>
        </w:rPr>
        <w:t>11 класів призовного віку вчасно пройшли медичну комісію при військовому комісаріаті та одержали приписне свідоцтво.</w:t>
      </w:r>
    </w:p>
    <w:p w14:paraId="74A1647C" w14:textId="77777777" w:rsidR="002C459A" w:rsidRPr="002315A4" w:rsidRDefault="002C459A" w:rsidP="00C2297E">
      <w:pPr>
        <w:spacing w:after="0" w:line="240" w:lineRule="auto"/>
        <w:ind w:firstLine="720"/>
        <w:jc w:val="both"/>
        <w:rPr>
          <w:rFonts w:ascii="Times New Roman" w:hAnsi="Times New Roman" w:cs="Times New Roman"/>
          <w:sz w:val="24"/>
          <w:szCs w:val="24"/>
        </w:rPr>
      </w:pPr>
    </w:p>
    <w:p w14:paraId="6E98E653" w14:textId="77777777" w:rsidR="002774A0" w:rsidRPr="002315A4" w:rsidRDefault="002774A0" w:rsidP="00C2297E">
      <w:pPr>
        <w:spacing w:after="0" w:line="240" w:lineRule="auto"/>
        <w:ind w:firstLine="720"/>
        <w:jc w:val="both"/>
        <w:rPr>
          <w:rFonts w:ascii="Times New Roman" w:hAnsi="Times New Roman" w:cs="Times New Roman"/>
          <w:sz w:val="24"/>
          <w:szCs w:val="24"/>
        </w:rPr>
      </w:pPr>
    </w:p>
    <w:p w14:paraId="7AC8F2F6" w14:textId="77777777" w:rsidR="002774A0" w:rsidRPr="002315A4" w:rsidRDefault="002774A0" w:rsidP="00C2297E">
      <w:pPr>
        <w:spacing w:after="0" w:line="240" w:lineRule="auto"/>
        <w:ind w:firstLine="720"/>
        <w:jc w:val="both"/>
        <w:rPr>
          <w:rFonts w:ascii="Times New Roman" w:hAnsi="Times New Roman" w:cs="Times New Roman"/>
          <w:sz w:val="24"/>
          <w:szCs w:val="24"/>
        </w:rPr>
      </w:pPr>
      <w:r w:rsidRPr="002315A4">
        <w:rPr>
          <w:rFonts w:ascii="Times New Roman" w:hAnsi="Times New Roman" w:cs="Times New Roman"/>
          <w:b/>
          <w:bCs/>
          <w:sz w:val="24"/>
          <w:szCs w:val="24"/>
        </w:rPr>
        <w:t>1.6.Надання соціальної підтримки та допомоги дітям пільгових категорій</w:t>
      </w:r>
    </w:p>
    <w:p w14:paraId="0A1DCE77" w14:textId="77777777" w:rsidR="00E95921" w:rsidRPr="002315A4" w:rsidRDefault="002774A0" w:rsidP="00C2297E">
      <w:pPr>
        <w:spacing w:after="0" w:line="240" w:lineRule="auto"/>
        <w:ind w:firstLine="720"/>
        <w:jc w:val="both"/>
        <w:rPr>
          <w:rFonts w:ascii="Times New Roman" w:hAnsi="Times New Roman" w:cs="Times New Roman"/>
          <w:sz w:val="24"/>
          <w:szCs w:val="24"/>
        </w:rPr>
      </w:pPr>
      <w:r w:rsidRPr="002315A4">
        <w:rPr>
          <w:rFonts w:ascii="Times New Roman" w:hAnsi="Times New Roman" w:cs="Times New Roman"/>
          <w:sz w:val="24"/>
          <w:szCs w:val="24"/>
        </w:rPr>
        <w:t>На початку 2021/2022 навчального року бу</w:t>
      </w:r>
      <w:r w:rsidR="00E95921" w:rsidRPr="002315A4">
        <w:rPr>
          <w:rFonts w:ascii="Times New Roman" w:hAnsi="Times New Roman" w:cs="Times New Roman"/>
          <w:sz w:val="24"/>
          <w:szCs w:val="24"/>
        </w:rPr>
        <w:t>ло оновлено</w:t>
      </w:r>
      <w:r w:rsidRPr="002315A4">
        <w:rPr>
          <w:rFonts w:ascii="Times New Roman" w:hAnsi="Times New Roman" w:cs="Times New Roman"/>
          <w:sz w:val="24"/>
          <w:szCs w:val="24"/>
        </w:rPr>
        <w:t xml:space="preserve">  банк даних про здобувачів освіти пільгових </w:t>
      </w:r>
    </w:p>
    <w:p w14:paraId="348671E4" w14:textId="77777777" w:rsidR="00E95921" w:rsidRPr="002315A4" w:rsidRDefault="00E95921" w:rsidP="0021104E">
      <w:pPr>
        <w:jc w:val="center"/>
        <w:rPr>
          <w:rFonts w:ascii="Times New Roman" w:hAnsi="Times New Roman" w:cs="Times New Roman"/>
          <w:sz w:val="24"/>
          <w:szCs w:val="24"/>
          <w:lang w:val="ru-RU"/>
        </w:rPr>
      </w:pPr>
      <w:proofErr w:type="spellStart"/>
      <w:proofErr w:type="gramStart"/>
      <w:r w:rsidRPr="002315A4">
        <w:rPr>
          <w:rFonts w:ascii="Times New Roman" w:hAnsi="Times New Roman" w:cs="Times New Roman"/>
          <w:sz w:val="24"/>
          <w:szCs w:val="24"/>
          <w:lang w:val="ru-RU"/>
        </w:rPr>
        <w:t>Діти</w:t>
      </w:r>
      <w:proofErr w:type="spellEnd"/>
      <w:r w:rsidRPr="002315A4">
        <w:rPr>
          <w:rFonts w:ascii="Times New Roman" w:hAnsi="Times New Roman" w:cs="Times New Roman"/>
          <w:sz w:val="24"/>
          <w:szCs w:val="24"/>
          <w:lang w:val="ru-RU"/>
        </w:rPr>
        <w:t xml:space="preserve">  </w:t>
      </w:r>
      <w:proofErr w:type="spellStart"/>
      <w:r w:rsidRPr="002315A4">
        <w:rPr>
          <w:rFonts w:ascii="Times New Roman" w:hAnsi="Times New Roman" w:cs="Times New Roman"/>
          <w:sz w:val="24"/>
          <w:szCs w:val="24"/>
          <w:lang w:val="ru-RU"/>
        </w:rPr>
        <w:t>пільгового</w:t>
      </w:r>
      <w:proofErr w:type="spellEnd"/>
      <w:proofErr w:type="gramEnd"/>
      <w:r w:rsidRPr="002315A4">
        <w:rPr>
          <w:rFonts w:ascii="Times New Roman" w:hAnsi="Times New Roman" w:cs="Times New Roman"/>
          <w:sz w:val="24"/>
          <w:szCs w:val="24"/>
          <w:lang w:val="ru-RU"/>
        </w:rPr>
        <w:t xml:space="preserve"> контингенту</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488"/>
        <w:gridCol w:w="850"/>
        <w:gridCol w:w="1096"/>
        <w:gridCol w:w="767"/>
        <w:gridCol w:w="831"/>
        <w:gridCol w:w="1180"/>
        <w:gridCol w:w="850"/>
        <w:gridCol w:w="767"/>
        <w:gridCol w:w="1313"/>
      </w:tblGrid>
      <w:tr w:rsidR="00E95921" w:rsidRPr="002315A4" w14:paraId="7F6DF3BA" w14:textId="77777777" w:rsidTr="00292AA3">
        <w:tc>
          <w:tcPr>
            <w:tcW w:w="857" w:type="dxa"/>
            <w:shd w:val="clear" w:color="auto" w:fill="auto"/>
          </w:tcPr>
          <w:p w14:paraId="24CBF652" w14:textId="77777777" w:rsidR="00E95921" w:rsidRPr="002315A4" w:rsidRDefault="00E95921" w:rsidP="00E41D39">
            <w:pPr>
              <w:jc w:val="center"/>
              <w:rPr>
                <w:rFonts w:ascii="Times New Roman" w:hAnsi="Times New Roman" w:cs="Times New Roman"/>
                <w:sz w:val="24"/>
                <w:szCs w:val="24"/>
              </w:rPr>
            </w:pPr>
            <w:r w:rsidRPr="002315A4">
              <w:rPr>
                <w:rFonts w:ascii="Times New Roman" w:hAnsi="Times New Roman" w:cs="Times New Roman"/>
                <w:sz w:val="24"/>
                <w:szCs w:val="24"/>
              </w:rPr>
              <w:t>К-ть учнів</w:t>
            </w:r>
          </w:p>
        </w:tc>
        <w:tc>
          <w:tcPr>
            <w:tcW w:w="1488" w:type="dxa"/>
            <w:shd w:val="clear" w:color="auto" w:fill="auto"/>
          </w:tcPr>
          <w:p w14:paraId="3FB56DFF" w14:textId="77777777" w:rsidR="00E95921" w:rsidRPr="002315A4" w:rsidRDefault="00E95921" w:rsidP="00E41D39">
            <w:pPr>
              <w:jc w:val="center"/>
              <w:rPr>
                <w:rFonts w:ascii="Times New Roman" w:hAnsi="Times New Roman" w:cs="Times New Roman"/>
                <w:sz w:val="24"/>
                <w:szCs w:val="24"/>
              </w:rPr>
            </w:pPr>
            <w:r w:rsidRPr="002315A4">
              <w:rPr>
                <w:rFonts w:ascii="Times New Roman" w:hAnsi="Times New Roman" w:cs="Times New Roman"/>
                <w:sz w:val="24"/>
                <w:szCs w:val="24"/>
              </w:rPr>
              <w:t xml:space="preserve">Діти сироти та позбавлені </w:t>
            </w:r>
            <w:proofErr w:type="spellStart"/>
            <w:r w:rsidRPr="002315A4">
              <w:rPr>
                <w:rFonts w:ascii="Times New Roman" w:hAnsi="Times New Roman" w:cs="Times New Roman"/>
                <w:sz w:val="24"/>
                <w:szCs w:val="24"/>
              </w:rPr>
              <w:t>батьківсь</w:t>
            </w:r>
            <w:proofErr w:type="spellEnd"/>
            <w:r w:rsidRPr="002315A4">
              <w:rPr>
                <w:rFonts w:ascii="Times New Roman" w:hAnsi="Times New Roman" w:cs="Times New Roman"/>
                <w:sz w:val="24"/>
                <w:szCs w:val="24"/>
              </w:rPr>
              <w:t>-кого піклування</w:t>
            </w:r>
          </w:p>
        </w:tc>
        <w:tc>
          <w:tcPr>
            <w:tcW w:w="850" w:type="dxa"/>
            <w:shd w:val="clear" w:color="auto" w:fill="auto"/>
          </w:tcPr>
          <w:p w14:paraId="2E49B10B" w14:textId="77777777" w:rsidR="00E95921" w:rsidRPr="002315A4" w:rsidRDefault="00E95921" w:rsidP="00E41D39">
            <w:pPr>
              <w:jc w:val="center"/>
              <w:rPr>
                <w:rFonts w:ascii="Times New Roman" w:hAnsi="Times New Roman" w:cs="Times New Roman"/>
                <w:sz w:val="24"/>
                <w:szCs w:val="24"/>
              </w:rPr>
            </w:pPr>
            <w:r w:rsidRPr="002315A4">
              <w:rPr>
                <w:rFonts w:ascii="Times New Roman" w:hAnsi="Times New Roman" w:cs="Times New Roman"/>
                <w:sz w:val="24"/>
                <w:szCs w:val="24"/>
              </w:rPr>
              <w:t>Діти з ООП</w:t>
            </w:r>
          </w:p>
        </w:tc>
        <w:tc>
          <w:tcPr>
            <w:tcW w:w="1096" w:type="dxa"/>
            <w:shd w:val="clear" w:color="auto" w:fill="auto"/>
          </w:tcPr>
          <w:p w14:paraId="5C19D1EE" w14:textId="77777777" w:rsidR="00E95921" w:rsidRPr="002315A4" w:rsidRDefault="00E95921" w:rsidP="00E41D39">
            <w:pPr>
              <w:jc w:val="center"/>
              <w:rPr>
                <w:rFonts w:ascii="Times New Roman" w:hAnsi="Times New Roman" w:cs="Times New Roman"/>
                <w:sz w:val="24"/>
                <w:szCs w:val="24"/>
              </w:rPr>
            </w:pPr>
            <w:r w:rsidRPr="002315A4">
              <w:rPr>
                <w:rFonts w:ascii="Times New Roman" w:hAnsi="Times New Roman" w:cs="Times New Roman"/>
                <w:sz w:val="24"/>
                <w:szCs w:val="24"/>
              </w:rPr>
              <w:t>Діти ЧАЕС</w:t>
            </w:r>
          </w:p>
        </w:tc>
        <w:tc>
          <w:tcPr>
            <w:tcW w:w="767" w:type="dxa"/>
            <w:shd w:val="clear" w:color="auto" w:fill="auto"/>
          </w:tcPr>
          <w:p w14:paraId="6597769E" w14:textId="77777777" w:rsidR="00E95921" w:rsidRPr="002315A4" w:rsidRDefault="00E95921" w:rsidP="00E41D39">
            <w:pPr>
              <w:jc w:val="center"/>
              <w:rPr>
                <w:rFonts w:ascii="Times New Roman" w:hAnsi="Times New Roman" w:cs="Times New Roman"/>
                <w:sz w:val="24"/>
                <w:szCs w:val="24"/>
              </w:rPr>
            </w:pPr>
            <w:r w:rsidRPr="002315A4">
              <w:rPr>
                <w:rFonts w:ascii="Times New Roman" w:hAnsi="Times New Roman" w:cs="Times New Roman"/>
                <w:sz w:val="24"/>
                <w:szCs w:val="24"/>
              </w:rPr>
              <w:t>Діти УБД</w:t>
            </w:r>
          </w:p>
        </w:tc>
        <w:tc>
          <w:tcPr>
            <w:tcW w:w="831" w:type="dxa"/>
            <w:shd w:val="clear" w:color="auto" w:fill="auto"/>
          </w:tcPr>
          <w:p w14:paraId="7EAE7F75" w14:textId="77777777" w:rsidR="00E95921" w:rsidRPr="002315A4" w:rsidRDefault="00E95921" w:rsidP="00E41D39">
            <w:pPr>
              <w:jc w:val="center"/>
              <w:rPr>
                <w:rFonts w:ascii="Times New Roman" w:hAnsi="Times New Roman" w:cs="Times New Roman"/>
                <w:sz w:val="24"/>
                <w:szCs w:val="24"/>
              </w:rPr>
            </w:pPr>
            <w:r w:rsidRPr="002315A4">
              <w:rPr>
                <w:rFonts w:ascii="Times New Roman" w:hAnsi="Times New Roman" w:cs="Times New Roman"/>
                <w:sz w:val="24"/>
                <w:szCs w:val="24"/>
              </w:rPr>
              <w:t xml:space="preserve">Діти </w:t>
            </w:r>
            <w:proofErr w:type="spellStart"/>
            <w:r w:rsidRPr="002315A4">
              <w:rPr>
                <w:rFonts w:ascii="Times New Roman" w:hAnsi="Times New Roman" w:cs="Times New Roman"/>
                <w:sz w:val="24"/>
                <w:szCs w:val="24"/>
              </w:rPr>
              <w:t>інва-ліди</w:t>
            </w:r>
            <w:proofErr w:type="spellEnd"/>
          </w:p>
        </w:tc>
        <w:tc>
          <w:tcPr>
            <w:tcW w:w="1180" w:type="dxa"/>
            <w:shd w:val="clear" w:color="auto" w:fill="auto"/>
          </w:tcPr>
          <w:p w14:paraId="075CB992" w14:textId="77777777" w:rsidR="00E95921" w:rsidRPr="002315A4" w:rsidRDefault="00E95921" w:rsidP="00E41D39">
            <w:pPr>
              <w:jc w:val="center"/>
              <w:rPr>
                <w:rFonts w:ascii="Times New Roman" w:hAnsi="Times New Roman" w:cs="Times New Roman"/>
                <w:sz w:val="24"/>
                <w:szCs w:val="24"/>
              </w:rPr>
            </w:pPr>
            <w:r w:rsidRPr="002315A4">
              <w:rPr>
                <w:rFonts w:ascii="Times New Roman" w:hAnsi="Times New Roman" w:cs="Times New Roman"/>
                <w:sz w:val="24"/>
                <w:szCs w:val="24"/>
              </w:rPr>
              <w:t>Діти з мало-</w:t>
            </w:r>
            <w:proofErr w:type="spellStart"/>
            <w:r w:rsidRPr="002315A4">
              <w:rPr>
                <w:rFonts w:ascii="Times New Roman" w:hAnsi="Times New Roman" w:cs="Times New Roman"/>
                <w:sz w:val="24"/>
                <w:szCs w:val="24"/>
              </w:rPr>
              <w:t>забез</w:t>
            </w:r>
            <w:proofErr w:type="spellEnd"/>
            <w:r w:rsidRPr="002315A4">
              <w:rPr>
                <w:rFonts w:ascii="Times New Roman" w:hAnsi="Times New Roman" w:cs="Times New Roman"/>
                <w:sz w:val="24"/>
                <w:szCs w:val="24"/>
              </w:rPr>
              <w:t>-печених сімей</w:t>
            </w:r>
          </w:p>
        </w:tc>
        <w:tc>
          <w:tcPr>
            <w:tcW w:w="850" w:type="dxa"/>
            <w:shd w:val="clear" w:color="auto" w:fill="auto"/>
          </w:tcPr>
          <w:p w14:paraId="0B47D881" w14:textId="77777777" w:rsidR="00E95921" w:rsidRPr="002315A4" w:rsidRDefault="00E95921" w:rsidP="00E41D39">
            <w:pPr>
              <w:jc w:val="center"/>
              <w:rPr>
                <w:rFonts w:ascii="Times New Roman" w:hAnsi="Times New Roman" w:cs="Times New Roman"/>
                <w:sz w:val="24"/>
                <w:szCs w:val="24"/>
              </w:rPr>
            </w:pPr>
            <w:r w:rsidRPr="002315A4">
              <w:rPr>
                <w:rFonts w:ascii="Times New Roman" w:hAnsi="Times New Roman" w:cs="Times New Roman"/>
                <w:sz w:val="24"/>
                <w:szCs w:val="24"/>
              </w:rPr>
              <w:t>Діти одиноких матерів</w:t>
            </w:r>
          </w:p>
        </w:tc>
        <w:tc>
          <w:tcPr>
            <w:tcW w:w="767" w:type="dxa"/>
            <w:shd w:val="clear" w:color="auto" w:fill="auto"/>
          </w:tcPr>
          <w:p w14:paraId="5E4984C2" w14:textId="77777777" w:rsidR="00E95921" w:rsidRPr="002315A4" w:rsidRDefault="00E95921" w:rsidP="00E41D39">
            <w:pPr>
              <w:jc w:val="center"/>
              <w:rPr>
                <w:rFonts w:ascii="Times New Roman" w:hAnsi="Times New Roman" w:cs="Times New Roman"/>
                <w:sz w:val="24"/>
                <w:szCs w:val="24"/>
              </w:rPr>
            </w:pPr>
            <w:proofErr w:type="spellStart"/>
            <w:r w:rsidRPr="002315A4">
              <w:rPr>
                <w:rFonts w:ascii="Times New Roman" w:hAnsi="Times New Roman" w:cs="Times New Roman"/>
                <w:sz w:val="24"/>
                <w:szCs w:val="24"/>
              </w:rPr>
              <w:t>Навпів</w:t>
            </w:r>
            <w:proofErr w:type="spellEnd"/>
            <w:r w:rsidRPr="002315A4">
              <w:rPr>
                <w:rFonts w:ascii="Times New Roman" w:hAnsi="Times New Roman" w:cs="Times New Roman"/>
                <w:sz w:val="24"/>
                <w:szCs w:val="24"/>
              </w:rPr>
              <w:t>-сироти</w:t>
            </w:r>
          </w:p>
        </w:tc>
        <w:tc>
          <w:tcPr>
            <w:tcW w:w="1313" w:type="dxa"/>
            <w:shd w:val="clear" w:color="auto" w:fill="auto"/>
          </w:tcPr>
          <w:p w14:paraId="4576F3A6" w14:textId="77777777" w:rsidR="00E95921" w:rsidRPr="002315A4" w:rsidRDefault="00E95921" w:rsidP="00E41D39">
            <w:pPr>
              <w:jc w:val="center"/>
              <w:rPr>
                <w:rFonts w:ascii="Times New Roman" w:hAnsi="Times New Roman" w:cs="Times New Roman"/>
                <w:sz w:val="24"/>
                <w:szCs w:val="24"/>
              </w:rPr>
            </w:pPr>
            <w:r w:rsidRPr="002315A4">
              <w:rPr>
                <w:rFonts w:ascii="Times New Roman" w:hAnsi="Times New Roman" w:cs="Times New Roman"/>
                <w:sz w:val="24"/>
                <w:szCs w:val="24"/>
              </w:rPr>
              <w:t>Діти з бага-</w:t>
            </w:r>
            <w:proofErr w:type="spellStart"/>
            <w:r w:rsidRPr="002315A4">
              <w:rPr>
                <w:rFonts w:ascii="Times New Roman" w:hAnsi="Times New Roman" w:cs="Times New Roman"/>
                <w:sz w:val="24"/>
                <w:szCs w:val="24"/>
              </w:rPr>
              <w:t>тодітних</w:t>
            </w:r>
            <w:proofErr w:type="spellEnd"/>
            <w:r w:rsidRPr="002315A4">
              <w:rPr>
                <w:rFonts w:ascii="Times New Roman" w:hAnsi="Times New Roman" w:cs="Times New Roman"/>
                <w:sz w:val="24"/>
                <w:szCs w:val="24"/>
              </w:rPr>
              <w:t xml:space="preserve"> сімей</w:t>
            </w:r>
          </w:p>
        </w:tc>
      </w:tr>
      <w:tr w:rsidR="00E95921" w:rsidRPr="002315A4" w14:paraId="6C5B9164" w14:textId="77777777" w:rsidTr="00292AA3">
        <w:tc>
          <w:tcPr>
            <w:tcW w:w="857" w:type="dxa"/>
            <w:shd w:val="clear" w:color="auto" w:fill="auto"/>
          </w:tcPr>
          <w:p w14:paraId="382C3143" w14:textId="77777777" w:rsidR="00E95921" w:rsidRPr="002315A4" w:rsidRDefault="00292AA3" w:rsidP="00E41D39">
            <w:pPr>
              <w:jc w:val="center"/>
              <w:rPr>
                <w:rFonts w:ascii="Times New Roman" w:hAnsi="Times New Roman" w:cs="Times New Roman"/>
                <w:sz w:val="24"/>
                <w:szCs w:val="24"/>
              </w:rPr>
            </w:pPr>
            <w:r w:rsidRPr="002315A4">
              <w:rPr>
                <w:rFonts w:ascii="Times New Roman" w:hAnsi="Times New Roman" w:cs="Times New Roman"/>
                <w:sz w:val="24"/>
                <w:szCs w:val="24"/>
              </w:rPr>
              <w:t>20</w:t>
            </w:r>
            <w:r w:rsidR="00F40F98" w:rsidRPr="002315A4">
              <w:rPr>
                <w:rFonts w:ascii="Times New Roman" w:hAnsi="Times New Roman" w:cs="Times New Roman"/>
                <w:sz w:val="24"/>
                <w:szCs w:val="24"/>
              </w:rPr>
              <w:t>20 -2021</w:t>
            </w:r>
          </w:p>
          <w:p w14:paraId="126AB993" w14:textId="77777777" w:rsidR="00F40F98" w:rsidRPr="002315A4" w:rsidRDefault="00F40F98" w:rsidP="00E41D39">
            <w:pPr>
              <w:jc w:val="center"/>
              <w:rPr>
                <w:rFonts w:ascii="Times New Roman" w:hAnsi="Times New Roman" w:cs="Times New Roman"/>
                <w:sz w:val="24"/>
                <w:szCs w:val="24"/>
              </w:rPr>
            </w:pPr>
            <w:r w:rsidRPr="002315A4">
              <w:rPr>
                <w:rFonts w:ascii="Times New Roman" w:hAnsi="Times New Roman" w:cs="Times New Roman"/>
                <w:sz w:val="24"/>
                <w:szCs w:val="24"/>
              </w:rPr>
              <w:t>8</w:t>
            </w:r>
            <w:r w:rsidR="00BE0639" w:rsidRPr="002315A4">
              <w:rPr>
                <w:rFonts w:ascii="Times New Roman" w:hAnsi="Times New Roman" w:cs="Times New Roman"/>
                <w:sz w:val="24"/>
                <w:szCs w:val="24"/>
              </w:rPr>
              <w:t>2</w:t>
            </w:r>
          </w:p>
        </w:tc>
        <w:tc>
          <w:tcPr>
            <w:tcW w:w="1488" w:type="dxa"/>
            <w:shd w:val="clear" w:color="auto" w:fill="auto"/>
          </w:tcPr>
          <w:p w14:paraId="235DF4E6" w14:textId="77777777" w:rsidR="00E95921" w:rsidRPr="002315A4" w:rsidRDefault="00F40F98" w:rsidP="00E41D39">
            <w:pPr>
              <w:jc w:val="center"/>
              <w:rPr>
                <w:rFonts w:ascii="Times New Roman" w:hAnsi="Times New Roman" w:cs="Times New Roman"/>
                <w:sz w:val="24"/>
                <w:szCs w:val="24"/>
              </w:rPr>
            </w:pPr>
            <w:r w:rsidRPr="002315A4">
              <w:rPr>
                <w:rFonts w:ascii="Times New Roman" w:hAnsi="Times New Roman" w:cs="Times New Roman"/>
                <w:sz w:val="24"/>
                <w:szCs w:val="24"/>
              </w:rPr>
              <w:t>1</w:t>
            </w:r>
          </w:p>
        </w:tc>
        <w:tc>
          <w:tcPr>
            <w:tcW w:w="850" w:type="dxa"/>
            <w:shd w:val="clear" w:color="auto" w:fill="auto"/>
          </w:tcPr>
          <w:p w14:paraId="6688F3BE" w14:textId="77777777" w:rsidR="00E95921" w:rsidRPr="002315A4" w:rsidRDefault="00E95921" w:rsidP="00E41D39">
            <w:pPr>
              <w:jc w:val="center"/>
              <w:rPr>
                <w:rFonts w:ascii="Times New Roman" w:hAnsi="Times New Roman" w:cs="Times New Roman"/>
                <w:sz w:val="24"/>
                <w:szCs w:val="24"/>
              </w:rPr>
            </w:pPr>
            <w:r w:rsidRPr="002315A4">
              <w:rPr>
                <w:rFonts w:ascii="Times New Roman" w:hAnsi="Times New Roman" w:cs="Times New Roman"/>
                <w:sz w:val="24"/>
                <w:szCs w:val="24"/>
              </w:rPr>
              <w:t>2</w:t>
            </w:r>
          </w:p>
        </w:tc>
        <w:tc>
          <w:tcPr>
            <w:tcW w:w="1096" w:type="dxa"/>
            <w:shd w:val="clear" w:color="auto" w:fill="auto"/>
          </w:tcPr>
          <w:p w14:paraId="2EFBB836" w14:textId="77777777" w:rsidR="00E95921" w:rsidRPr="002315A4" w:rsidRDefault="00F40F98" w:rsidP="00E41D39">
            <w:pPr>
              <w:jc w:val="center"/>
              <w:rPr>
                <w:rFonts w:ascii="Times New Roman" w:hAnsi="Times New Roman" w:cs="Times New Roman"/>
                <w:sz w:val="24"/>
                <w:szCs w:val="24"/>
              </w:rPr>
            </w:pPr>
            <w:r w:rsidRPr="002315A4">
              <w:rPr>
                <w:rFonts w:ascii="Times New Roman" w:hAnsi="Times New Roman" w:cs="Times New Roman"/>
                <w:sz w:val="24"/>
                <w:szCs w:val="24"/>
              </w:rPr>
              <w:t>2</w:t>
            </w:r>
          </w:p>
        </w:tc>
        <w:tc>
          <w:tcPr>
            <w:tcW w:w="767" w:type="dxa"/>
            <w:shd w:val="clear" w:color="auto" w:fill="auto"/>
          </w:tcPr>
          <w:p w14:paraId="09D6B095" w14:textId="77777777" w:rsidR="00E95921" w:rsidRPr="002315A4" w:rsidRDefault="00E95921" w:rsidP="00E41D39">
            <w:pPr>
              <w:jc w:val="center"/>
              <w:rPr>
                <w:rFonts w:ascii="Times New Roman" w:hAnsi="Times New Roman" w:cs="Times New Roman"/>
                <w:sz w:val="24"/>
                <w:szCs w:val="24"/>
              </w:rPr>
            </w:pPr>
            <w:r w:rsidRPr="002315A4">
              <w:rPr>
                <w:rFonts w:ascii="Times New Roman" w:hAnsi="Times New Roman" w:cs="Times New Roman"/>
                <w:sz w:val="24"/>
                <w:szCs w:val="24"/>
              </w:rPr>
              <w:t>1</w:t>
            </w:r>
          </w:p>
        </w:tc>
        <w:tc>
          <w:tcPr>
            <w:tcW w:w="831" w:type="dxa"/>
            <w:shd w:val="clear" w:color="auto" w:fill="auto"/>
          </w:tcPr>
          <w:p w14:paraId="0C410A1E" w14:textId="77777777" w:rsidR="00E95921" w:rsidRPr="002315A4" w:rsidRDefault="00E95921" w:rsidP="00E41D39">
            <w:pPr>
              <w:jc w:val="center"/>
              <w:rPr>
                <w:rFonts w:ascii="Times New Roman" w:hAnsi="Times New Roman" w:cs="Times New Roman"/>
                <w:sz w:val="24"/>
                <w:szCs w:val="24"/>
              </w:rPr>
            </w:pPr>
            <w:r w:rsidRPr="002315A4">
              <w:rPr>
                <w:rFonts w:ascii="Times New Roman" w:hAnsi="Times New Roman" w:cs="Times New Roman"/>
                <w:sz w:val="24"/>
                <w:szCs w:val="24"/>
              </w:rPr>
              <w:t>3</w:t>
            </w:r>
          </w:p>
        </w:tc>
        <w:tc>
          <w:tcPr>
            <w:tcW w:w="1180" w:type="dxa"/>
            <w:shd w:val="clear" w:color="auto" w:fill="auto"/>
          </w:tcPr>
          <w:p w14:paraId="362DC70A" w14:textId="77777777" w:rsidR="00E95921" w:rsidRPr="002315A4" w:rsidRDefault="00F40F98" w:rsidP="00E41D39">
            <w:pPr>
              <w:jc w:val="center"/>
              <w:rPr>
                <w:rFonts w:ascii="Times New Roman" w:hAnsi="Times New Roman" w:cs="Times New Roman"/>
                <w:sz w:val="24"/>
                <w:szCs w:val="24"/>
              </w:rPr>
            </w:pPr>
            <w:r w:rsidRPr="002315A4">
              <w:rPr>
                <w:rFonts w:ascii="Times New Roman" w:hAnsi="Times New Roman" w:cs="Times New Roman"/>
                <w:sz w:val="24"/>
                <w:szCs w:val="24"/>
              </w:rPr>
              <w:t>8</w:t>
            </w:r>
          </w:p>
        </w:tc>
        <w:tc>
          <w:tcPr>
            <w:tcW w:w="850" w:type="dxa"/>
            <w:shd w:val="clear" w:color="auto" w:fill="auto"/>
          </w:tcPr>
          <w:p w14:paraId="15398F92" w14:textId="77777777" w:rsidR="00E95921" w:rsidRPr="002315A4" w:rsidRDefault="00E95921" w:rsidP="00E41D39">
            <w:pPr>
              <w:jc w:val="center"/>
              <w:rPr>
                <w:rFonts w:ascii="Times New Roman" w:hAnsi="Times New Roman" w:cs="Times New Roman"/>
                <w:sz w:val="24"/>
                <w:szCs w:val="24"/>
              </w:rPr>
            </w:pPr>
            <w:r w:rsidRPr="002315A4">
              <w:rPr>
                <w:rFonts w:ascii="Times New Roman" w:hAnsi="Times New Roman" w:cs="Times New Roman"/>
                <w:sz w:val="24"/>
                <w:szCs w:val="24"/>
              </w:rPr>
              <w:t>1</w:t>
            </w:r>
          </w:p>
        </w:tc>
        <w:tc>
          <w:tcPr>
            <w:tcW w:w="767" w:type="dxa"/>
            <w:shd w:val="clear" w:color="auto" w:fill="auto"/>
          </w:tcPr>
          <w:p w14:paraId="5C458BB6" w14:textId="77777777" w:rsidR="00E95921" w:rsidRPr="002315A4" w:rsidRDefault="00E95921" w:rsidP="00E41D39">
            <w:pPr>
              <w:jc w:val="center"/>
              <w:rPr>
                <w:rFonts w:ascii="Times New Roman" w:hAnsi="Times New Roman" w:cs="Times New Roman"/>
                <w:sz w:val="24"/>
                <w:szCs w:val="24"/>
              </w:rPr>
            </w:pPr>
            <w:r w:rsidRPr="002315A4">
              <w:rPr>
                <w:rFonts w:ascii="Times New Roman" w:hAnsi="Times New Roman" w:cs="Times New Roman"/>
                <w:sz w:val="24"/>
                <w:szCs w:val="24"/>
              </w:rPr>
              <w:t>2</w:t>
            </w:r>
          </w:p>
        </w:tc>
        <w:tc>
          <w:tcPr>
            <w:tcW w:w="1313" w:type="dxa"/>
            <w:shd w:val="clear" w:color="auto" w:fill="auto"/>
          </w:tcPr>
          <w:p w14:paraId="730D9D61" w14:textId="77777777" w:rsidR="00E95921" w:rsidRPr="002315A4" w:rsidRDefault="00E95921" w:rsidP="00E41D39">
            <w:pPr>
              <w:jc w:val="center"/>
              <w:rPr>
                <w:rFonts w:ascii="Times New Roman" w:hAnsi="Times New Roman" w:cs="Times New Roman"/>
                <w:sz w:val="24"/>
                <w:szCs w:val="24"/>
              </w:rPr>
            </w:pPr>
            <w:r w:rsidRPr="002315A4">
              <w:rPr>
                <w:rFonts w:ascii="Times New Roman" w:hAnsi="Times New Roman" w:cs="Times New Roman"/>
                <w:sz w:val="24"/>
                <w:szCs w:val="24"/>
              </w:rPr>
              <w:t xml:space="preserve">30 </w:t>
            </w:r>
            <w:proofErr w:type="spellStart"/>
            <w:r w:rsidRPr="002315A4">
              <w:rPr>
                <w:rFonts w:ascii="Times New Roman" w:hAnsi="Times New Roman" w:cs="Times New Roman"/>
                <w:sz w:val="24"/>
                <w:szCs w:val="24"/>
              </w:rPr>
              <w:t>дітейз</w:t>
            </w:r>
            <w:proofErr w:type="spellEnd"/>
            <w:r w:rsidRPr="002315A4">
              <w:rPr>
                <w:rFonts w:ascii="Times New Roman" w:hAnsi="Times New Roman" w:cs="Times New Roman"/>
                <w:sz w:val="24"/>
                <w:szCs w:val="24"/>
              </w:rPr>
              <w:t xml:space="preserve"> 11 сімей</w:t>
            </w:r>
          </w:p>
        </w:tc>
      </w:tr>
      <w:tr w:rsidR="00F40F98" w:rsidRPr="002315A4" w14:paraId="31A378C0" w14:textId="77777777" w:rsidTr="00292AA3">
        <w:tc>
          <w:tcPr>
            <w:tcW w:w="857" w:type="dxa"/>
            <w:shd w:val="clear" w:color="auto" w:fill="auto"/>
          </w:tcPr>
          <w:p w14:paraId="0FE58C9D" w14:textId="77777777" w:rsidR="00F40F98" w:rsidRPr="002315A4" w:rsidRDefault="00F40F98" w:rsidP="00F40F98">
            <w:pPr>
              <w:jc w:val="center"/>
              <w:rPr>
                <w:rFonts w:ascii="Times New Roman" w:hAnsi="Times New Roman" w:cs="Times New Roman"/>
                <w:sz w:val="24"/>
                <w:szCs w:val="24"/>
              </w:rPr>
            </w:pPr>
            <w:r w:rsidRPr="002315A4">
              <w:rPr>
                <w:rFonts w:ascii="Times New Roman" w:hAnsi="Times New Roman" w:cs="Times New Roman"/>
                <w:sz w:val="24"/>
                <w:szCs w:val="24"/>
              </w:rPr>
              <w:t>2021 -2022</w:t>
            </w:r>
          </w:p>
          <w:p w14:paraId="74500A12" w14:textId="77777777" w:rsidR="00F40F98" w:rsidRPr="002315A4" w:rsidRDefault="00F40F98" w:rsidP="00F40F98">
            <w:pPr>
              <w:jc w:val="center"/>
              <w:rPr>
                <w:rFonts w:ascii="Times New Roman" w:hAnsi="Times New Roman" w:cs="Times New Roman"/>
                <w:sz w:val="24"/>
                <w:szCs w:val="24"/>
              </w:rPr>
            </w:pPr>
            <w:r w:rsidRPr="002315A4">
              <w:rPr>
                <w:rFonts w:ascii="Times New Roman" w:hAnsi="Times New Roman" w:cs="Times New Roman"/>
                <w:sz w:val="24"/>
                <w:szCs w:val="24"/>
              </w:rPr>
              <w:t>8</w:t>
            </w:r>
            <w:r w:rsidR="00BE0639" w:rsidRPr="002315A4">
              <w:rPr>
                <w:rFonts w:ascii="Times New Roman" w:hAnsi="Times New Roman" w:cs="Times New Roman"/>
                <w:sz w:val="24"/>
                <w:szCs w:val="24"/>
              </w:rPr>
              <w:t>3</w:t>
            </w:r>
          </w:p>
        </w:tc>
        <w:tc>
          <w:tcPr>
            <w:tcW w:w="1488" w:type="dxa"/>
            <w:shd w:val="clear" w:color="auto" w:fill="auto"/>
          </w:tcPr>
          <w:p w14:paraId="3D9F46BB" w14:textId="77777777" w:rsidR="00F40F98" w:rsidRPr="002315A4" w:rsidRDefault="00F40F98" w:rsidP="00F40F98">
            <w:pPr>
              <w:jc w:val="center"/>
              <w:rPr>
                <w:rFonts w:ascii="Times New Roman" w:hAnsi="Times New Roman" w:cs="Times New Roman"/>
                <w:sz w:val="24"/>
                <w:szCs w:val="24"/>
              </w:rPr>
            </w:pPr>
            <w:r w:rsidRPr="002315A4">
              <w:rPr>
                <w:rFonts w:ascii="Times New Roman" w:hAnsi="Times New Roman" w:cs="Times New Roman"/>
                <w:sz w:val="24"/>
                <w:szCs w:val="24"/>
              </w:rPr>
              <w:t>4</w:t>
            </w:r>
          </w:p>
        </w:tc>
        <w:tc>
          <w:tcPr>
            <w:tcW w:w="850" w:type="dxa"/>
            <w:shd w:val="clear" w:color="auto" w:fill="auto"/>
          </w:tcPr>
          <w:p w14:paraId="226946E2" w14:textId="77777777" w:rsidR="00F40F98" w:rsidRPr="002315A4" w:rsidRDefault="00F40F98" w:rsidP="00F40F98">
            <w:pPr>
              <w:jc w:val="center"/>
              <w:rPr>
                <w:rFonts w:ascii="Times New Roman" w:hAnsi="Times New Roman" w:cs="Times New Roman"/>
                <w:sz w:val="24"/>
                <w:szCs w:val="24"/>
              </w:rPr>
            </w:pPr>
            <w:r w:rsidRPr="002315A4">
              <w:rPr>
                <w:rFonts w:ascii="Times New Roman" w:hAnsi="Times New Roman" w:cs="Times New Roman"/>
                <w:sz w:val="24"/>
                <w:szCs w:val="24"/>
              </w:rPr>
              <w:t>2</w:t>
            </w:r>
          </w:p>
        </w:tc>
        <w:tc>
          <w:tcPr>
            <w:tcW w:w="1096" w:type="dxa"/>
            <w:shd w:val="clear" w:color="auto" w:fill="auto"/>
          </w:tcPr>
          <w:p w14:paraId="3BD10280" w14:textId="77777777" w:rsidR="00F40F98" w:rsidRPr="002315A4" w:rsidRDefault="00F40F98" w:rsidP="00F40F98">
            <w:pPr>
              <w:jc w:val="center"/>
              <w:rPr>
                <w:rFonts w:ascii="Times New Roman" w:hAnsi="Times New Roman" w:cs="Times New Roman"/>
                <w:sz w:val="24"/>
                <w:szCs w:val="24"/>
              </w:rPr>
            </w:pPr>
            <w:r w:rsidRPr="002315A4">
              <w:rPr>
                <w:rFonts w:ascii="Times New Roman" w:hAnsi="Times New Roman" w:cs="Times New Roman"/>
                <w:sz w:val="24"/>
                <w:szCs w:val="24"/>
              </w:rPr>
              <w:t>1</w:t>
            </w:r>
          </w:p>
        </w:tc>
        <w:tc>
          <w:tcPr>
            <w:tcW w:w="767" w:type="dxa"/>
            <w:shd w:val="clear" w:color="auto" w:fill="auto"/>
          </w:tcPr>
          <w:p w14:paraId="5C59BD64" w14:textId="77777777" w:rsidR="00F40F98" w:rsidRPr="002315A4" w:rsidRDefault="00F40F98" w:rsidP="00F40F98">
            <w:pPr>
              <w:jc w:val="center"/>
              <w:rPr>
                <w:rFonts w:ascii="Times New Roman" w:hAnsi="Times New Roman" w:cs="Times New Roman"/>
                <w:sz w:val="24"/>
                <w:szCs w:val="24"/>
              </w:rPr>
            </w:pPr>
            <w:r w:rsidRPr="002315A4">
              <w:rPr>
                <w:rFonts w:ascii="Times New Roman" w:hAnsi="Times New Roman" w:cs="Times New Roman"/>
                <w:sz w:val="24"/>
                <w:szCs w:val="24"/>
              </w:rPr>
              <w:t>1</w:t>
            </w:r>
          </w:p>
        </w:tc>
        <w:tc>
          <w:tcPr>
            <w:tcW w:w="831" w:type="dxa"/>
            <w:shd w:val="clear" w:color="auto" w:fill="auto"/>
          </w:tcPr>
          <w:p w14:paraId="79C39DCF" w14:textId="77777777" w:rsidR="00F40F98" w:rsidRPr="002315A4" w:rsidRDefault="00F40F98" w:rsidP="00F40F98">
            <w:pPr>
              <w:jc w:val="center"/>
              <w:rPr>
                <w:rFonts w:ascii="Times New Roman" w:hAnsi="Times New Roman" w:cs="Times New Roman"/>
                <w:sz w:val="24"/>
                <w:szCs w:val="24"/>
              </w:rPr>
            </w:pPr>
            <w:r w:rsidRPr="002315A4">
              <w:rPr>
                <w:rFonts w:ascii="Times New Roman" w:hAnsi="Times New Roman" w:cs="Times New Roman"/>
                <w:sz w:val="24"/>
                <w:szCs w:val="24"/>
              </w:rPr>
              <w:t>3</w:t>
            </w:r>
          </w:p>
        </w:tc>
        <w:tc>
          <w:tcPr>
            <w:tcW w:w="1180" w:type="dxa"/>
            <w:shd w:val="clear" w:color="auto" w:fill="auto"/>
          </w:tcPr>
          <w:p w14:paraId="608A1166" w14:textId="77777777" w:rsidR="00F40F98" w:rsidRPr="002315A4" w:rsidRDefault="00F40F98" w:rsidP="00F40F98">
            <w:pPr>
              <w:jc w:val="center"/>
              <w:rPr>
                <w:rFonts w:ascii="Times New Roman" w:hAnsi="Times New Roman" w:cs="Times New Roman"/>
                <w:sz w:val="24"/>
                <w:szCs w:val="24"/>
              </w:rPr>
            </w:pPr>
            <w:r w:rsidRPr="002315A4">
              <w:rPr>
                <w:rFonts w:ascii="Times New Roman" w:hAnsi="Times New Roman" w:cs="Times New Roman"/>
                <w:sz w:val="24"/>
                <w:szCs w:val="24"/>
              </w:rPr>
              <w:t>5</w:t>
            </w:r>
          </w:p>
        </w:tc>
        <w:tc>
          <w:tcPr>
            <w:tcW w:w="850" w:type="dxa"/>
            <w:shd w:val="clear" w:color="auto" w:fill="auto"/>
          </w:tcPr>
          <w:p w14:paraId="2BCA51FE" w14:textId="77777777" w:rsidR="00F40F98" w:rsidRPr="002315A4" w:rsidRDefault="00F40F98" w:rsidP="00F40F98">
            <w:pPr>
              <w:jc w:val="center"/>
              <w:rPr>
                <w:rFonts w:ascii="Times New Roman" w:hAnsi="Times New Roman" w:cs="Times New Roman"/>
                <w:sz w:val="24"/>
                <w:szCs w:val="24"/>
              </w:rPr>
            </w:pPr>
            <w:r w:rsidRPr="002315A4">
              <w:rPr>
                <w:rFonts w:ascii="Times New Roman" w:hAnsi="Times New Roman" w:cs="Times New Roman"/>
                <w:sz w:val="24"/>
                <w:szCs w:val="24"/>
              </w:rPr>
              <w:t>1</w:t>
            </w:r>
          </w:p>
        </w:tc>
        <w:tc>
          <w:tcPr>
            <w:tcW w:w="767" w:type="dxa"/>
            <w:shd w:val="clear" w:color="auto" w:fill="auto"/>
          </w:tcPr>
          <w:p w14:paraId="0BB8523F" w14:textId="77777777" w:rsidR="00F40F98" w:rsidRPr="002315A4" w:rsidRDefault="00F40F98" w:rsidP="00F40F98">
            <w:pPr>
              <w:jc w:val="center"/>
              <w:rPr>
                <w:rFonts w:ascii="Times New Roman" w:hAnsi="Times New Roman" w:cs="Times New Roman"/>
                <w:sz w:val="24"/>
                <w:szCs w:val="24"/>
              </w:rPr>
            </w:pPr>
            <w:r w:rsidRPr="002315A4">
              <w:rPr>
                <w:rFonts w:ascii="Times New Roman" w:hAnsi="Times New Roman" w:cs="Times New Roman"/>
                <w:sz w:val="24"/>
                <w:szCs w:val="24"/>
              </w:rPr>
              <w:t>2</w:t>
            </w:r>
          </w:p>
        </w:tc>
        <w:tc>
          <w:tcPr>
            <w:tcW w:w="1313" w:type="dxa"/>
            <w:shd w:val="clear" w:color="auto" w:fill="auto"/>
          </w:tcPr>
          <w:p w14:paraId="3937ED9D" w14:textId="77777777" w:rsidR="00F40F98" w:rsidRPr="002315A4" w:rsidRDefault="00F40F98" w:rsidP="00F40F98">
            <w:pPr>
              <w:jc w:val="center"/>
              <w:rPr>
                <w:rFonts w:ascii="Times New Roman" w:hAnsi="Times New Roman" w:cs="Times New Roman"/>
                <w:sz w:val="24"/>
                <w:szCs w:val="24"/>
              </w:rPr>
            </w:pPr>
            <w:r w:rsidRPr="002315A4">
              <w:rPr>
                <w:rFonts w:ascii="Times New Roman" w:hAnsi="Times New Roman" w:cs="Times New Roman"/>
                <w:sz w:val="24"/>
                <w:szCs w:val="24"/>
              </w:rPr>
              <w:t>3</w:t>
            </w:r>
            <w:r w:rsidR="0021104E" w:rsidRPr="002315A4">
              <w:rPr>
                <w:rFonts w:ascii="Times New Roman" w:hAnsi="Times New Roman" w:cs="Times New Roman"/>
                <w:sz w:val="24"/>
                <w:szCs w:val="24"/>
              </w:rPr>
              <w:t>4</w:t>
            </w:r>
            <w:r w:rsidRPr="002315A4">
              <w:rPr>
                <w:rFonts w:ascii="Times New Roman" w:hAnsi="Times New Roman" w:cs="Times New Roman"/>
                <w:sz w:val="24"/>
                <w:szCs w:val="24"/>
              </w:rPr>
              <w:t xml:space="preserve"> дітей  з 1</w:t>
            </w:r>
            <w:r w:rsidR="0021104E" w:rsidRPr="002315A4">
              <w:rPr>
                <w:rFonts w:ascii="Times New Roman" w:hAnsi="Times New Roman" w:cs="Times New Roman"/>
                <w:sz w:val="24"/>
                <w:szCs w:val="24"/>
              </w:rPr>
              <w:t>2</w:t>
            </w:r>
            <w:r w:rsidRPr="002315A4">
              <w:rPr>
                <w:rFonts w:ascii="Times New Roman" w:hAnsi="Times New Roman" w:cs="Times New Roman"/>
                <w:sz w:val="24"/>
                <w:szCs w:val="24"/>
              </w:rPr>
              <w:t xml:space="preserve"> сімей</w:t>
            </w:r>
          </w:p>
        </w:tc>
      </w:tr>
    </w:tbl>
    <w:p w14:paraId="675C39FC" w14:textId="77777777" w:rsidR="002472EB" w:rsidRPr="002315A4" w:rsidRDefault="002472EB" w:rsidP="00E95921">
      <w:pPr>
        <w:ind w:firstLine="708"/>
        <w:rPr>
          <w:rFonts w:ascii="Times New Roman" w:hAnsi="Times New Roman" w:cs="Times New Roman"/>
          <w:sz w:val="24"/>
          <w:szCs w:val="24"/>
          <w:lang w:val="ru-RU"/>
        </w:rPr>
      </w:pPr>
    </w:p>
    <w:p w14:paraId="58296963" w14:textId="77777777" w:rsidR="00E95921" w:rsidRPr="002315A4" w:rsidRDefault="002472EB" w:rsidP="002472EB">
      <w:pPr>
        <w:ind w:firstLine="708"/>
        <w:rPr>
          <w:rFonts w:ascii="Times New Roman" w:hAnsi="Times New Roman" w:cs="Times New Roman"/>
          <w:sz w:val="24"/>
          <w:szCs w:val="24"/>
          <w:lang w:val="ru-RU"/>
        </w:rPr>
      </w:pPr>
      <w:proofErr w:type="spellStart"/>
      <w:proofErr w:type="gramStart"/>
      <w:r w:rsidRPr="002315A4">
        <w:rPr>
          <w:rFonts w:ascii="Times New Roman" w:hAnsi="Times New Roman" w:cs="Times New Roman"/>
          <w:sz w:val="24"/>
          <w:szCs w:val="24"/>
          <w:lang w:val="ru-RU"/>
        </w:rPr>
        <w:t>Дітей</w:t>
      </w:r>
      <w:proofErr w:type="spellEnd"/>
      <w:r w:rsidRPr="002315A4">
        <w:rPr>
          <w:rFonts w:ascii="Times New Roman" w:hAnsi="Times New Roman" w:cs="Times New Roman"/>
          <w:sz w:val="24"/>
          <w:szCs w:val="24"/>
          <w:lang w:val="ru-RU"/>
        </w:rPr>
        <w:t xml:space="preserve"> </w:t>
      </w:r>
      <w:r w:rsidRPr="002315A4">
        <w:rPr>
          <w:rFonts w:ascii="Times New Roman" w:hAnsi="Times New Roman" w:cs="Times New Roman"/>
          <w:sz w:val="24"/>
          <w:szCs w:val="24"/>
        </w:rPr>
        <w:t>,</w:t>
      </w:r>
      <w:proofErr w:type="gramEnd"/>
      <w:r w:rsidRPr="002315A4">
        <w:rPr>
          <w:rFonts w:ascii="Times New Roman" w:hAnsi="Times New Roman" w:cs="Times New Roman"/>
          <w:sz w:val="24"/>
          <w:szCs w:val="24"/>
        </w:rPr>
        <w:t xml:space="preserve"> батьки яких брали безпосередню участь у проведенні антитерористичної операції на Сході країни та </w:t>
      </w:r>
      <w:proofErr w:type="spellStart"/>
      <w:r w:rsidRPr="002315A4">
        <w:rPr>
          <w:rFonts w:ascii="Times New Roman" w:hAnsi="Times New Roman" w:cs="Times New Roman"/>
          <w:sz w:val="24"/>
          <w:szCs w:val="24"/>
        </w:rPr>
        <w:t>дітией</w:t>
      </w:r>
      <w:proofErr w:type="spellEnd"/>
      <w:r w:rsidRPr="002315A4">
        <w:rPr>
          <w:rFonts w:ascii="Times New Roman" w:hAnsi="Times New Roman" w:cs="Times New Roman"/>
          <w:sz w:val="24"/>
          <w:szCs w:val="24"/>
        </w:rPr>
        <w:t xml:space="preserve"> з числа внутрішньо переміщених осіб – немає</w:t>
      </w:r>
      <w:r w:rsidRPr="002315A4">
        <w:rPr>
          <w:rFonts w:ascii="Times New Roman" w:hAnsi="Times New Roman" w:cs="Times New Roman"/>
          <w:sz w:val="24"/>
          <w:szCs w:val="24"/>
          <w:lang w:val="ru-RU"/>
        </w:rPr>
        <w:t>.</w:t>
      </w:r>
    </w:p>
    <w:p w14:paraId="47BCE9EF" w14:textId="77777777" w:rsidR="002774A0" w:rsidRPr="002315A4" w:rsidRDefault="002774A0" w:rsidP="00C2297E">
      <w:pPr>
        <w:spacing w:after="0" w:line="240" w:lineRule="auto"/>
        <w:ind w:firstLine="720"/>
        <w:jc w:val="both"/>
        <w:rPr>
          <w:rFonts w:ascii="Times New Roman" w:hAnsi="Times New Roman" w:cs="Times New Roman"/>
          <w:sz w:val="24"/>
          <w:szCs w:val="24"/>
        </w:rPr>
      </w:pPr>
      <w:r w:rsidRPr="002315A4">
        <w:rPr>
          <w:rFonts w:ascii="Times New Roman" w:hAnsi="Times New Roman" w:cs="Times New Roman"/>
          <w:sz w:val="24"/>
          <w:szCs w:val="24"/>
        </w:rPr>
        <w:t xml:space="preserve"> За рахунок бюджетних коштів гаряче харчування у шкільній їдальні було організовано для всіх учнів пільгових категорій. </w:t>
      </w:r>
      <w:r w:rsidR="0056466C" w:rsidRPr="002315A4">
        <w:rPr>
          <w:rFonts w:ascii="Times New Roman" w:hAnsi="Times New Roman" w:cs="Times New Roman"/>
          <w:sz w:val="24"/>
          <w:szCs w:val="24"/>
        </w:rPr>
        <w:t>Класними керівниками</w:t>
      </w:r>
      <w:r w:rsidRPr="002315A4">
        <w:rPr>
          <w:rFonts w:ascii="Times New Roman" w:hAnsi="Times New Roman" w:cs="Times New Roman"/>
          <w:sz w:val="24"/>
          <w:szCs w:val="24"/>
        </w:rPr>
        <w:t xml:space="preserve"> було складено соціальні паспорти дітей пільгових категорій за встановленою формою. </w:t>
      </w:r>
      <w:r w:rsidR="0056466C" w:rsidRPr="002315A4">
        <w:rPr>
          <w:rFonts w:ascii="Times New Roman" w:hAnsi="Times New Roman" w:cs="Times New Roman"/>
          <w:sz w:val="24"/>
          <w:szCs w:val="24"/>
        </w:rPr>
        <w:t xml:space="preserve">Громадський інспектор з охорони дитинства </w:t>
      </w:r>
      <w:r w:rsidRPr="002315A4">
        <w:rPr>
          <w:rFonts w:ascii="Times New Roman" w:hAnsi="Times New Roman" w:cs="Times New Roman"/>
          <w:sz w:val="24"/>
          <w:szCs w:val="24"/>
        </w:rPr>
        <w:t>трима</w:t>
      </w:r>
      <w:r w:rsidR="0056466C" w:rsidRPr="002315A4">
        <w:rPr>
          <w:rFonts w:ascii="Times New Roman" w:hAnsi="Times New Roman" w:cs="Times New Roman"/>
          <w:sz w:val="24"/>
          <w:szCs w:val="24"/>
        </w:rPr>
        <w:t>є</w:t>
      </w:r>
      <w:r w:rsidRPr="002315A4">
        <w:rPr>
          <w:rFonts w:ascii="Times New Roman" w:hAnsi="Times New Roman" w:cs="Times New Roman"/>
          <w:sz w:val="24"/>
          <w:szCs w:val="24"/>
        </w:rPr>
        <w:t xml:space="preserve"> на постійному контролі дітей із сімей пільгових категорій.</w:t>
      </w:r>
    </w:p>
    <w:p w14:paraId="3567500A" w14:textId="77777777" w:rsidR="002774A0" w:rsidRPr="002315A4" w:rsidRDefault="002774A0" w:rsidP="00C2297E">
      <w:pPr>
        <w:spacing w:after="0" w:line="240" w:lineRule="auto"/>
        <w:ind w:firstLine="720"/>
        <w:jc w:val="both"/>
        <w:rPr>
          <w:rFonts w:ascii="Times New Roman" w:hAnsi="Times New Roman" w:cs="Times New Roman"/>
          <w:b/>
          <w:bCs/>
          <w:sz w:val="24"/>
          <w:szCs w:val="24"/>
        </w:rPr>
      </w:pPr>
      <w:r w:rsidRPr="002315A4">
        <w:rPr>
          <w:rFonts w:ascii="Times New Roman" w:hAnsi="Times New Roman" w:cs="Times New Roman"/>
          <w:b/>
          <w:bCs/>
          <w:sz w:val="24"/>
          <w:szCs w:val="24"/>
        </w:rPr>
        <w:t xml:space="preserve">1.7. Дотримання правопорядку неповнолітніми та вжиті профілактичні заходи щодо попередження правопорушень з їх боку. </w:t>
      </w:r>
      <w:proofErr w:type="spellStart"/>
      <w:r w:rsidRPr="002315A4">
        <w:rPr>
          <w:rFonts w:ascii="Times New Roman" w:hAnsi="Times New Roman" w:cs="Times New Roman"/>
          <w:b/>
          <w:bCs/>
          <w:sz w:val="24"/>
          <w:szCs w:val="24"/>
        </w:rPr>
        <w:t>Антибулінгова</w:t>
      </w:r>
      <w:proofErr w:type="spellEnd"/>
      <w:r w:rsidRPr="002315A4">
        <w:rPr>
          <w:rFonts w:ascii="Times New Roman" w:hAnsi="Times New Roman" w:cs="Times New Roman"/>
          <w:b/>
          <w:bCs/>
          <w:sz w:val="24"/>
          <w:szCs w:val="24"/>
        </w:rPr>
        <w:t xml:space="preserve"> політика.</w:t>
      </w:r>
    </w:p>
    <w:p w14:paraId="57765DC8" w14:textId="77777777" w:rsidR="00071A0D" w:rsidRPr="002315A4" w:rsidRDefault="002774A0" w:rsidP="00C2297E">
      <w:pPr>
        <w:spacing w:after="0" w:line="240" w:lineRule="auto"/>
        <w:ind w:firstLine="720"/>
        <w:jc w:val="both"/>
        <w:rPr>
          <w:rFonts w:ascii="Times New Roman" w:hAnsi="Times New Roman" w:cs="Times New Roman"/>
          <w:sz w:val="24"/>
          <w:szCs w:val="24"/>
        </w:rPr>
      </w:pPr>
      <w:r w:rsidRPr="002315A4">
        <w:rPr>
          <w:rFonts w:ascii="Times New Roman" w:hAnsi="Times New Roman" w:cs="Times New Roman"/>
          <w:b/>
          <w:bCs/>
          <w:sz w:val="24"/>
          <w:szCs w:val="24"/>
        </w:rPr>
        <w:t>Робо</w:t>
      </w:r>
      <w:r w:rsidRPr="002315A4">
        <w:rPr>
          <w:rFonts w:ascii="Times New Roman" w:hAnsi="Times New Roman" w:cs="Times New Roman"/>
          <w:sz w:val="24"/>
          <w:szCs w:val="24"/>
        </w:rPr>
        <w:t xml:space="preserve">та педагогічного колективу у напрямі превентивного виховання полягає передусім у формуванні в учнів високих моральних якостей, які є головним чинником </w:t>
      </w:r>
      <w:r w:rsidRPr="002315A4">
        <w:rPr>
          <w:rFonts w:ascii="Times New Roman" w:hAnsi="Times New Roman" w:cs="Times New Roman"/>
          <w:sz w:val="24"/>
          <w:szCs w:val="24"/>
        </w:rPr>
        <w:lastRenderedPageBreak/>
        <w:t xml:space="preserve">вибору способів поведінки. Превентивне виховання тісно пов’язане з </w:t>
      </w:r>
      <w:proofErr w:type="spellStart"/>
      <w:r w:rsidRPr="002315A4">
        <w:rPr>
          <w:rFonts w:ascii="Times New Roman" w:hAnsi="Times New Roman" w:cs="Times New Roman"/>
          <w:sz w:val="24"/>
          <w:szCs w:val="24"/>
        </w:rPr>
        <w:t>правовиховною</w:t>
      </w:r>
      <w:proofErr w:type="spellEnd"/>
      <w:r w:rsidRPr="002315A4">
        <w:rPr>
          <w:rFonts w:ascii="Times New Roman" w:hAnsi="Times New Roman" w:cs="Times New Roman"/>
          <w:sz w:val="24"/>
          <w:szCs w:val="24"/>
        </w:rPr>
        <w:t xml:space="preserve"> роботою, зокрема, з формуванням правової культури здобувачів освіти. Класні керівники працювали над найпоширенішими проблемами учнівської молоді, було проведено наступні просвітницькі та профілактичні заходи: - «Протидія торгівлі людьми-міфи та реальність», «Торгівля людьми-кримінальний злочин» - перегляд навчальних фільмів і обговорення «Лист до матері», «Почуй мене» (учні 8-11 класів ), «Станція призначення - Життя!», «Життя на продаж» - Тренінг «Шкідливі звички в підлітковому віці. Психологічне насильство». - Лекція «Здоровий спосіб життя» у 7 та 6 класах. </w:t>
      </w:r>
      <w:r w:rsidR="00902FB8" w:rsidRPr="002315A4">
        <w:rPr>
          <w:rFonts w:ascii="Times New Roman" w:hAnsi="Times New Roman" w:cs="Times New Roman"/>
          <w:sz w:val="24"/>
          <w:szCs w:val="24"/>
        </w:rPr>
        <w:t xml:space="preserve">Створено раду профілактики правопорушень. </w:t>
      </w:r>
      <w:r w:rsidR="00071A0D" w:rsidRPr="002315A4">
        <w:rPr>
          <w:rFonts w:ascii="Times New Roman" w:hAnsi="Times New Roman" w:cs="Times New Roman"/>
          <w:sz w:val="24"/>
          <w:szCs w:val="24"/>
        </w:rPr>
        <w:t xml:space="preserve">На </w:t>
      </w:r>
      <w:proofErr w:type="spellStart"/>
      <w:r w:rsidR="00902FB8" w:rsidRPr="002315A4">
        <w:rPr>
          <w:rFonts w:ascii="Times New Roman" w:hAnsi="Times New Roman" w:cs="Times New Roman"/>
          <w:sz w:val="24"/>
          <w:szCs w:val="24"/>
        </w:rPr>
        <w:t>внутрішкільному</w:t>
      </w:r>
      <w:proofErr w:type="spellEnd"/>
      <w:r w:rsidR="00902FB8" w:rsidRPr="002315A4">
        <w:rPr>
          <w:rFonts w:ascii="Times New Roman" w:hAnsi="Times New Roman" w:cs="Times New Roman"/>
          <w:sz w:val="24"/>
          <w:szCs w:val="24"/>
        </w:rPr>
        <w:t xml:space="preserve"> обл</w:t>
      </w:r>
      <w:r w:rsidR="00071A0D" w:rsidRPr="002315A4">
        <w:rPr>
          <w:rFonts w:ascii="Times New Roman" w:hAnsi="Times New Roman" w:cs="Times New Roman"/>
          <w:sz w:val="24"/>
          <w:szCs w:val="24"/>
        </w:rPr>
        <w:t>іку учнів немає.</w:t>
      </w:r>
      <w:r w:rsidRPr="002315A4">
        <w:rPr>
          <w:rFonts w:ascii="Times New Roman" w:hAnsi="Times New Roman" w:cs="Times New Roman"/>
          <w:sz w:val="24"/>
          <w:szCs w:val="24"/>
        </w:rPr>
        <w:t xml:space="preserve"> В закладі освіти проводиться планомірна робота щодо проведення </w:t>
      </w:r>
      <w:proofErr w:type="spellStart"/>
      <w:r w:rsidRPr="002315A4">
        <w:rPr>
          <w:rFonts w:ascii="Times New Roman" w:hAnsi="Times New Roman" w:cs="Times New Roman"/>
          <w:sz w:val="24"/>
          <w:szCs w:val="24"/>
        </w:rPr>
        <w:t>антибулінгової</w:t>
      </w:r>
      <w:proofErr w:type="spellEnd"/>
      <w:r w:rsidRPr="002315A4">
        <w:rPr>
          <w:rFonts w:ascii="Times New Roman" w:hAnsi="Times New Roman" w:cs="Times New Roman"/>
          <w:sz w:val="24"/>
          <w:szCs w:val="24"/>
        </w:rPr>
        <w:t xml:space="preserve"> політики. На сайті закладу розміщені Порядок реагування на випадки </w:t>
      </w:r>
      <w:proofErr w:type="spellStart"/>
      <w:r w:rsidRPr="002315A4">
        <w:rPr>
          <w:rFonts w:ascii="Times New Roman" w:hAnsi="Times New Roman" w:cs="Times New Roman"/>
          <w:sz w:val="24"/>
          <w:szCs w:val="24"/>
        </w:rPr>
        <w:t>булінгу</w:t>
      </w:r>
      <w:proofErr w:type="spellEnd"/>
      <w:r w:rsidRPr="002315A4">
        <w:rPr>
          <w:rFonts w:ascii="Times New Roman" w:hAnsi="Times New Roman" w:cs="Times New Roman"/>
          <w:sz w:val="24"/>
          <w:szCs w:val="24"/>
        </w:rPr>
        <w:t xml:space="preserve"> (цькування) у Комунальному закладі «</w:t>
      </w:r>
      <w:proofErr w:type="spellStart"/>
      <w:r w:rsidR="00071A0D" w:rsidRPr="002315A4">
        <w:rPr>
          <w:rFonts w:ascii="Times New Roman" w:hAnsi="Times New Roman" w:cs="Times New Roman"/>
          <w:sz w:val="24"/>
          <w:szCs w:val="24"/>
        </w:rPr>
        <w:t>Сидоренкі</w:t>
      </w:r>
      <w:r w:rsidRPr="002315A4">
        <w:rPr>
          <w:rFonts w:ascii="Times New Roman" w:hAnsi="Times New Roman" w:cs="Times New Roman"/>
          <w:sz w:val="24"/>
          <w:szCs w:val="24"/>
        </w:rPr>
        <w:t>вська</w:t>
      </w:r>
      <w:proofErr w:type="spellEnd"/>
      <w:r w:rsidRPr="002315A4">
        <w:rPr>
          <w:rFonts w:ascii="Times New Roman" w:hAnsi="Times New Roman" w:cs="Times New Roman"/>
          <w:sz w:val="24"/>
          <w:szCs w:val="24"/>
        </w:rPr>
        <w:t xml:space="preserve"> загальноосвітня школа І-ІІІ ступенів </w:t>
      </w:r>
      <w:proofErr w:type="spellStart"/>
      <w:r w:rsidRPr="002315A4">
        <w:rPr>
          <w:rFonts w:ascii="Times New Roman" w:hAnsi="Times New Roman" w:cs="Times New Roman"/>
          <w:sz w:val="24"/>
          <w:szCs w:val="24"/>
        </w:rPr>
        <w:t>Валківської</w:t>
      </w:r>
      <w:proofErr w:type="spellEnd"/>
      <w:r w:rsidRPr="002315A4">
        <w:rPr>
          <w:rFonts w:ascii="Times New Roman" w:hAnsi="Times New Roman" w:cs="Times New Roman"/>
          <w:sz w:val="24"/>
          <w:szCs w:val="24"/>
        </w:rPr>
        <w:t xml:space="preserve"> міської ради» та відповідальність осіб, причетних до </w:t>
      </w:r>
      <w:proofErr w:type="spellStart"/>
      <w:r w:rsidRPr="002315A4">
        <w:rPr>
          <w:rFonts w:ascii="Times New Roman" w:hAnsi="Times New Roman" w:cs="Times New Roman"/>
          <w:sz w:val="24"/>
          <w:szCs w:val="24"/>
        </w:rPr>
        <w:t>булінгу</w:t>
      </w:r>
      <w:proofErr w:type="spellEnd"/>
      <w:r w:rsidRPr="002315A4">
        <w:rPr>
          <w:rFonts w:ascii="Times New Roman" w:hAnsi="Times New Roman" w:cs="Times New Roman"/>
          <w:sz w:val="24"/>
          <w:szCs w:val="24"/>
        </w:rPr>
        <w:t xml:space="preserve"> (цькування)», розміщені поради батькам і учням, надано зразок заяви. Внесені зміни до посадових інструкцій педпрацівників у частині реагування на виявлені випадки </w:t>
      </w:r>
      <w:proofErr w:type="spellStart"/>
      <w:r w:rsidRPr="002315A4">
        <w:rPr>
          <w:rFonts w:ascii="Times New Roman" w:hAnsi="Times New Roman" w:cs="Times New Roman"/>
          <w:sz w:val="24"/>
          <w:szCs w:val="24"/>
        </w:rPr>
        <w:t>булінгу</w:t>
      </w:r>
      <w:proofErr w:type="spellEnd"/>
      <w:r w:rsidRPr="002315A4">
        <w:rPr>
          <w:rFonts w:ascii="Times New Roman" w:hAnsi="Times New Roman" w:cs="Times New Roman"/>
          <w:sz w:val="24"/>
          <w:szCs w:val="24"/>
        </w:rPr>
        <w:t xml:space="preserve"> (цькування).</w:t>
      </w:r>
    </w:p>
    <w:bookmarkEnd w:id="0"/>
    <w:p w14:paraId="72F8ACCD" w14:textId="77777777" w:rsidR="002774A0" w:rsidRPr="002315A4" w:rsidRDefault="002774A0" w:rsidP="00C2297E">
      <w:pPr>
        <w:spacing w:after="0" w:line="240" w:lineRule="auto"/>
        <w:ind w:firstLine="720"/>
        <w:jc w:val="both"/>
        <w:rPr>
          <w:rFonts w:ascii="Times New Roman" w:eastAsia="Times New Roman" w:hAnsi="Times New Roman" w:cs="Times New Roman"/>
          <w:sz w:val="24"/>
          <w:szCs w:val="24"/>
        </w:rPr>
      </w:pPr>
      <w:r w:rsidRPr="002315A4">
        <w:rPr>
          <w:rFonts w:ascii="Times New Roman" w:hAnsi="Times New Roman" w:cs="Times New Roman"/>
          <w:sz w:val="24"/>
          <w:szCs w:val="24"/>
        </w:rPr>
        <w:t xml:space="preserve"> У 2021/2022 навчальному році не було звернень щодо випадків </w:t>
      </w:r>
      <w:proofErr w:type="spellStart"/>
      <w:r w:rsidRPr="002315A4">
        <w:rPr>
          <w:rFonts w:ascii="Times New Roman" w:hAnsi="Times New Roman" w:cs="Times New Roman"/>
          <w:sz w:val="24"/>
          <w:szCs w:val="24"/>
        </w:rPr>
        <w:t>булінгу</w:t>
      </w:r>
      <w:proofErr w:type="spellEnd"/>
      <w:r w:rsidRPr="002315A4">
        <w:rPr>
          <w:rFonts w:ascii="Times New Roman" w:hAnsi="Times New Roman" w:cs="Times New Roman"/>
          <w:sz w:val="24"/>
          <w:szCs w:val="24"/>
        </w:rPr>
        <w:t>.</w:t>
      </w:r>
    </w:p>
    <w:p w14:paraId="490A2AEF" w14:textId="77777777" w:rsidR="00235D01" w:rsidRPr="002315A4" w:rsidRDefault="00235D01" w:rsidP="008525BE">
      <w:pPr>
        <w:shd w:val="clear" w:color="auto" w:fill="FFFFFF"/>
        <w:spacing w:after="0" w:line="240" w:lineRule="auto"/>
        <w:jc w:val="center"/>
        <w:rPr>
          <w:rFonts w:ascii="Times New Roman" w:hAnsi="Times New Roman" w:cs="Times New Roman"/>
          <w:b/>
          <w:bCs/>
          <w:sz w:val="24"/>
          <w:szCs w:val="24"/>
        </w:rPr>
      </w:pPr>
    </w:p>
    <w:p w14:paraId="261DF369" w14:textId="77777777" w:rsidR="00071A0D" w:rsidRPr="002315A4" w:rsidRDefault="00995DC5" w:rsidP="00F4231F">
      <w:pPr>
        <w:shd w:val="clear" w:color="auto" w:fill="FFFFFF"/>
        <w:spacing w:after="0" w:line="240" w:lineRule="auto"/>
        <w:jc w:val="center"/>
        <w:rPr>
          <w:rFonts w:ascii="Times New Roman" w:hAnsi="Times New Roman" w:cs="Times New Roman"/>
          <w:sz w:val="24"/>
          <w:szCs w:val="24"/>
        </w:rPr>
      </w:pPr>
      <w:r w:rsidRPr="002315A4">
        <w:rPr>
          <w:rFonts w:ascii="Times New Roman" w:hAnsi="Times New Roman" w:cs="Times New Roman"/>
          <w:b/>
          <w:bCs/>
          <w:sz w:val="24"/>
          <w:szCs w:val="24"/>
        </w:rPr>
        <w:t>НАПРЯМ 2. СИСТЕМА ОЦІНЮВАННЯ ЗДОБУВАЧІВ ОСВІТИ КЗ «</w:t>
      </w:r>
      <w:r w:rsidR="00071A0D" w:rsidRPr="002315A4">
        <w:rPr>
          <w:rFonts w:ascii="Times New Roman" w:hAnsi="Times New Roman" w:cs="Times New Roman"/>
          <w:b/>
          <w:bCs/>
          <w:sz w:val="24"/>
          <w:szCs w:val="24"/>
        </w:rPr>
        <w:t>СИДОРЕНК</w:t>
      </w:r>
      <w:r w:rsidRPr="002315A4">
        <w:rPr>
          <w:rFonts w:ascii="Times New Roman" w:hAnsi="Times New Roman" w:cs="Times New Roman"/>
          <w:b/>
          <w:bCs/>
          <w:sz w:val="24"/>
          <w:szCs w:val="24"/>
        </w:rPr>
        <w:t>ІВСЬКА ЗОШ І-ІІІ СТУПЕНІВ»</w:t>
      </w:r>
    </w:p>
    <w:p w14:paraId="660FBBCA" w14:textId="77777777" w:rsidR="00F4231F" w:rsidRPr="00071A0D" w:rsidRDefault="00995DC5" w:rsidP="00F4231F">
      <w:pPr>
        <w:shd w:val="clear" w:color="auto" w:fill="FFFFFF"/>
        <w:spacing w:after="0" w:line="240" w:lineRule="auto"/>
        <w:jc w:val="center"/>
        <w:rPr>
          <w:rFonts w:ascii="Times New Roman" w:hAnsi="Times New Roman" w:cs="Times New Roman"/>
          <w:sz w:val="24"/>
          <w:szCs w:val="24"/>
        </w:rPr>
      </w:pPr>
      <w:r w:rsidRPr="002315A4">
        <w:rPr>
          <w:rFonts w:ascii="Times New Roman" w:hAnsi="Times New Roman" w:cs="Times New Roman"/>
          <w:b/>
          <w:bCs/>
          <w:sz w:val="24"/>
          <w:szCs w:val="24"/>
        </w:rPr>
        <w:t>2.1. Наявність відкритої, прозорої і зрозумілої для здобувачів</w:t>
      </w:r>
      <w:r w:rsidRPr="00071A0D">
        <w:rPr>
          <w:rFonts w:ascii="Times New Roman" w:hAnsi="Times New Roman" w:cs="Times New Roman"/>
          <w:b/>
          <w:bCs/>
          <w:sz w:val="24"/>
          <w:szCs w:val="24"/>
        </w:rPr>
        <w:t xml:space="preserve"> освіти системи оцінювання їх навчальних досягнень</w:t>
      </w:r>
      <w:r w:rsidRPr="00071A0D">
        <w:rPr>
          <w:rFonts w:ascii="Times New Roman" w:hAnsi="Times New Roman" w:cs="Times New Roman"/>
          <w:sz w:val="24"/>
          <w:szCs w:val="24"/>
        </w:rPr>
        <w:t>.</w:t>
      </w:r>
    </w:p>
    <w:p w14:paraId="04A41A84" w14:textId="77777777" w:rsidR="00995DC5" w:rsidRPr="00995DC5" w:rsidRDefault="00995DC5" w:rsidP="00995DC5">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995DC5">
        <w:rPr>
          <w:rFonts w:ascii="Times New Roman" w:hAnsi="Times New Roman" w:cs="Times New Roman"/>
          <w:sz w:val="24"/>
          <w:szCs w:val="24"/>
        </w:rPr>
        <w:t>В закладі проводиться відповідна робота щодо формування відкритої, прозорої і зрозумілої для здобувачів освіти системи оцінювання їх навчальних досягнень.</w:t>
      </w:r>
      <w:r w:rsidR="008D33BC">
        <w:rPr>
          <w:rFonts w:ascii="Times New Roman" w:hAnsi="Times New Roman" w:cs="Times New Roman"/>
          <w:sz w:val="24"/>
          <w:szCs w:val="24"/>
        </w:rPr>
        <w:t xml:space="preserve"> </w:t>
      </w:r>
      <w:r w:rsidR="001C357F" w:rsidRPr="00E95362">
        <w:rPr>
          <w:rFonts w:ascii="Times New Roman" w:hAnsi="Times New Roman" w:cs="Times New Roman"/>
          <w:sz w:val="24"/>
          <w:szCs w:val="24"/>
        </w:rPr>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які в обов'язковому порядку розміщені на </w:t>
      </w:r>
      <w:r w:rsidR="00AD04C0" w:rsidRPr="00995DC5">
        <w:rPr>
          <w:rFonts w:ascii="Times New Roman" w:hAnsi="Times New Roman" w:cs="Times New Roman"/>
          <w:sz w:val="24"/>
          <w:szCs w:val="24"/>
        </w:rPr>
        <w:t>сайті закладу</w:t>
      </w:r>
      <w:r w:rsidR="00AD04C0">
        <w:rPr>
          <w:rFonts w:ascii="Times New Roman" w:hAnsi="Times New Roman" w:cs="Times New Roman"/>
          <w:sz w:val="24"/>
          <w:szCs w:val="24"/>
        </w:rPr>
        <w:t xml:space="preserve">, а також </w:t>
      </w:r>
      <w:r w:rsidR="00AD04C0" w:rsidRPr="00995DC5">
        <w:rPr>
          <w:rFonts w:ascii="Times New Roman" w:hAnsi="Times New Roman" w:cs="Times New Roman"/>
          <w:sz w:val="24"/>
          <w:szCs w:val="24"/>
        </w:rPr>
        <w:t xml:space="preserve"> розміщені критерії оцінювання навчальних досягнень учнів</w:t>
      </w:r>
      <w:r w:rsidR="00AD04C0">
        <w:rPr>
          <w:rFonts w:ascii="Times New Roman" w:hAnsi="Times New Roman" w:cs="Times New Roman"/>
          <w:sz w:val="24"/>
          <w:szCs w:val="24"/>
        </w:rPr>
        <w:t xml:space="preserve"> в </w:t>
      </w:r>
      <w:r w:rsidR="00AD04C0" w:rsidRPr="00995DC5">
        <w:rPr>
          <w:rFonts w:ascii="Times New Roman" w:hAnsi="Times New Roman" w:cs="Times New Roman"/>
          <w:sz w:val="24"/>
          <w:szCs w:val="24"/>
        </w:rPr>
        <w:t xml:space="preserve"> навчальних кабінета</w:t>
      </w:r>
      <w:r w:rsidR="00AD04C0">
        <w:rPr>
          <w:rFonts w:ascii="Times New Roman" w:hAnsi="Times New Roman" w:cs="Times New Roman"/>
          <w:sz w:val="24"/>
          <w:szCs w:val="24"/>
        </w:rPr>
        <w:t>х</w:t>
      </w:r>
      <w:r w:rsidR="001C357F" w:rsidRPr="00E95362">
        <w:rPr>
          <w:rFonts w:ascii="Times New Roman" w:hAnsi="Times New Roman" w:cs="Times New Roman"/>
          <w:sz w:val="24"/>
          <w:szCs w:val="24"/>
        </w:rPr>
        <w:t xml:space="preserve">, які </w:t>
      </w:r>
      <w:r w:rsidR="00AD04C0">
        <w:rPr>
          <w:rFonts w:ascii="Times New Roman" w:hAnsi="Times New Roman" w:cs="Times New Roman"/>
          <w:sz w:val="24"/>
          <w:szCs w:val="24"/>
        </w:rPr>
        <w:t xml:space="preserve">розроблені згідно </w:t>
      </w:r>
      <w:r w:rsidR="001C357F" w:rsidRPr="00E95362">
        <w:rPr>
          <w:rFonts w:ascii="Times New Roman" w:hAnsi="Times New Roman" w:cs="Times New Roman"/>
          <w:sz w:val="24"/>
          <w:szCs w:val="24"/>
        </w:rPr>
        <w:t xml:space="preserve">  чинних нормативно-правових актів в освіті на даний період</w:t>
      </w:r>
      <w:r w:rsidRPr="00995DC5">
        <w:rPr>
          <w:rFonts w:ascii="Times New Roman" w:hAnsi="Times New Roman" w:cs="Times New Roman"/>
          <w:sz w:val="24"/>
          <w:szCs w:val="24"/>
        </w:rPr>
        <w:t xml:space="preserve"> Використовується 12-бальна система оцінювання навчальних досягнень учнів, затверджена МОН України. В 1 – 4-х класах – формувальне оцінювання. Елементи формувального оцінювання використовуються в 5-11 класах. </w:t>
      </w:r>
    </w:p>
    <w:p w14:paraId="2699DD2C" w14:textId="77777777" w:rsidR="005E67CD" w:rsidRDefault="005E67CD" w:rsidP="00995DC5">
      <w:pPr>
        <w:shd w:val="clear" w:color="auto" w:fill="FFFFFF"/>
        <w:spacing w:after="0" w:line="240" w:lineRule="auto"/>
        <w:jc w:val="both"/>
        <w:rPr>
          <w:rFonts w:ascii="Times New Roman" w:hAnsi="Times New Roman" w:cs="Times New Roman"/>
          <w:sz w:val="24"/>
          <w:szCs w:val="24"/>
        </w:rPr>
      </w:pPr>
      <w:r w:rsidRPr="005E67CD">
        <w:rPr>
          <w:rFonts w:ascii="Times New Roman" w:hAnsi="Times New Roman" w:cs="Times New Roman"/>
          <w:sz w:val="24"/>
          <w:szCs w:val="24"/>
        </w:rPr>
        <w:t>Аналіз відвідування уроків вчителів показав, що не всі вчителі при виставленні оцінки використовують коментарі, не завжди оголошують критерії оцінювання тієї чи іншої роботи. Над цим питанням ми продовжимо працювати упродовж 202</w:t>
      </w:r>
      <w:r>
        <w:rPr>
          <w:rFonts w:ascii="Times New Roman" w:hAnsi="Times New Roman" w:cs="Times New Roman"/>
          <w:sz w:val="24"/>
          <w:szCs w:val="24"/>
        </w:rPr>
        <w:t>2</w:t>
      </w:r>
      <w:r w:rsidRPr="005E67CD">
        <w:rPr>
          <w:rFonts w:ascii="Times New Roman" w:hAnsi="Times New Roman" w:cs="Times New Roman"/>
          <w:sz w:val="24"/>
          <w:szCs w:val="24"/>
        </w:rPr>
        <w:t>/202</w:t>
      </w:r>
      <w:r>
        <w:rPr>
          <w:rFonts w:ascii="Times New Roman" w:hAnsi="Times New Roman" w:cs="Times New Roman"/>
          <w:sz w:val="24"/>
          <w:szCs w:val="24"/>
        </w:rPr>
        <w:t>3</w:t>
      </w:r>
      <w:r w:rsidRPr="005E67CD">
        <w:rPr>
          <w:rFonts w:ascii="Times New Roman" w:hAnsi="Times New Roman" w:cs="Times New Roman"/>
          <w:sz w:val="24"/>
          <w:szCs w:val="24"/>
        </w:rPr>
        <w:t xml:space="preserve"> навчального року шляхом проведення відповідних методичних заходів з вчителями, контролю за роботою вчителів на уроках, опитування учнів. </w:t>
      </w:r>
    </w:p>
    <w:p w14:paraId="77C6A2B2" w14:textId="77777777" w:rsidR="005E67CD" w:rsidRDefault="005E67CD" w:rsidP="00995DC5">
      <w:pPr>
        <w:shd w:val="clear" w:color="auto" w:fill="FFFFFF"/>
        <w:spacing w:after="0" w:line="240" w:lineRule="auto"/>
        <w:jc w:val="both"/>
        <w:rPr>
          <w:rFonts w:ascii="Times New Roman" w:hAnsi="Times New Roman" w:cs="Times New Roman"/>
          <w:sz w:val="24"/>
          <w:szCs w:val="24"/>
        </w:rPr>
      </w:pPr>
      <w:r w:rsidRPr="005E67CD">
        <w:rPr>
          <w:rFonts w:ascii="Times New Roman" w:hAnsi="Times New Roman" w:cs="Times New Roman"/>
          <w:sz w:val="24"/>
          <w:szCs w:val="24"/>
        </w:rPr>
        <w:t xml:space="preserve">2.2. Застосування внутрішнього моніторингу, що передбачає систематичне відстеження та коригування результатів навчання кожного здобувача освіти Моніторингові дослідження проводилися за наступними показниками: </w:t>
      </w:r>
    </w:p>
    <w:p w14:paraId="1A5C6BF8" w14:textId="77777777" w:rsidR="005E67CD" w:rsidRDefault="005E67CD" w:rsidP="005E67CD">
      <w:pPr>
        <w:shd w:val="clear" w:color="auto" w:fill="FFFFFF"/>
        <w:spacing w:after="0" w:line="240" w:lineRule="auto"/>
        <w:jc w:val="center"/>
        <w:rPr>
          <w:rFonts w:ascii="Times New Roman" w:hAnsi="Times New Roman" w:cs="Times New Roman"/>
          <w:sz w:val="24"/>
          <w:szCs w:val="24"/>
        </w:rPr>
      </w:pPr>
      <w:r w:rsidRPr="005E67CD">
        <w:rPr>
          <w:rFonts w:ascii="Times New Roman" w:hAnsi="Times New Roman" w:cs="Times New Roman"/>
          <w:b/>
          <w:bCs/>
          <w:sz w:val="24"/>
          <w:szCs w:val="24"/>
        </w:rPr>
        <w:t>2.2.1. Результати навчальної діяльності учнів закладу</w:t>
      </w:r>
      <w:r w:rsidRPr="005E67CD">
        <w:rPr>
          <w:rFonts w:ascii="Times New Roman" w:hAnsi="Times New Roman" w:cs="Times New Roman"/>
          <w:sz w:val="24"/>
          <w:szCs w:val="24"/>
        </w:rPr>
        <w:t>.</w:t>
      </w:r>
    </w:p>
    <w:p w14:paraId="66A6D2BF" w14:textId="77777777" w:rsidR="00BB7FEF" w:rsidRDefault="005E67CD" w:rsidP="00995DC5">
      <w:pPr>
        <w:shd w:val="clear" w:color="auto" w:fill="FFFFFF"/>
        <w:spacing w:after="0" w:line="240" w:lineRule="auto"/>
        <w:jc w:val="both"/>
        <w:rPr>
          <w:rFonts w:ascii="Times New Roman" w:hAnsi="Times New Roman" w:cs="Times New Roman"/>
          <w:sz w:val="24"/>
          <w:szCs w:val="24"/>
        </w:rPr>
      </w:pPr>
      <w:r w:rsidRPr="005E67CD">
        <w:rPr>
          <w:rFonts w:ascii="Times New Roman" w:hAnsi="Times New Roman" w:cs="Times New Roman"/>
          <w:sz w:val="24"/>
          <w:szCs w:val="24"/>
        </w:rPr>
        <w:t xml:space="preserve">Аналізуючи результативність діяльності учнів, слід зазначити: - на початок 2021/2022 навчального року у </w:t>
      </w:r>
      <w:proofErr w:type="spellStart"/>
      <w:r w:rsidRPr="005E67CD">
        <w:rPr>
          <w:rFonts w:ascii="Times New Roman" w:hAnsi="Times New Roman" w:cs="Times New Roman"/>
          <w:sz w:val="24"/>
          <w:szCs w:val="24"/>
        </w:rPr>
        <w:t>списочному</w:t>
      </w:r>
      <w:proofErr w:type="spellEnd"/>
      <w:r w:rsidRPr="005E67CD">
        <w:rPr>
          <w:rFonts w:ascii="Times New Roman" w:hAnsi="Times New Roman" w:cs="Times New Roman"/>
          <w:sz w:val="24"/>
          <w:szCs w:val="24"/>
        </w:rPr>
        <w:t xml:space="preserve"> складі закладу нараховувалось </w:t>
      </w:r>
      <w:r w:rsidR="004A1E57">
        <w:rPr>
          <w:rFonts w:ascii="Times New Roman" w:hAnsi="Times New Roman" w:cs="Times New Roman"/>
          <w:sz w:val="24"/>
          <w:szCs w:val="24"/>
        </w:rPr>
        <w:t>82</w:t>
      </w:r>
      <w:r w:rsidRPr="005E67CD">
        <w:rPr>
          <w:rFonts w:ascii="Times New Roman" w:hAnsi="Times New Roman" w:cs="Times New Roman"/>
          <w:sz w:val="24"/>
          <w:szCs w:val="24"/>
        </w:rPr>
        <w:t xml:space="preserve"> учні 1-</w:t>
      </w:r>
      <w:r w:rsidR="004A1E57">
        <w:rPr>
          <w:rFonts w:ascii="Times New Roman" w:hAnsi="Times New Roman" w:cs="Times New Roman"/>
          <w:sz w:val="24"/>
          <w:szCs w:val="24"/>
        </w:rPr>
        <w:t>9,</w:t>
      </w:r>
      <w:r w:rsidRPr="005E67CD">
        <w:rPr>
          <w:rFonts w:ascii="Times New Roman" w:hAnsi="Times New Roman" w:cs="Times New Roman"/>
          <w:sz w:val="24"/>
          <w:szCs w:val="24"/>
        </w:rPr>
        <w:t xml:space="preserve">11 класів, які навчалися у </w:t>
      </w:r>
      <w:r w:rsidR="004A1E57">
        <w:rPr>
          <w:rFonts w:ascii="Times New Roman" w:hAnsi="Times New Roman" w:cs="Times New Roman"/>
          <w:sz w:val="24"/>
          <w:szCs w:val="24"/>
        </w:rPr>
        <w:t>9</w:t>
      </w:r>
      <w:r w:rsidRPr="005E67CD">
        <w:rPr>
          <w:rFonts w:ascii="Times New Roman" w:hAnsi="Times New Roman" w:cs="Times New Roman"/>
          <w:sz w:val="24"/>
          <w:szCs w:val="24"/>
        </w:rPr>
        <w:t xml:space="preserve"> класах</w:t>
      </w:r>
      <w:r w:rsidR="00BB7FEF">
        <w:rPr>
          <w:rFonts w:ascii="Times New Roman" w:hAnsi="Times New Roman" w:cs="Times New Roman"/>
          <w:sz w:val="24"/>
          <w:szCs w:val="24"/>
        </w:rPr>
        <w:t>:</w:t>
      </w:r>
    </w:p>
    <w:p w14:paraId="28EFD86F" w14:textId="77777777" w:rsidR="00BB7FEF" w:rsidRDefault="005E67CD" w:rsidP="00995DC5">
      <w:pPr>
        <w:shd w:val="clear" w:color="auto" w:fill="FFFFFF"/>
        <w:spacing w:after="0" w:line="240" w:lineRule="auto"/>
        <w:jc w:val="both"/>
        <w:rPr>
          <w:rFonts w:ascii="Times New Roman" w:hAnsi="Times New Roman" w:cs="Times New Roman"/>
          <w:sz w:val="24"/>
          <w:szCs w:val="24"/>
        </w:rPr>
      </w:pPr>
      <w:r w:rsidRPr="005E67CD">
        <w:rPr>
          <w:rFonts w:ascii="Times New Roman" w:hAnsi="Times New Roman" w:cs="Times New Roman"/>
          <w:sz w:val="24"/>
          <w:szCs w:val="24"/>
        </w:rPr>
        <w:t xml:space="preserve"> - на кінець навчального року кількість учнів становила –</w:t>
      </w:r>
      <w:r w:rsidR="004A1E57">
        <w:rPr>
          <w:rFonts w:ascii="Times New Roman" w:hAnsi="Times New Roman" w:cs="Times New Roman"/>
          <w:sz w:val="24"/>
          <w:szCs w:val="24"/>
        </w:rPr>
        <w:t>8</w:t>
      </w:r>
      <w:r w:rsidR="00FC0C78">
        <w:rPr>
          <w:rFonts w:ascii="Times New Roman" w:hAnsi="Times New Roman" w:cs="Times New Roman"/>
          <w:sz w:val="24"/>
          <w:szCs w:val="24"/>
        </w:rPr>
        <w:t>3</w:t>
      </w:r>
      <w:r w:rsidRPr="005E67CD">
        <w:rPr>
          <w:rFonts w:ascii="Times New Roman" w:hAnsi="Times New Roman" w:cs="Times New Roman"/>
          <w:sz w:val="24"/>
          <w:szCs w:val="24"/>
        </w:rPr>
        <w:t xml:space="preserve"> чол.;</w:t>
      </w:r>
    </w:p>
    <w:p w14:paraId="144ED525" w14:textId="77777777" w:rsidR="00BB7FEF" w:rsidRDefault="005E67CD" w:rsidP="00995DC5">
      <w:pPr>
        <w:shd w:val="clear" w:color="auto" w:fill="FFFFFF"/>
        <w:spacing w:after="0" w:line="240" w:lineRule="auto"/>
        <w:jc w:val="both"/>
        <w:rPr>
          <w:rFonts w:ascii="Times New Roman" w:hAnsi="Times New Roman" w:cs="Times New Roman"/>
          <w:sz w:val="24"/>
          <w:szCs w:val="24"/>
        </w:rPr>
      </w:pPr>
      <w:r w:rsidRPr="005E67CD">
        <w:rPr>
          <w:rFonts w:ascii="Times New Roman" w:hAnsi="Times New Roman" w:cs="Times New Roman"/>
          <w:sz w:val="24"/>
          <w:szCs w:val="24"/>
        </w:rPr>
        <w:t xml:space="preserve"> - до наступного класу переведено всіх учнів 1-</w:t>
      </w:r>
      <w:r w:rsidR="004A1E57">
        <w:rPr>
          <w:rFonts w:ascii="Times New Roman" w:hAnsi="Times New Roman" w:cs="Times New Roman"/>
          <w:sz w:val="24"/>
          <w:szCs w:val="24"/>
        </w:rPr>
        <w:t>9</w:t>
      </w:r>
      <w:r w:rsidRPr="005E67CD">
        <w:rPr>
          <w:rFonts w:ascii="Times New Roman" w:hAnsi="Times New Roman" w:cs="Times New Roman"/>
          <w:sz w:val="24"/>
          <w:szCs w:val="24"/>
        </w:rPr>
        <w:t xml:space="preserve">-х класів – </w:t>
      </w:r>
      <w:r w:rsidR="004A1E57">
        <w:rPr>
          <w:rFonts w:ascii="Times New Roman" w:hAnsi="Times New Roman" w:cs="Times New Roman"/>
          <w:sz w:val="24"/>
          <w:szCs w:val="24"/>
        </w:rPr>
        <w:t>75</w:t>
      </w:r>
      <w:r w:rsidRPr="005E67CD">
        <w:rPr>
          <w:rFonts w:ascii="Times New Roman" w:hAnsi="Times New Roman" w:cs="Times New Roman"/>
          <w:sz w:val="24"/>
          <w:szCs w:val="24"/>
        </w:rPr>
        <w:t xml:space="preserve">; </w:t>
      </w:r>
    </w:p>
    <w:p w14:paraId="2F53B679" w14:textId="77777777" w:rsidR="00BB7FEF" w:rsidRDefault="005E67CD" w:rsidP="00995DC5">
      <w:pPr>
        <w:shd w:val="clear" w:color="auto" w:fill="FFFFFF"/>
        <w:spacing w:after="0" w:line="240" w:lineRule="auto"/>
        <w:jc w:val="both"/>
        <w:rPr>
          <w:rFonts w:ascii="Times New Roman" w:hAnsi="Times New Roman" w:cs="Times New Roman"/>
          <w:sz w:val="24"/>
          <w:szCs w:val="24"/>
        </w:rPr>
      </w:pPr>
      <w:r w:rsidRPr="005E67CD">
        <w:rPr>
          <w:rFonts w:ascii="Times New Roman" w:hAnsi="Times New Roman" w:cs="Times New Roman"/>
          <w:sz w:val="24"/>
          <w:szCs w:val="24"/>
        </w:rPr>
        <w:t xml:space="preserve">- випущено із закладу освіти </w:t>
      </w:r>
      <w:r w:rsidR="004A1E57">
        <w:rPr>
          <w:rFonts w:ascii="Times New Roman" w:hAnsi="Times New Roman" w:cs="Times New Roman"/>
          <w:sz w:val="24"/>
          <w:szCs w:val="24"/>
        </w:rPr>
        <w:t>8</w:t>
      </w:r>
      <w:r w:rsidRPr="005E67CD">
        <w:rPr>
          <w:rFonts w:ascii="Times New Roman" w:hAnsi="Times New Roman" w:cs="Times New Roman"/>
          <w:sz w:val="24"/>
          <w:szCs w:val="24"/>
        </w:rPr>
        <w:t xml:space="preserve"> учнів 11 класу; </w:t>
      </w:r>
    </w:p>
    <w:p w14:paraId="398C051E" w14:textId="4F419B0E" w:rsidR="000818B4" w:rsidRDefault="005E67CD" w:rsidP="00995DC5">
      <w:pPr>
        <w:shd w:val="clear" w:color="auto" w:fill="FFFFFF"/>
        <w:spacing w:after="0" w:line="240" w:lineRule="auto"/>
        <w:jc w:val="both"/>
        <w:rPr>
          <w:rFonts w:ascii="Times New Roman" w:hAnsi="Times New Roman" w:cs="Times New Roman"/>
          <w:sz w:val="24"/>
          <w:szCs w:val="24"/>
        </w:rPr>
      </w:pPr>
      <w:r w:rsidRPr="005E67CD">
        <w:rPr>
          <w:rFonts w:ascii="Times New Roman" w:hAnsi="Times New Roman" w:cs="Times New Roman"/>
          <w:sz w:val="24"/>
          <w:szCs w:val="24"/>
        </w:rPr>
        <w:t xml:space="preserve">- показали результати високого рівня лише </w:t>
      </w:r>
      <w:r w:rsidR="00BB7FEF">
        <w:rPr>
          <w:rFonts w:ascii="Times New Roman" w:hAnsi="Times New Roman" w:cs="Times New Roman"/>
          <w:sz w:val="24"/>
          <w:szCs w:val="24"/>
        </w:rPr>
        <w:t xml:space="preserve">3чол., з них </w:t>
      </w:r>
      <w:r w:rsidR="004A1E57">
        <w:rPr>
          <w:rFonts w:ascii="Times New Roman" w:hAnsi="Times New Roman" w:cs="Times New Roman"/>
          <w:sz w:val="24"/>
          <w:szCs w:val="24"/>
        </w:rPr>
        <w:t>–</w:t>
      </w:r>
      <w:r w:rsidR="00BB7FEF">
        <w:rPr>
          <w:rFonts w:ascii="Times New Roman" w:hAnsi="Times New Roman" w:cs="Times New Roman"/>
          <w:sz w:val="24"/>
          <w:szCs w:val="24"/>
        </w:rPr>
        <w:t xml:space="preserve">2 </w:t>
      </w:r>
      <w:r w:rsidRPr="005E67CD">
        <w:rPr>
          <w:rFonts w:ascii="Times New Roman" w:hAnsi="Times New Roman" w:cs="Times New Roman"/>
          <w:sz w:val="24"/>
          <w:szCs w:val="24"/>
        </w:rPr>
        <w:t>отримали Похвальні листи «За високі досягнення у навчанні»</w:t>
      </w:r>
      <w:r w:rsidR="00BB7FEF">
        <w:rPr>
          <w:rFonts w:ascii="Times New Roman" w:hAnsi="Times New Roman" w:cs="Times New Roman"/>
          <w:sz w:val="24"/>
          <w:szCs w:val="24"/>
        </w:rPr>
        <w:t>(Губський М</w:t>
      </w:r>
      <w:r w:rsidR="000818B4">
        <w:rPr>
          <w:rFonts w:ascii="Times New Roman" w:hAnsi="Times New Roman" w:cs="Times New Roman"/>
          <w:sz w:val="24"/>
          <w:szCs w:val="24"/>
        </w:rPr>
        <w:t>аксим</w:t>
      </w:r>
      <w:r w:rsidR="00BB7FEF">
        <w:rPr>
          <w:rFonts w:ascii="Times New Roman" w:hAnsi="Times New Roman" w:cs="Times New Roman"/>
          <w:sz w:val="24"/>
          <w:szCs w:val="24"/>
        </w:rPr>
        <w:t xml:space="preserve">, </w:t>
      </w:r>
      <w:proofErr w:type="spellStart"/>
      <w:r w:rsidR="000818B4">
        <w:rPr>
          <w:rFonts w:ascii="Times New Roman" w:hAnsi="Times New Roman" w:cs="Times New Roman"/>
          <w:sz w:val="24"/>
          <w:szCs w:val="24"/>
        </w:rPr>
        <w:t>Чепелєв</w:t>
      </w:r>
      <w:proofErr w:type="spellEnd"/>
      <w:r w:rsidR="000818B4">
        <w:rPr>
          <w:rFonts w:ascii="Times New Roman" w:hAnsi="Times New Roman" w:cs="Times New Roman"/>
          <w:sz w:val="24"/>
          <w:szCs w:val="24"/>
        </w:rPr>
        <w:t xml:space="preserve"> Сергій </w:t>
      </w:r>
      <w:r w:rsidR="004A1E57">
        <w:rPr>
          <w:rFonts w:ascii="Times New Roman" w:hAnsi="Times New Roman" w:cs="Times New Roman"/>
          <w:sz w:val="24"/>
          <w:szCs w:val="24"/>
        </w:rPr>
        <w:t xml:space="preserve">та </w:t>
      </w:r>
      <w:r w:rsidR="00BB7FEF">
        <w:rPr>
          <w:rFonts w:ascii="Times New Roman" w:hAnsi="Times New Roman" w:cs="Times New Roman"/>
          <w:sz w:val="24"/>
          <w:szCs w:val="24"/>
        </w:rPr>
        <w:t>1 учень 11 класу нагороджений золотою медаллю «За високі досягнення у навчанні»</w:t>
      </w:r>
      <w:r w:rsidR="000818B4">
        <w:rPr>
          <w:rFonts w:ascii="Times New Roman" w:hAnsi="Times New Roman" w:cs="Times New Roman"/>
          <w:sz w:val="24"/>
          <w:szCs w:val="24"/>
        </w:rPr>
        <w:t xml:space="preserve"> (</w:t>
      </w:r>
      <w:proofErr w:type="spellStart"/>
      <w:r w:rsidR="000818B4">
        <w:rPr>
          <w:rFonts w:ascii="Times New Roman" w:hAnsi="Times New Roman" w:cs="Times New Roman"/>
          <w:sz w:val="24"/>
          <w:szCs w:val="24"/>
        </w:rPr>
        <w:t>Костяк</w:t>
      </w:r>
      <w:proofErr w:type="spellEnd"/>
      <w:r w:rsidR="000818B4">
        <w:rPr>
          <w:rFonts w:ascii="Times New Roman" w:hAnsi="Times New Roman" w:cs="Times New Roman"/>
          <w:sz w:val="24"/>
          <w:szCs w:val="24"/>
        </w:rPr>
        <w:t xml:space="preserve"> Дмитро).</w:t>
      </w:r>
      <w:r w:rsidR="00E21A27">
        <w:rPr>
          <w:rFonts w:ascii="Times New Roman" w:hAnsi="Times New Roman" w:cs="Times New Roman"/>
          <w:sz w:val="24"/>
          <w:szCs w:val="24"/>
        </w:rPr>
        <w:t xml:space="preserve"> Підлягало оцінюванню 56 учнів 5-9,11 класів:</w:t>
      </w:r>
    </w:p>
    <w:p w14:paraId="22E6374A" w14:textId="74E3C522" w:rsidR="0033641D" w:rsidRDefault="0033641D" w:rsidP="00995DC5">
      <w:pPr>
        <w:shd w:val="clear" w:color="auto" w:fill="FFFFFF"/>
        <w:spacing w:after="0" w:line="240" w:lineRule="auto"/>
        <w:jc w:val="both"/>
        <w:rPr>
          <w:rFonts w:ascii="Times New Roman" w:hAnsi="Times New Roman" w:cs="Times New Roman"/>
          <w:sz w:val="24"/>
          <w:szCs w:val="24"/>
        </w:rPr>
      </w:pPr>
    </w:p>
    <w:p w14:paraId="610E8C7B" w14:textId="06303084" w:rsidR="0033641D" w:rsidRDefault="0033641D" w:rsidP="00995DC5">
      <w:pPr>
        <w:shd w:val="clear" w:color="auto" w:fill="FFFFFF"/>
        <w:spacing w:after="0" w:line="240" w:lineRule="auto"/>
        <w:jc w:val="both"/>
        <w:rPr>
          <w:rFonts w:ascii="Times New Roman" w:hAnsi="Times New Roman" w:cs="Times New Roman"/>
          <w:sz w:val="24"/>
          <w:szCs w:val="24"/>
        </w:rPr>
      </w:pPr>
    </w:p>
    <w:p w14:paraId="01C1E5AA" w14:textId="06945698" w:rsidR="0033641D" w:rsidRDefault="0033641D" w:rsidP="00995DC5">
      <w:pPr>
        <w:shd w:val="clear" w:color="auto" w:fill="FFFFFF"/>
        <w:spacing w:after="0" w:line="240" w:lineRule="auto"/>
        <w:jc w:val="both"/>
        <w:rPr>
          <w:rFonts w:ascii="Times New Roman" w:hAnsi="Times New Roman" w:cs="Times New Roman"/>
          <w:sz w:val="24"/>
          <w:szCs w:val="24"/>
        </w:rPr>
      </w:pPr>
    </w:p>
    <w:p w14:paraId="03CAC2AB" w14:textId="149ABC22" w:rsidR="0033641D" w:rsidRDefault="0033641D" w:rsidP="00995DC5">
      <w:pPr>
        <w:shd w:val="clear" w:color="auto" w:fill="FFFFFF"/>
        <w:spacing w:after="0" w:line="240" w:lineRule="auto"/>
        <w:jc w:val="both"/>
        <w:rPr>
          <w:rFonts w:ascii="Times New Roman" w:hAnsi="Times New Roman" w:cs="Times New Roman"/>
          <w:sz w:val="24"/>
          <w:szCs w:val="24"/>
        </w:rPr>
      </w:pPr>
    </w:p>
    <w:p w14:paraId="0F301A68" w14:textId="77777777" w:rsidR="0033641D" w:rsidRDefault="0033641D" w:rsidP="00995DC5">
      <w:pPr>
        <w:shd w:val="clear" w:color="auto" w:fill="FFFFFF"/>
        <w:spacing w:after="0" w:line="240" w:lineRule="auto"/>
        <w:jc w:val="both"/>
        <w:rPr>
          <w:rFonts w:ascii="Times New Roman" w:hAnsi="Times New Roman" w:cs="Times New Roman"/>
          <w:sz w:val="24"/>
          <w:szCs w:val="24"/>
        </w:rPr>
      </w:pPr>
    </w:p>
    <w:p w14:paraId="4BAD1C7A" w14:textId="77777777" w:rsidR="000818B4" w:rsidRPr="002315A4" w:rsidRDefault="000818B4" w:rsidP="000818B4">
      <w:pPr>
        <w:tabs>
          <w:tab w:val="left" w:pos="567"/>
        </w:tabs>
        <w:spacing w:after="0" w:line="240" w:lineRule="auto"/>
        <w:jc w:val="center"/>
        <w:rPr>
          <w:rFonts w:ascii="Times New Roman" w:eastAsia="Times New Roman" w:hAnsi="Times New Roman"/>
          <w:b/>
          <w:bCs/>
          <w:iCs/>
          <w:sz w:val="24"/>
          <w:szCs w:val="24"/>
          <w:lang w:eastAsia="ru-RU"/>
        </w:rPr>
      </w:pPr>
      <w:r w:rsidRPr="002315A4">
        <w:rPr>
          <w:rFonts w:ascii="Times New Roman" w:eastAsia="Times New Roman" w:hAnsi="Times New Roman"/>
          <w:b/>
          <w:bCs/>
          <w:iCs/>
          <w:sz w:val="24"/>
          <w:szCs w:val="24"/>
          <w:lang w:eastAsia="ru-RU"/>
        </w:rPr>
        <w:lastRenderedPageBreak/>
        <w:t>РЕЗУЛЬТАТИВНІСТЬ НАВЧАННЯ УЧНІВ</w:t>
      </w:r>
    </w:p>
    <w:p w14:paraId="4B2A4039" w14:textId="77777777" w:rsidR="000818B4" w:rsidRDefault="000818B4" w:rsidP="000818B4">
      <w:pPr>
        <w:tabs>
          <w:tab w:val="left" w:pos="567"/>
        </w:tabs>
        <w:spacing w:after="0" w:line="240" w:lineRule="auto"/>
        <w:jc w:val="center"/>
        <w:rPr>
          <w:rFonts w:ascii="Times New Roman" w:eastAsia="Times New Roman" w:hAnsi="Times New Roman"/>
          <w:b/>
          <w:bCs/>
          <w:iCs/>
          <w:sz w:val="24"/>
          <w:szCs w:val="24"/>
          <w:lang w:eastAsia="ru-RU"/>
        </w:rPr>
      </w:pPr>
    </w:p>
    <w:tbl>
      <w:tblPr>
        <w:tblW w:w="442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800"/>
        <w:gridCol w:w="779"/>
        <w:gridCol w:w="571"/>
        <w:gridCol w:w="375"/>
        <w:gridCol w:w="571"/>
        <w:gridCol w:w="471"/>
        <w:gridCol w:w="28"/>
        <w:gridCol w:w="543"/>
        <w:gridCol w:w="431"/>
        <w:gridCol w:w="428"/>
        <w:gridCol w:w="281"/>
        <w:gridCol w:w="7"/>
        <w:gridCol w:w="705"/>
        <w:gridCol w:w="711"/>
        <w:gridCol w:w="10"/>
        <w:gridCol w:w="1215"/>
        <w:gridCol w:w="9"/>
      </w:tblGrid>
      <w:tr w:rsidR="000818B4" w:rsidRPr="00A10B4E" w14:paraId="2EA39A26" w14:textId="77777777" w:rsidTr="00285E44">
        <w:trPr>
          <w:cantSplit/>
          <w:trHeight w:val="283"/>
          <w:jc w:val="right"/>
        </w:trPr>
        <w:tc>
          <w:tcPr>
            <w:tcW w:w="455" w:type="pct"/>
            <w:vMerge w:val="restart"/>
            <w:tcBorders>
              <w:top w:val="single" w:sz="4" w:space="0" w:color="auto"/>
              <w:left w:val="single" w:sz="4" w:space="0" w:color="auto"/>
              <w:right w:val="single" w:sz="4" w:space="0" w:color="auto"/>
            </w:tcBorders>
            <w:textDirection w:val="btLr"/>
            <w:vAlign w:val="center"/>
          </w:tcPr>
          <w:p w14:paraId="2EEEA49F" w14:textId="77777777" w:rsidR="000818B4" w:rsidRPr="00EF5F6B" w:rsidRDefault="000818B4" w:rsidP="00BD4679">
            <w:pPr>
              <w:pStyle w:val="1"/>
              <w:spacing w:line="276" w:lineRule="auto"/>
              <w:ind w:left="113" w:right="113"/>
              <w:jc w:val="center"/>
              <w:rPr>
                <w:i/>
                <w:iCs/>
                <w:sz w:val="16"/>
                <w:szCs w:val="16"/>
              </w:rPr>
            </w:pPr>
            <w:r w:rsidRPr="00EF5F6B">
              <w:rPr>
                <w:i/>
                <w:iCs/>
                <w:sz w:val="16"/>
                <w:szCs w:val="16"/>
              </w:rPr>
              <w:t>Клас</w:t>
            </w:r>
          </w:p>
        </w:tc>
        <w:tc>
          <w:tcPr>
            <w:tcW w:w="458" w:type="pct"/>
            <w:vMerge w:val="restart"/>
            <w:tcBorders>
              <w:top w:val="single" w:sz="4" w:space="0" w:color="auto"/>
              <w:left w:val="single" w:sz="4" w:space="0" w:color="auto"/>
              <w:right w:val="single" w:sz="4" w:space="0" w:color="auto"/>
            </w:tcBorders>
            <w:textDirection w:val="btLr"/>
            <w:vAlign w:val="center"/>
          </w:tcPr>
          <w:p w14:paraId="142E4068" w14:textId="77777777" w:rsidR="000818B4" w:rsidRPr="00EF5F6B" w:rsidRDefault="000818B4" w:rsidP="00BD4679">
            <w:pPr>
              <w:ind w:left="-352" w:right="-108" w:firstLine="244"/>
              <w:jc w:val="center"/>
              <w:rPr>
                <w:rFonts w:ascii="Times New Roman" w:hAnsi="Times New Roman"/>
                <w:b/>
                <w:iCs/>
                <w:sz w:val="16"/>
                <w:szCs w:val="16"/>
              </w:rPr>
            </w:pPr>
            <w:proofErr w:type="spellStart"/>
            <w:r w:rsidRPr="00EF5F6B">
              <w:rPr>
                <w:rFonts w:ascii="Times New Roman" w:hAnsi="Times New Roman"/>
                <w:b/>
                <w:iCs/>
                <w:sz w:val="16"/>
                <w:szCs w:val="16"/>
              </w:rPr>
              <w:t>Кількьсть</w:t>
            </w:r>
            <w:proofErr w:type="spellEnd"/>
            <w:r w:rsidRPr="00EF5F6B">
              <w:rPr>
                <w:rFonts w:ascii="Times New Roman" w:hAnsi="Times New Roman"/>
                <w:b/>
                <w:iCs/>
                <w:sz w:val="16"/>
                <w:szCs w:val="16"/>
              </w:rPr>
              <w:t xml:space="preserve"> учнів</w:t>
            </w:r>
          </w:p>
          <w:p w14:paraId="4D6984B0" w14:textId="77777777" w:rsidR="000818B4" w:rsidRPr="00EF5F6B" w:rsidRDefault="000818B4" w:rsidP="00BD4679">
            <w:pPr>
              <w:ind w:left="-352" w:right="-108" w:firstLine="244"/>
              <w:jc w:val="center"/>
              <w:rPr>
                <w:rFonts w:ascii="Times New Roman" w:hAnsi="Times New Roman"/>
                <w:b/>
                <w:iCs/>
                <w:sz w:val="16"/>
                <w:szCs w:val="16"/>
              </w:rPr>
            </w:pPr>
            <w:r w:rsidRPr="00EF5F6B">
              <w:rPr>
                <w:rFonts w:ascii="Times New Roman" w:hAnsi="Times New Roman"/>
                <w:b/>
                <w:iCs/>
                <w:sz w:val="16"/>
                <w:szCs w:val="16"/>
              </w:rPr>
              <w:t>І семестр 21/22</w:t>
            </w:r>
          </w:p>
        </w:tc>
        <w:tc>
          <w:tcPr>
            <w:tcW w:w="446" w:type="pct"/>
            <w:vMerge w:val="restart"/>
            <w:tcBorders>
              <w:top w:val="single" w:sz="4" w:space="0" w:color="auto"/>
              <w:left w:val="single" w:sz="4" w:space="0" w:color="auto"/>
              <w:right w:val="single" w:sz="4" w:space="0" w:color="auto"/>
            </w:tcBorders>
            <w:textDirection w:val="btLr"/>
            <w:vAlign w:val="center"/>
          </w:tcPr>
          <w:p w14:paraId="64142289" w14:textId="77777777" w:rsidR="000818B4" w:rsidRDefault="000818B4" w:rsidP="00BD4679">
            <w:pPr>
              <w:ind w:left="-352" w:right="-108" w:firstLine="244"/>
              <w:jc w:val="center"/>
              <w:rPr>
                <w:rFonts w:ascii="Times New Roman" w:hAnsi="Times New Roman"/>
                <w:b/>
                <w:iCs/>
                <w:sz w:val="16"/>
                <w:szCs w:val="16"/>
              </w:rPr>
            </w:pPr>
            <w:r w:rsidRPr="00EF5F6B">
              <w:rPr>
                <w:rFonts w:ascii="Times New Roman" w:hAnsi="Times New Roman"/>
                <w:b/>
                <w:iCs/>
                <w:sz w:val="16"/>
                <w:szCs w:val="16"/>
              </w:rPr>
              <w:t>1Кількість  учнів</w:t>
            </w:r>
          </w:p>
          <w:p w14:paraId="737DD05C" w14:textId="77777777" w:rsidR="000818B4" w:rsidRPr="00EF5F6B" w:rsidRDefault="000818B4" w:rsidP="00BD4679">
            <w:pPr>
              <w:ind w:left="-352" w:right="-108" w:firstLine="244"/>
              <w:jc w:val="center"/>
              <w:rPr>
                <w:rFonts w:ascii="Times New Roman" w:hAnsi="Times New Roman"/>
                <w:b/>
                <w:iCs/>
                <w:sz w:val="16"/>
                <w:szCs w:val="16"/>
              </w:rPr>
            </w:pPr>
            <w:r w:rsidRPr="00EF5F6B">
              <w:rPr>
                <w:rFonts w:ascii="Times New Roman" w:hAnsi="Times New Roman"/>
                <w:b/>
                <w:iCs/>
                <w:sz w:val="16"/>
                <w:szCs w:val="16"/>
              </w:rPr>
              <w:t>Рік 2021 /2022</w:t>
            </w:r>
          </w:p>
        </w:tc>
        <w:tc>
          <w:tcPr>
            <w:tcW w:w="3640" w:type="pct"/>
            <w:gridSpan w:val="15"/>
            <w:tcBorders>
              <w:top w:val="single" w:sz="4" w:space="0" w:color="auto"/>
              <w:left w:val="single" w:sz="4" w:space="0" w:color="auto"/>
              <w:bottom w:val="single" w:sz="4" w:space="0" w:color="auto"/>
              <w:right w:val="single" w:sz="4" w:space="0" w:color="auto"/>
            </w:tcBorders>
            <w:vAlign w:val="center"/>
          </w:tcPr>
          <w:p w14:paraId="3CAF5D85" w14:textId="77777777" w:rsidR="000818B4" w:rsidRPr="00EF5F6B" w:rsidRDefault="000818B4" w:rsidP="00BD4679">
            <w:pPr>
              <w:jc w:val="center"/>
              <w:rPr>
                <w:rFonts w:ascii="Times New Roman" w:hAnsi="Times New Roman"/>
                <w:b/>
                <w:iCs/>
                <w:noProof/>
                <w:sz w:val="16"/>
                <w:szCs w:val="16"/>
              </w:rPr>
            </w:pPr>
            <w:r w:rsidRPr="00EF5F6B">
              <w:rPr>
                <w:rFonts w:ascii="Times New Roman" w:hAnsi="Times New Roman"/>
                <w:b/>
                <w:iCs/>
                <w:noProof/>
                <w:sz w:val="16"/>
                <w:szCs w:val="16"/>
              </w:rPr>
              <w:t>Успішність</w:t>
            </w:r>
          </w:p>
        </w:tc>
      </w:tr>
      <w:tr w:rsidR="000818B4" w:rsidRPr="00E021C7" w14:paraId="0D8423F3" w14:textId="77777777" w:rsidTr="00285E44">
        <w:trPr>
          <w:cantSplit/>
          <w:trHeight w:val="731"/>
          <w:jc w:val="right"/>
        </w:trPr>
        <w:tc>
          <w:tcPr>
            <w:tcW w:w="455" w:type="pct"/>
            <w:vMerge/>
            <w:tcBorders>
              <w:left w:val="single" w:sz="4" w:space="0" w:color="auto"/>
              <w:right w:val="single" w:sz="4" w:space="0" w:color="auto"/>
            </w:tcBorders>
            <w:vAlign w:val="center"/>
          </w:tcPr>
          <w:p w14:paraId="555D6DAF" w14:textId="77777777" w:rsidR="000818B4" w:rsidRPr="00EF5F6B" w:rsidRDefault="000818B4" w:rsidP="00BD4679">
            <w:pPr>
              <w:rPr>
                <w:rFonts w:ascii="Times New Roman" w:hAnsi="Times New Roman"/>
                <w:i/>
                <w:iCs/>
                <w:sz w:val="16"/>
                <w:szCs w:val="16"/>
              </w:rPr>
            </w:pPr>
          </w:p>
        </w:tc>
        <w:tc>
          <w:tcPr>
            <w:tcW w:w="458" w:type="pct"/>
            <w:vMerge/>
            <w:tcBorders>
              <w:left w:val="single" w:sz="4" w:space="0" w:color="auto"/>
              <w:right w:val="single" w:sz="4" w:space="0" w:color="auto"/>
            </w:tcBorders>
            <w:vAlign w:val="center"/>
          </w:tcPr>
          <w:p w14:paraId="7C45B028" w14:textId="77777777" w:rsidR="000818B4" w:rsidRPr="00EF5F6B" w:rsidRDefault="000818B4" w:rsidP="00BD4679">
            <w:pPr>
              <w:rPr>
                <w:rFonts w:ascii="Times New Roman" w:hAnsi="Times New Roman"/>
                <w:b/>
                <w:iCs/>
                <w:sz w:val="16"/>
                <w:szCs w:val="16"/>
              </w:rPr>
            </w:pPr>
          </w:p>
        </w:tc>
        <w:tc>
          <w:tcPr>
            <w:tcW w:w="446" w:type="pct"/>
            <w:vMerge/>
            <w:tcBorders>
              <w:left w:val="single" w:sz="4" w:space="0" w:color="auto"/>
              <w:right w:val="single" w:sz="4" w:space="0" w:color="auto"/>
            </w:tcBorders>
            <w:vAlign w:val="center"/>
          </w:tcPr>
          <w:p w14:paraId="1883E9B7" w14:textId="77777777" w:rsidR="000818B4" w:rsidRPr="00EF5F6B" w:rsidRDefault="000818B4" w:rsidP="00BD4679">
            <w:pPr>
              <w:rPr>
                <w:rFonts w:ascii="Times New Roman" w:hAnsi="Times New Roman"/>
                <w:b/>
                <w:iCs/>
                <w:sz w:val="16"/>
                <w:szCs w:val="16"/>
              </w:rPr>
            </w:pPr>
          </w:p>
        </w:tc>
        <w:tc>
          <w:tcPr>
            <w:tcW w:w="542" w:type="pct"/>
            <w:gridSpan w:val="2"/>
            <w:tcBorders>
              <w:top w:val="single" w:sz="4" w:space="0" w:color="auto"/>
              <w:left w:val="single" w:sz="4" w:space="0" w:color="auto"/>
              <w:bottom w:val="single" w:sz="4" w:space="0" w:color="auto"/>
              <w:right w:val="single" w:sz="4" w:space="0" w:color="auto"/>
            </w:tcBorders>
            <w:vAlign w:val="center"/>
          </w:tcPr>
          <w:p w14:paraId="17A9DCA3" w14:textId="77777777" w:rsidR="000818B4" w:rsidRPr="00EF5F6B" w:rsidRDefault="000818B4" w:rsidP="00BD4679">
            <w:pPr>
              <w:jc w:val="center"/>
              <w:rPr>
                <w:rFonts w:ascii="Times New Roman" w:hAnsi="Times New Roman"/>
                <w:b/>
                <w:iCs/>
                <w:noProof/>
                <w:sz w:val="16"/>
                <w:szCs w:val="16"/>
              </w:rPr>
            </w:pPr>
            <w:r w:rsidRPr="00EF5F6B">
              <w:rPr>
                <w:rFonts w:ascii="Times New Roman" w:hAnsi="Times New Roman"/>
                <w:b/>
                <w:iCs/>
                <w:noProof/>
                <w:sz w:val="16"/>
                <w:szCs w:val="16"/>
              </w:rPr>
              <w:t>В</w:t>
            </w:r>
          </w:p>
        </w:tc>
        <w:tc>
          <w:tcPr>
            <w:tcW w:w="597" w:type="pct"/>
            <w:gridSpan w:val="2"/>
            <w:tcBorders>
              <w:top w:val="single" w:sz="4" w:space="0" w:color="auto"/>
              <w:left w:val="single" w:sz="4" w:space="0" w:color="auto"/>
              <w:bottom w:val="single" w:sz="4" w:space="0" w:color="auto"/>
              <w:right w:val="single" w:sz="4" w:space="0" w:color="auto"/>
            </w:tcBorders>
            <w:vAlign w:val="center"/>
          </w:tcPr>
          <w:p w14:paraId="6A8213CE" w14:textId="77777777" w:rsidR="000818B4" w:rsidRPr="00EF5F6B" w:rsidRDefault="000818B4" w:rsidP="00BD4679">
            <w:pPr>
              <w:ind w:right="-108"/>
              <w:jc w:val="center"/>
              <w:rPr>
                <w:rFonts w:ascii="Times New Roman" w:hAnsi="Times New Roman"/>
                <w:b/>
                <w:iCs/>
                <w:sz w:val="16"/>
                <w:szCs w:val="16"/>
              </w:rPr>
            </w:pPr>
            <w:r w:rsidRPr="00EF5F6B">
              <w:rPr>
                <w:rFonts w:ascii="Times New Roman" w:hAnsi="Times New Roman"/>
                <w:b/>
                <w:iCs/>
                <w:sz w:val="16"/>
                <w:szCs w:val="16"/>
              </w:rPr>
              <w:t>Д</w:t>
            </w:r>
          </w:p>
        </w:tc>
        <w:tc>
          <w:tcPr>
            <w:tcW w:w="574" w:type="pct"/>
            <w:gridSpan w:val="3"/>
            <w:tcBorders>
              <w:top w:val="single" w:sz="4" w:space="0" w:color="auto"/>
              <w:left w:val="single" w:sz="4" w:space="0" w:color="auto"/>
              <w:bottom w:val="single" w:sz="4" w:space="0" w:color="auto"/>
              <w:right w:val="single" w:sz="4" w:space="0" w:color="auto"/>
            </w:tcBorders>
            <w:vAlign w:val="center"/>
          </w:tcPr>
          <w:p w14:paraId="1B3EC7B0" w14:textId="77777777" w:rsidR="000818B4" w:rsidRPr="00EF5F6B" w:rsidRDefault="000818B4" w:rsidP="00BD4679">
            <w:pPr>
              <w:jc w:val="center"/>
              <w:rPr>
                <w:rFonts w:ascii="Times New Roman" w:hAnsi="Times New Roman"/>
                <w:b/>
                <w:iCs/>
                <w:sz w:val="16"/>
                <w:szCs w:val="16"/>
              </w:rPr>
            </w:pPr>
            <w:r w:rsidRPr="00EF5F6B">
              <w:rPr>
                <w:rFonts w:ascii="Times New Roman" w:hAnsi="Times New Roman"/>
                <w:b/>
                <w:iCs/>
                <w:sz w:val="16"/>
                <w:szCs w:val="16"/>
              </w:rPr>
              <w:t>С</w:t>
            </w:r>
          </w:p>
        </w:tc>
        <w:tc>
          <w:tcPr>
            <w:tcW w:w="410" w:type="pct"/>
            <w:gridSpan w:val="3"/>
            <w:tcBorders>
              <w:top w:val="single" w:sz="4" w:space="0" w:color="auto"/>
              <w:left w:val="single" w:sz="4" w:space="0" w:color="auto"/>
              <w:bottom w:val="single" w:sz="4" w:space="0" w:color="auto"/>
              <w:right w:val="single" w:sz="4" w:space="0" w:color="auto"/>
            </w:tcBorders>
            <w:vAlign w:val="center"/>
          </w:tcPr>
          <w:p w14:paraId="527F7C75" w14:textId="77777777" w:rsidR="000818B4" w:rsidRPr="00EF5F6B" w:rsidRDefault="000818B4" w:rsidP="00BD4679">
            <w:pPr>
              <w:jc w:val="center"/>
              <w:rPr>
                <w:rFonts w:ascii="Times New Roman" w:hAnsi="Times New Roman"/>
                <w:b/>
                <w:iCs/>
                <w:sz w:val="16"/>
                <w:szCs w:val="16"/>
              </w:rPr>
            </w:pPr>
            <w:r w:rsidRPr="00EF5F6B">
              <w:rPr>
                <w:rFonts w:ascii="Times New Roman" w:hAnsi="Times New Roman"/>
                <w:b/>
                <w:iCs/>
                <w:sz w:val="16"/>
                <w:szCs w:val="16"/>
              </w:rPr>
              <w:t>П</w:t>
            </w:r>
          </w:p>
        </w:tc>
        <w:tc>
          <w:tcPr>
            <w:tcW w:w="404" w:type="pct"/>
            <w:tcBorders>
              <w:top w:val="single" w:sz="4" w:space="0" w:color="auto"/>
              <w:left w:val="single" w:sz="4" w:space="0" w:color="auto"/>
              <w:bottom w:val="single" w:sz="4" w:space="0" w:color="auto"/>
              <w:right w:val="single" w:sz="4" w:space="0" w:color="auto"/>
            </w:tcBorders>
            <w:vAlign w:val="center"/>
          </w:tcPr>
          <w:p w14:paraId="7FD68651" w14:textId="77777777" w:rsidR="000818B4" w:rsidRPr="00EF5F6B" w:rsidRDefault="000818B4" w:rsidP="00BD4679">
            <w:pPr>
              <w:jc w:val="center"/>
              <w:rPr>
                <w:rFonts w:ascii="Times New Roman" w:hAnsi="Times New Roman"/>
                <w:b/>
                <w:iCs/>
                <w:sz w:val="16"/>
                <w:szCs w:val="16"/>
              </w:rPr>
            </w:pPr>
            <w:r w:rsidRPr="00EF5F6B">
              <w:rPr>
                <w:rFonts w:ascii="Times New Roman" w:hAnsi="Times New Roman"/>
                <w:b/>
                <w:iCs/>
                <w:sz w:val="16"/>
                <w:szCs w:val="16"/>
              </w:rPr>
              <w:t xml:space="preserve">% </w:t>
            </w:r>
            <w:proofErr w:type="spellStart"/>
            <w:r w:rsidRPr="00EF5F6B">
              <w:rPr>
                <w:rFonts w:ascii="Times New Roman" w:hAnsi="Times New Roman"/>
                <w:b/>
                <w:iCs/>
                <w:sz w:val="16"/>
                <w:szCs w:val="16"/>
              </w:rPr>
              <w:t>якостін</w:t>
            </w:r>
            <w:proofErr w:type="spellEnd"/>
            <w:r w:rsidRPr="00EF5F6B">
              <w:rPr>
                <w:rFonts w:ascii="Times New Roman" w:hAnsi="Times New Roman"/>
                <w:b/>
                <w:iCs/>
                <w:sz w:val="16"/>
                <w:szCs w:val="16"/>
              </w:rPr>
              <w:t>-ня</w:t>
            </w:r>
          </w:p>
        </w:tc>
        <w:tc>
          <w:tcPr>
            <w:tcW w:w="413" w:type="pct"/>
            <w:gridSpan w:val="2"/>
            <w:tcBorders>
              <w:top w:val="single" w:sz="4" w:space="0" w:color="auto"/>
              <w:left w:val="single" w:sz="4" w:space="0" w:color="auto"/>
              <w:bottom w:val="single" w:sz="4" w:space="0" w:color="auto"/>
              <w:right w:val="single" w:sz="4" w:space="0" w:color="auto"/>
            </w:tcBorders>
            <w:vAlign w:val="center"/>
          </w:tcPr>
          <w:p w14:paraId="63EBCE41" w14:textId="77777777" w:rsidR="000818B4" w:rsidRPr="00EF5F6B" w:rsidRDefault="000818B4" w:rsidP="00BD4679">
            <w:pPr>
              <w:jc w:val="center"/>
              <w:rPr>
                <w:rFonts w:ascii="Times New Roman" w:hAnsi="Times New Roman"/>
                <w:b/>
                <w:iCs/>
                <w:sz w:val="16"/>
                <w:szCs w:val="16"/>
              </w:rPr>
            </w:pPr>
          </w:p>
        </w:tc>
        <w:tc>
          <w:tcPr>
            <w:tcW w:w="701" w:type="pct"/>
            <w:gridSpan w:val="2"/>
            <w:tcBorders>
              <w:top w:val="single" w:sz="4" w:space="0" w:color="auto"/>
              <w:left w:val="single" w:sz="4" w:space="0" w:color="auto"/>
              <w:right w:val="single" w:sz="4" w:space="0" w:color="auto"/>
            </w:tcBorders>
            <w:vAlign w:val="center"/>
          </w:tcPr>
          <w:p w14:paraId="68548521" w14:textId="77777777" w:rsidR="000818B4" w:rsidRPr="00EA3336" w:rsidRDefault="000818B4" w:rsidP="00BD4679">
            <w:pPr>
              <w:jc w:val="center"/>
              <w:rPr>
                <w:rFonts w:ascii="Times New Roman" w:hAnsi="Times New Roman"/>
                <w:b/>
                <w:iCs/>
                <w:sz w:val="16"/>
                <w:szCs w:val="16"/>
              </w:rPr>
            </w:pPr>
            <w:r w:rsidRPr="00EF5F6B">
              <w:rPr>
                <w:rFonts w:ascii="Times New Roman" w:hAnsi="Times New Roman"/>
                <w:b/>
                <w:iCs/>
                <w:sz w:val="16"/>
                <w:szCs w:val="16"/>
              </w:rPr>
              <w:t>Класний керівник</w:t>
            </w:r>
          </w:p>
        </w:tc>
      </w:tr>
      <w:tr w:rsidR="000818B4" w:rsidRPr="00E021C7" w14:paraId="17A0D1C3" w14:textId="77777777" w:rsidTr="00FC0C78">
        <w:trPr>
          <w:gridAfter w:val="1"/>
          <w:wAfter w:w="5" w:type="pct"/>
          <w:cantSplit/>
          <w:trHeight w:val="728"/>
          <w:jc w:val="right"/>
        </w:trPr>
        <w:tc>
          <w:tcPr>
            <w:tcW w:w="455" w:type="pct"/>
            <w:vMerge/>
            <w:tcBorders>
              <w:left w:val="single" w:sz="4" w:space="0" w:color="auto"/>
              <w:bottom w:val="single" w:sz="4" w:space="0" w:color="auto"/>
              <w:right w:val="single" w:sz="4" w:space="0" w:color="auto"/>
            </w:tcBorders>
            <w:vAlign w:val="center"/>
          </w:tcPr>
          <w:p w14:paraId="2163D667" w14:textId="77777777" w:rsidR="000818B4" w:rsidRPr="00EF5F6B" w:rsidRDefault="000818B4" w:rsidP="00BD4679">
            <w:pPr>
              <w:rPr>
                <w:rFonts w:ascii="Times New Roman" w:hAnsi="Times New Roman"/>
                <w:i/>
                <w:iCs/>
                <w:sz w:val="16"/>
                <w:szCs w:val="16"/>
              </w:rPr>
            </w:pPr>
          </w:p>
        </w:tc>
        <w:tc>
          <w:tcPr>
            <w:tcW w:w="458" w:type="pct"/>
            <w:vMerge/>
            <w:tcBorders>
              <w:left w:val="single" w:sz="4" w:space="0" w:color="auto"/>
              <w:bottom w:val="single" w:sz="4" w:space="0" w:color="auto"/>
              <w:right w:val="single" w:sz="4" w:space="0" w:color="auto"/>
            </w:tcBorders>
            <w:vAlign w:val="center"/>
          </w:tcPr>
          <w:p w14:paraId="0E24FEF1" w14:textId="77777777" w:rsidR="000818B4" w:rsidRPr="00EF5F6B" w:rsidRDefault="000818B4" w:rsidP="00BD4679">
            <w:pPr>
              <w:rPr>
                <w:rFonts w:ascii="Times New Roman" w:hAnsi="Times New Roman"/>
                <w:b/>
                <w:iCs/>
                <w:sz w:val="16"/>
                <w:szCs w:val="16"/>
              </w:rPr>
            </w:pPr>
          </w:p>
        </w:tc>
        <w:tc>
          <w:tcPr>
            <w:tcW w:w="446" w:type="pct"/>
            <w:vMerge/>
            <w:tcBorders>
              <w:left w:val="single" w:sz="4" w:space="0" w:color="auto"/>
              <w:bottom w:val="single" w:sz="4" w:space="0" w:color="auto"/>
              <w:right w:val="single" w:sz="4" w:space="0" w:color="auto"/>
            </w:tcBorders>
            <w:vAlign w:val="center"/>
          </w:tcPr>
          <w:p w14:paraId="3C552F01" w14:textId="77777777" w:rsidR="000818B4" w:rsidRPr="00EF5F6B" w:rsidRDefault="000818B4" w:rsidP="00BD4679">
            <w:pPr>
              <w:rPr>
                <w:rFonts w:ascii="Times New Roman" w:hAnsi="Times New Roman"/>
                <w:b/>
                <w:iCs/>
                <w:sz w:val="16"/>
                <w:szCs w:val="16"/>
              </w:rPr>
            </w:pPr>
          </w:p>
        </w:tc>
        <w:tc>
          <w:tcPr>
            <w:tcW w:w="327" w:type="pct"/>
            <w:tcBorders>
              <w:top w:val="single" w:sz="4" w:space="0" w:color="auto"/>
              <w:left w:val="single" w:sz="4" w:space="0" w:color="auto"/>
              <w:bottom w:val="single" w:sz="4" w:space="0" w:color="auto"/>
              <w:right w:val="single" w:sz="4" w:space="0" w:color="auto"/>
            </w:tcBorders>
            <w:textDirection w:val="btLr"/>
            <w:vAlign w:val="center"/>
          </w:tcPr>
          <w:p w14:paraId="2AF90FD5" w14:textId="77777777" w:rsidR="000818B4" w:rsidRPr="00EA3336" w:rsidRDefault="000818B4" w:rsidP="00BD4679">
            <w:pPr>
              <w:ind w:left="-149" w:right="113"/>
              <w:jc w:val="right"/>
              <w:rPr>
                <w:rFonts w:ascii="Times New Roman" w:hAnsi="Times New Roman"/>
                <w:b/>
                <w:i/>
                <w:iCs/>
                <w:noProof/>
                <w:sz w:val="16"/>
                <w:szCs w:val="16"/>
              </w:rPr>
            </w:pPr>
            <w:r w:rsidRPr="00EA3336">
              <w:rPr>
                <w:rFonts w:ascii="Times New Roman" w:hAnsi="Times New Roman"/>
                <w:b/>
                <w:i/>
                <w:iCs/>
                <w:noProof/>
                <w:sz w:val="16"/>
                <w:szCs w:val="16"/>
              </w:rPr>
              <w:t>І с  21/22</w:t>
            </w:r>
          </w:p>
        </w:tc>
        <w:tc>
          <w:tcPr>
            <w:tcW w:w="215" w:type="pct"/>
            <w:tcBorders>
              <w:top w:val="single" w:sz="4" w:space="0" w:color="auto"/>
              <w:left w:val="single" w:sz="4" w:space="0" w:color="auto"/>
              <w:bottom w:val="single" w:sz="4" w:space="0" w:color="auto"/>
              <w:right w:val="single" w:sz="4" w:space="0" w:color="auto"/>
            </w:tcBorders>
            <w:textDirection w:val="btLr"/>
            <w:vAlign w:val="center"/>
          </w:tcPr>
          <w:p w14:paraId="2FE12962" w14:textId="77777777" w:rsidR="000818B4" w:rsidRPr="00EA3336" w:rsidRDefault="000818B4" w:rsidP="00BD4679">
            <w:pPr>
              <w:ind w:left="113" w:right="113"/>
              <w:jc w:val="right"/>
              <w:rPr>
                <w:rFonts w:ascii="Times New Roman" w:hAnsi="Times New Roman"/>
                <w:b/>
                <w:i/>
                <w:iCs/>
                <w:noProof/>
                <w:sz w:val="16"/>
                <w:szCs w:val="16"/>
              </w:rPr>
            </w:pPr>
            <w:r w:rsidRPr="00EA3336">
              <w:rPr>
                <w:rFonts w:ascii="Times New Roman" w:hAnsi="Times New Roman"/>
                <w:b/>
                <w:i/>
                <w:iCs/>
                <w:noProof/>
                <w:sz w:val="16"/>
                <w:szCs w:val="16"/>
              </w:rPr>
              <w:t>Рік21/22</w:t>
            </w:r>
          </w:p>
        </w:tc>
        <w:tc>
          <w:tcPr>
            <w:tcW w:w="327" w:type="pct"/>
            <w:tcBorders>
              <w:top w:val="single" w:sz="4" w:space="0" w:color="auto"/>
              <w:left w:val="single" w:sz="4" w:space="0" w:color="auto"/>
              <w:bottom w:val="single" w:sz="4" w:space="0" w:color="auto"/>
              <w:right w:val="single" w:sz="4" w:space="0" w:color="auto"/>
            </w:tcBorders>
            <w:textDirection w:val="btLr"/>
            <w:vAlign w:val="center"/>
          </w:tcPr>
          <w:p w14:paraId="6BFD679F" w14:textId="77777777" w:rsidR="000818B4" w:rsidRPr="00EA3336" w:rsidRDefault="000818B4" w:rsidP="00BD4679">
            <w:pPr>
              <w:ind w:left="-149" w:right="113"/>
              <w:jc w:val="right"/>
              <w:rPr>
                <w:rFonts w:ascii="Times New Roman" w:hAnsi="Times New Roman"/>
                <w:b/>
                <w:i/>
                <w:iCs/>
                <w:noProof/>
                <w:sz w:val="16"/>
                <w:szCs w:val="16"/>
              </w:rPr>
            </w:pPr>
            <w:r w:rsidRPr="00EA3336">
              <w:rPr>
                <w:rFonts w:ascii="Times New Roman" w:hAnsi="Times New Roman"/>
                <w:b/>
                <w:i/>
                <w:iCs/>
                <w:noProof/>
                <w:sz w:val="16"/>
                <w:szCs w:val="16"/>
              </w:rPr>
              <w:t>І с  21/22</w:t>
            </w:r>
          </w:p>
        </w:tc>
        <w:tc>
          <w:tcPr>
            <w:tcW w:w="286" w:type="pct"/>
            <w:gridSpan w:val="2"/>
            <w:tcBorders>
              <w:top w:val="single" w:sz="4" w:space="0" w:color="auto"/>
              <w:left w:val="single" w:sz="4" w:space="0" w:color="auto"/>
              <w:bottom w:val="single" w:sz="4" w:space="0" w:color="auto"/>
              <w:right w:val="single" w:sz="4" w:space="0" w:color="auto"/>
            </w:tcBorders>
            <w:textDirection w:val="btLr"/>
            <w:vAlign w:val="center"/>
          </w:tcPr>
          <w:p w14:paraId="737D227D" w14:textId="77777777" w:rsidR="000818B4" w:rsidRPr="00EA3336" w:rsidRDefault="000818B4" w:rsidP="00BD4679">
            <w:pPr>
              <w:ind w:left="113" w:right="113"/>
              <w:jc w:val="right"/>
              <w:rPr>
                <w:rFonts w:ascii="Times New Roman" w:hAnsi="Times New Roman"/>
                <w:b/>
                <w:i/>
                <w:iCs/>
                <w:noProof/>
                <w:sz w:val="16"/>
                <w:szCs w:val="16"/>
              </w:rPr>
            </w:pPr>
            <w:r w:rsidRPr="00EA3336">
              <w:rPr>
                <w:rFonts w:ascii="Times New Roman" w:hAnsi="Times New Roman"/>
                <w:b/>
                <w:i/>
                <w:iCs/>
                <w:noProof/>
                <w:sz w:val="16"/>
                <w:szCs w:val="16"/>
              </w:rPr>
              <w:t>21/22</w:t>
            </w:r>
          </w:p>
        </w:tc>
        <w:tc>
          <w:tcPr>
            <w:tcW w:w="311" w:type="pct"/>
            <w:tcBorders>
              <w:top w:val="single" w:sz="4" w:space="0" w:color="auto"/>
              <w:left w:val="single" w:sz="4" w:space="0" w:color="auto"/>
              <w:bottom w:val="single" w:sz="4" w:space="0" w:color="auto"/>
              <w:right w:val="single" w:sz="4" w:space="0" w:color="auto"/>
            </w:tcBorders>
            <w:textDirection w:val="btLr"/>
            <w:vAlign w:val="center"/>
          </w:tcPr>
          <w:p w14:paraId="22A10CA0" w14:textId="77777777" w:rsidR="000818B4" w:rsidRPr="00EA3336" w:rsidRDefault="000818B4" w:rsidP="00BD4679">
            <w:pPr>
              <w:ind w:left="113" w:right="113"/>
              <w:jc w:val="right"/>
              <w:rPr>
                <w:rFonts w:ascii="Times New Roman" w:hAnsi="Times New Roman"/>
                <w:b/>
                <w:i/>
                <w:iCs/>
                <w:noProof/>
                <w:sz w:val="16"/>
                <w:szCs w:val="16"/>
              </w:rPr>
            </w:pPr>
            <w:r w:rsidRPr="00EA3336">
              <w:rPr>
                <w:rFonts w:ascii="Times New Roman" w:hAnsi="Times New Roman"/>
                <w:b/>
                <w:i/>
                <w:iCs/>
                <w:noProof/>
                <w:sz w:val="16"/>
                <w:szCs w:val="16"/>
              </w:rPr>
              <w:t>І с  21/22</w:t>
            </w:r>
          </w:p>
        </w:tc>
        <w:tc>
          <w:tcPr>
            <w:tcW w:w="247" w:type="pct"/>
            <w:tcBorders>
              <w:top w:val="single" w:sz="4" w:space="0" w:color="auto"/>
              <w:left w:val="single" w:sz="4" w:space="0" w:color="auto"/>
              <w:bottom w:val="single" w:sz="4" w:space="0" w:color="auto"/>
              <w:right w:val="single" w:sz="4" w:space="0" w:color="auto"/>
            </w:tcBorders>
            <w:textDirection w:val="btLr"/>
            <w:vAlign w:val="center"/>
          </w:tcPr>
          <w:p w14:paraId="176E094E" w14:textId="77777777" w:rsidR="000818B4" w:rsidRPr="00EA3336" w:rsidRDefault="000818B4" w:rsidP="00BD4679">
            <w:pPr>
              <w:ind w:left="113" w:right="113"/>
              <w:jc w:val="right"/>
              <w:rPr>
                <w:rFonts w:ascii="Times New Roman" w:hAnsi="Times New Roman"/>
                <w:b/>
                <w:i/>
                <w:iCs/>
                <w:noProof/>
                <w:sz w:val="16"/>
                <w:szCs w:val="16"/>
              </w:rPr>
            </w:pPr>
            <w:r w:rsidRPr="00EA3336">
              <w:rPr>
                <w:rFonts w:ascii="Times New Roman" w:hAnsi="Times New Roman"/>
                <w:b/>
                <w:i/>
                <w:iCs/>
                <w:noProof/>
                <w:sz w:val="16"/>
                <w:szCs w:val="16"/>
              </w:rPr>
              <w:t>21/22</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7367AB22" w14:textId="77777777" w:rsidR="000818B4" w:rsidRPr="00EA3336" w:rsidRDefault="000818B4" w:rsidP="00BD4679">
            <w:pPr>
              <w:ind w:left="-149" w:right="113"/>
              <w:jc w:val="right"/>
              <w:rPr>
                <w:rFonts w:ascii="Times New Roman" w:hAnsi="Times New Roman"/>
                <w:b/>
                <w:i/>
                <w:iCs/>
                <w:noProof/>
                <w:sz w:val="16"/>
                <w:szCs w:val="16"/>
              </w:rPr>
            </w:pPr>
            <w:r w:rsidRPr="00EA3336">
              <w:rPr>
                <w:rFonts w:ascii="Times New Roman" w:hAnsi="Times New Roman"/>
                <w:b/>
                <w:i/>
                <w:iCs/>
                <w:noProof/>
                <w:sz w:val="16"/>
                <w:szCs w:val="16"/>
              </w:rPr>
              <w:t>І с  21/22</w:t>
            </w:r>
          </w:p>
        </w:tc>
        <w:tc>
          <w:tcPr>
            <w:tcW w:w="161" w:type="pct"/>
            <w:tcBorders>
              <w:top w:val="single" w:sz="4" w:space="0" w:color="auto"/>
              <w:left w:val="single" w:sz="4" w:space="0" w:color="auto"/>
              <w:bottom w:val="single" w:sz="4" w:space="0" w:color="auto"/>
              <w:right w:val="single" w:sz="4" w:space="0" w:color="auto"/>
            </w:tcBorders>
            <w:textDirection w:val="btLr"/>
            <w:vAlign w:val="center"/>
          </w:tcPr>
          <w:p w14:paraId="6B1D2139" w14:textId="77777777" w:rsidR="000818B4" w:rsidRPr="00EA3336" w:rsidRDefault="000818B4" w:rsidP="00BD4679">
            <w:pPr>
              <w:ind w:left="113" w:right="113"/>
              <w:jc w:val="right"/>
              <w:rPr>
                <w:rFonts w:ascii="Times New Roman" w:hAnsi="Times New Roman"/>
                <w:b/>
                <w:i/>
                <w:iCs/>
                <w:noProof/>
                <w:sz w:val="16"/>
                <w:szCs w:val="16"/>
              </w:rPr>
            </w:pPr>
            <w:r w:rsidRPr="00EA3336">
              <w:rPr>
                <w:rFonts w:ascii="Times New Roman" w:hAnsi="Times New Roman"/>
                <w:b/>
                <w:i/>
                <w:iCs/>
                <w:noProof/>
                <w:sz w:val="16"/>
                <w:szCs w:val="16"/>
              </w:rPr>
              <w:t>21/22</w:t>
            </w:r>
          </w:p>
        </w:tc>
        <w:tc>
          <w:tcPr>
            <w:tcW w:w="408" w:type="pct"/>
            <w:gridSpan w:val="2"/>
            <w:tcBorders>
              <w:top w:val="single" w:sz="4" w:space="0" w:color="auto"/>
              <w:left w:val="single" w:sz="4" w:space="0" w:color="auto"/>
              <w:bottom w:val="single" w:sz="4" w:space="0" w:color="auto"/>
              <w:right w:val="single" w:sz="4" w:space="0" w:color="auto"/>
            </w:tcBorders>
            <w:textDirection w:val="btLr"/>
            <w:vAlign w:val="center"/>
          </w:tcPr>
          <w:p w14:paraId="57907ADF" w14:textId="77777777" w:rsidR="000818B4" w:rsidRPr="00EA3336" w:rsidRDefault="000818B4" w:rsidP="00BD4679">
            <w:pPr>
              <w:ind w:left="-149" w:right="113"/>
              <w:jc w:val="right"/>
              <w:rPr>
                <w:rFonts w:ascii="Times New Roman" w:hAnsi="Times New Roman"/>
                <w:b/>
                <w:i/>
                <w:iCs/>
                <w:noProof/>
                <w:sz w:val="16"/>
                <w:szCs w:val="16"/>
              </w:rPr>
            </w:pPr>
            <w:r w:rsidRPr="00EA3336">
              <w:rPr>
                <w:rFonts w:ascii="Times New Roman" w:hAnsi="Times New Roman"/>
                <w:b/>
                <w:i/>
                <w:iCs/>
                <w:noProof/>
                <w:sz w:val="16"/>
                <w:szCs w:val="16"/>
              </w:rPr>
              <w:t>І с 21/22</w:t>
            </w:r>
          </w:p>
        </w:tc>
        <w:tc>
          <w:tcPr>
            <w:tcW w:w="407" w:type="pct"/>
            <w:tcBorders>
              <w:top w:val="single" w:sz="4" w:space="0" w:color="auto"/>
              <w:left w:val="single" w:sz="4" w:space="0" w:color="auto"/>
              <w:bottom w:val="single" w:sz="4" w:space="0" w:color="auto"/>
              <w:right w:val="single" w:sz="4" w:space="0" w:color="auto"/>
            </w:tcBorders>
            <w:textDirection w:val="btLr"/>
            <w:vAlign w:val="center"/>
          </w:tcPr>
          <w:p w14:paraId="5CC69DE4" w14:textId="77777777" w:rsidR="000818B4" w:rsidRPr="00EA3336" w:rsidRDefault="000818B4" w:rsidP="00BD4679">
            <w:pPr>
              <w:ind w:left="113" w:right="113"/>
              <w:jc w:val="right"/>
              <w:rPr>
                <w:rFonts w:ascii="Times New Roman" w:hAnsi="Times New Roman"/>
                <w:b/>
                <w:i/>
                <w:iCs/>
                <w:noProof/>
                <w:sz w:val="16"/>
                <w:szCs w:val="16"/>
              </w:rPr>
            </w:pPr>
            <w:r w:rsidRPr="00EA3336">
              <w:rPr>
                <w:rFonts w:ascii="Times New Roman" w:hAnsi="Times New Roman"/>
                <w:b/>
                <w:i/>
                <w:iCs/>
                <w:noProof/>
                <w:sz w:val="16"/>
                <w:szCs w:val="16"/>
              </w:rPr>
              <w:t>21/22</w:t>
            </w:r>
          </w:p>
        </w:tc>
        <w:tc>
          <w:tcPr>
            <w:tcW w:w="702" w:type="pct"/>
            <w:gridSpan w:val="2"/>
            <w:tcBorders>
              <w:left w:val="single" w:sz="4" w:space="0" w:color="auto"/>
              <w:bottom w:val="single" w:sz="4" w:space="0" w:color="auto"/>
              <w:right w:val="single" w:sz="4" w:space="0" w:color="auto"/>
            </w:tcBorders>
            <w:vAlign w:val="center"/>
          </w:tcPr>
          <w:p w14:paraId="4AA42EB6" w14:textId="77777777" w:rsidR="000818B4" w:rsidRPr="00EF5F6B" w:rsidRDefault="000818B4" w:rsidP="00BD4679">
            <w:pPr>
              <w:rPr>
                <w:rFonts w:ascii="Times New Roman" w:hAnsi="Times New Roman"/>
                <w:b/>
                <w:iCs/>
                <w:sz w:val="16"/>
                <w:szCs w:val="16"/>
              </w:rPr>
            </w:pPr>
          </w:p>
        </w:tc>
      </w:tr>
      <w:tr w:rsidR="000818B4" w:rsidRPr="00E021C7" w14:paraId="08D1F528" w14:textId="77777777" w:rsidTr="00FC0C78">
        <w:trPr>
          <w:gridAfter w:val="1"/>
          <w:wAfter w:w="5" w:type="pct"/>
          <w:trHeight w:val="413"/>
          <w:jc w:val="right"/>
        </w:trPr>
        <w:tc>
          <w:tcPr>
            <w:tcW w:w="455" w:type="pct"/>
            <w:tcBorders>
              <w:top w:val="single" w:sz="4" w:space="0" w:color="auto"/>
              <w:left w:val="single" w:sz="4" w:space="0" w:color="auto"/>
              <w:bottom w:val="single" w:sz="4" w:space="0" w:color="auto"/>
              <w:right w:val="single" w:sz="4" w:space="0" w:color="auto"/>
            </w:tcBorders>
            <w:vAlign w:val="bottom"/>
          </w:tcPr>
          <w:p w14:paraId="0F9BF0EC" w14:textId="77777777" w:rsidR="000818B4" w:rsidRPr="00EA3336" w:rsidRDefault="000818B4" w:rsidP="00BD4679">
            <w:pPr>
              <w:rPr>
                <w:rFonts w:ascii="Times New Roman" w:hAnsi="Times New Roman"/>
                <w:bCs/>
                <w:sz w:val="16"/>
                <w:szCs w:val="16"/>
              </w:rPr>
            </w:pPr>
            <w:r w:rsidRPr="00EA3336">
              <w:rPr>
                <w:rFonts w:ascii="Times New Roman" w:hAnsi="Times New Roman"/>
                <w:bCs/>
                <w:sz w:val="16"/>
                <w:szCs w:val="16"/>
              </w:rPr>
              <w:t>5</w:t>
            </w:r>
          </w:p>
        </w:tc>
        <w:tc>
          <w:tcPr>
            <w:tcW w:w="458" w:type="pct"/>
            <w:tcBorders>
              <w:top w:val="single" w:sz="4" w:space="0" w:color="auto"/>
              <w:left w:val="single" w:sz="4" w:space="0" w:color="auto"/>
              <w:bottom w:val="single" w:sz="4" w:space="0" w:color="auto"/>
              <w:right w:val="single" w:sz="4" w:space="0" w:color="auto"/>
            </w:tcBorders>
            <w:vAlign w:val="bottom"/>
          </w:tcPr>
          <w:p w14:paraId="6C76415C" w14:textId="77777777" w:rsidR="000818B4" w:rsidRPr="00EA3336" w:rsidRDefault="000818B4" w:rsidP="00BD4679">
            <w:pPr>
              <w:rPr>
                <w:rFonts w:ascii="Times New Roman" w:hAnsi="Times New Roman"/>
                <w:bCs/>
                <w:sz w:val="16"/>
                <w:szCs w:val="16"/>
              </w:rPr>
            </w:pPr>
            <w:r w:rsidRPr="00EA3336">
              <w:rPr>
                <w:rFonts w:ascii="Times New Roman" w:hAnsi="Times New Roman"/>
                <w:bCs/>
                <w:sz w:val="16"/>
                <w:szCs w:val="16"/>
              </w:rPr>
              <w:t>8</w:t>
            </w:r>
          </w:p>
        </w:tc>
        <w:tc>
          <w:tcPr>
            <w:tcW w:w="446" w:type="pct"/>
            <w:tcBorders>
              <w:top w:val="single" w:sz="4" w:space="0" w:color="auto"/>
              <w:left w:val="single" w:sz="4" w:space="0" w:color="auto"/>
              <w:bottom w:val="single" w:sz="4" w:space="0" w:color="auto"/>
              <w:right w:val="single" w:sz="4" w:space="0" w:color="auto"/>
            </w:tcBorders>
            <w:vAlign w:val="bottom"/>
          </w:tcPr>
          <w:p w14:paraId="0FB64609" w14:textId="77777777" w:rsidR="000818B4" w:rsidRPr="00EA3336" w:rsidRDefault="000818B4" w:rsidP="00BD4679">
            <w:pPr>
              <w:rPr>
                <w:rFonts w:ascii="Times New Roman" w:hAnsi="Times New Roman"/>
                <w:b/>
                <w:bCs/>
                <w:sz w:val="16"/>
                <w:szCs w:val="16"/>
              </w:rPr>
            </w:pPr>
            <w:r w:rsidRPr="00EA3336">
              <w:rPr>
                <w:rFonts w:ascii="Times New Roman" w:hAnsi="Times New Roman"/>
                <w:b/>
                <w:bCs/>
                <w:sz w:val="16"/>
                <w:szCs w:val="16"/>
              </w:rPr>
              <w:t>7</w:t>
            </w:r>
          </w:p>
        </w:tc>
        <w:tc>
          <w:tcPr>
            <w:tcW w:w="327" w:type="pct"/>
            <w:tcBorders>
              <w:top w:val="single" w:sz="4" w:space="0" w:color="auto"/>
              <w:left w:val="single" w:sz="4" w:space="0" w:color="auto"/>
              <w:bottom w:val="single" w:sz="4" w:space="0" w:color="auto"/>
              <w:right w:val="single" w:sz="4" w:space="0" w:color="auto"/>
            </w:tcBorders>
          </w:tcPr>
          <w:p w14:paraId="5EA9720D"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1</w:t>
            </w:r>
          </w:p>
        </w:tc>
        <w:tc>
          <w:tcPr>
            <w:tcW w:w="215" w:type="pct"/>
            <w:tcBorders>
              <w:top w:val="single" w:sz="4" w:space="0" w:color="auto"/>
              <w:left w:val="single" w:sz="4" w:space="0" w:color="auto"/>
              <w:bottom w:val="single" w:sz="4" w:space="0" w:color="auto"/>
              <w:right w:val="single" w:sz="4" w:space="0" w:color="auto"/>
            </w:tcBorders>
          </w:tcPr>
          <w:p w14:paraId="25895210"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0</w:t>
            </w:r>
          </w:p>
        </w:tc>
        <w:tc>
          <w:tcPr>
            <w:tcW w:w="327" w:type="pct"/>
            <w:tcBorders>
              <w:top w:val="single" w:sz="4" w:space="0" w:color="auto"/>
              <w:left w:val="single" w:sz="4" w:space="0" w:color="auto"/>
              <w:bottom w:val="single" w:sz="4" w:space="0" w:color="auto"/>
              <w:right w:val="single" w:sz="4" w:space="0" w:color="auto"/>
            </w:tcBorders>
          </w:tcPr>
          <w:p w14:paraId="201DF486"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2</w:t>
            </w:r>
          </w:p>
        </w:tc>
        <w:tc>
          <w:tcPr>
            <w:tcW w:w="270" w:type="pct"/>
            <w:tcBorders>
              <w:top w:val="single" w:sz="4" w:space="0" w:color="auto"/>
              <w:left w:val="single" w:sz="4" w:space="0" w:color="auto"/>
              <w:bottom w:val="single" w:sz="4" w:space="0" w:color="auto"/>
              <w:right w:val="single" w:sz="4" w:space="0" w:color="auto"/>
            </w:tcBorders>
          </w:tcPr>
          <w:p w14:paraId="383A81CF"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3</w:t>
            </w:r>
          </w:p>
        </w:tc>
        <w:tc>
          <w:tcPr>
            <w:tcW w:w="327" w:type="pct"/>
            <w:gridSpan w:val="2"/>
            <w:tcBorders>
              <w:top w:val="single" w:sz="4" w:space="0" w:color="auto"/>
              <w:left w:val="single" w:sz="4" w:space="0" w:color="auto"/>
              <w:bottom w:val="single" w:sz="4" w:space="0" w:color="auto"/>
              <w:right w:val="single" w:sz="4" w:space="0" w:color="auto"/>
            </w:tcBorders>
          </w:tcPr>
          <w:p w14:paraId="3792C6D4"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5</w:t>
            </w:r>
          </w:p>
        </w:tc>
        <w:tc>
          <w:tcPr>
            <w:tcW w:w="247" w:type="pct"/>
            <w:tcBorders>
              <w:top w:val="single" w:sz="4" w:space="0" w:color="auto"/>
              <w:left w:val="single" w:sz="4" w:space="0" w:color="auto"/>
              <w:bottom w:val="single" w:sz="4" w:space="0" w:color="auto"/>
              <w:right w:val="single" w:sz="4" w:space="0" w:color="auto"/>
            </w:tcBorders>
          </w:tcPr>
          <w:p w14:paraId="14E28AAF"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4</w:t>
            </w:r>
          </w:p>
        </w:tc>
        <w:tc>
          <w:tcPr>
            <w:tcW w:w="245" w:type="pct"/>
            <w:tcBorders>
              <w:top w:val="single" w:sz="4" w:space="0" w:color="auto"/>
              <w:left w:val="single" w:sz="4" w:space="0" w:color="auto"/>
              <w:bottom w:val="single" w:sz="4" w:space="0" w:color="auto"/>
              <w:right w:val="single" w:sz="4" w:space="0" w:color="auto"/>
            </w:tcBorders>
          </w:tcPr>
          <w:p w14:paraId="51EF22FB"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0</w:t>
            </w:r>
          </w:p>
        </w:tc>
        <w:tc>
          <w:tcPr>
            <w:tcW w:w="161" w:type="pct"/>
            <w:tcBorders>
              <w:top w:val="single" w:sz="4" w:space="0" w:color="auto"/>
              <w:left w:val="single" w:sz="4" w:space="0" w:color="auto"/>
              <w:bottom w:val="single" w:sz="4" w:space="0" w:color="auto"/>
              <w:right w:val="single" w:sz="4" w:space="0" w:color="auto"/>
            </w:tcBorders>
          </w:tcPr>
          <w:p w14:paraId="5E1DD4FE"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0</w:t>
            </w:r>
          </w:p>
        </w:tc>
        <w:tc>
          <w:tcPr>
            <w:tcW w:w="408" w:type="pct"/>
            <w:gridSpan w:val="2"/>
            <w:tcBorders>
              <w:top w:val="single" w:sz="4" w:space="0" w:color="auto"/>
              <w:left w:val="single" w:sz="4" w:space="0" w:color="auto"/>
              <w:bottom w:val="single" w:sz="4" w:space="0" w:color="auto"/>
              <w:right w:val="single" w:sz="4" w:space="0" w:color="auto"/>
            </w:tcBorders>
          </w:tcPr>
          <w:p w14:paraId="3980FDFF"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37,5%</w:t>
            </w:r>
          </w:p>
        </w:tc>
        <w:tc>
          <w:tcPr>
            <w:tcW w:w="407" w:type="pct"/>
            <w:tcBorders>
              <w:top w:val="single" w:sz="4" w:space="0" w:color="auto"/>
              <w:left w:val="single" w:sz="4" w:space="0" w:color="auto"/>
              <w:bottom w:val="single" w:sz="4" w:space="0" w:color="auto"/>
              <w:right w:val="single" w:sz="4" w:space="0" w:color="auto"/>
            </w:tcBorders>
          </w:tcPr>
          <w:p w14:paraId="249D04CB"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43%</w:t>
            </w:r>
          </w:p>
        </w:tc>
        <w:tc>
          <w:tcPr>
            <w:tcW w:w="702" w:type="pct"/>
            <w:gridSpan w:val="2"/>
            <w:tcBorders>
              <w:top w:val="single" w:sz="4" w:space="0" w:color="auto"/>
              <w:left w:val="single" w:sz="4" w:space="0" w:color="auto"/>
              <w:bottom w:val="single" w:sz="4" w:space="0" w:color="auto"/>
              <w:right w:val="single" w:sz="4" w:space="0" w:color="auto"/>
            </w:tcBorders>
          </w:tcPr>
          <w:p w14:paraId="36CD9B77"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Ляскало О.Л.</w:t>
            </w:r>
          </w:p>
        </w:tc>
      </w:tr>
      <w:tr w:rsidR="000818B4" w:rsidRPr="00E021C7" w14:paraId="57F0E6C2" w14:textId="77777777" w:rsidTr="00FC0C78">
        <w:trPr>
          <w:gridAfter w:val="1"/>
          <w:wAfter w:w="5" w:type="pct"/>
          <w:trHeight w:val="346"/>
          <w:jc w:val="right"/>
        </w:trPr>
        <w:tc>
          <w:tcPr>
            <w:tcW w:w="455" w:type="pct"/>
            <w:tcBorders>
              <w:top w:val="single" w:sz="4" w:space="0" w:color="auto"/>
              <w:left w:val="single" w:sz="4" w:space="0" w:color="auto"/>
              <w:bottom w:val="single" w:sz="4" w:space="0" w:color="auto"/>
              <w:right w:val="single" w:sz="4" w:space="0" w:color="auto"/>
            </w:tcBorders>
            <w:vAlign w:val="bottom"/>
          </w:tcPr>
          <w:p w14:paraId="79B6B999" w14:textId="77777777" w:rsidR="000818B4" w:rsidRPr="00EA3336" w:rsidRDefault="000818B4" w:rsidP="00BD4679">
            <w:pPr>
              <w:rPr>
                <w:rFonts w:ascii="Times New Roman" w:hAnsi="Times New Roman"/>
                <w:b/>
                <w:bCs/>
                <w:sz w:val="16"/>
                <w:szCs w:val="16"/>
              </w:rPr>
            </w:pPr>
            <w:r w:rsidRPr="00EA3336">
              <w:rPr>
                <w:rFonts w:ascii="Times New Roman" w:hAnsi="Times New Roman"/>
                <w:b/>
                <w:bCs/>
                <w:sz w:val="16"/>
                <w:szCs w:val="16"/>
              </w:rPr>
              <w:t>6</w:t>
            </w:r>
          </w:p>
        </w:tc>
        <w:tc>
          <w:tcPr>
            <w:tcW w:w="458" w:type="pct"/>
            <w:tcBorders>
              <w:top w:val="single" w:sz="4" w:space="0" w:color="auto"/>
              <w:left w:val="single" w:sz="4" w:space="0" w:color="auto"/>
              <w:bottom w:val="single" w:sz="4" w:space="0" w:color="auto"/>
              <w:right w:val="single" w:sz="4" w:space="0" w:color="auto"/>
            </w:tcBorders>
            <w:vAlign w:val="bottom"/>
          </w:tcPr>
          <w:p w14:paraId="71FB1A04" w14:textId="77777777" w:rsidR="000818B4" w:rsidRPr="00EA3336" w:rsidRDefault="000818B4" w:rsidP="00BD4679">
            <w:pPr>
              <w:jc w:val="center"/>
              <w:rPr>
                <w:rFonts w:ascii="Times New Roman" w:hAnsi="Times New Roman"/>
                <w:bCs/>
                <w:sz w:val="16"/>
                <w:szCs w:val="16"/>
              </w:rPr>
            </w:pPr>
            <w:r w:rsidRPr="00EA3336">
              <w:rPr>
                <w:rFonts w:ascii="Times New Roman" w:hAnsi="Times New Roman"/>
                <w:bCs/>
                <w:sz w:val="16"/>
                <w:szCs w:val="16"/>
              </w:rPr>
              <w:t>13</w:t>
            </w:r>
          </w:p>
        </w:tc>
        <w:tc>
          <w:tcPr>
            <w:tcW w:w="446" w:type="pct"/>
            <w:tcBorders>
              <w:top w:val="single" w:sz="4" w:space="0" w:color="auto"/>
              <w:left w:val="single" w:sz="4" w:space="0" w:color="auto"/>
              <w:bottom w:val="single" w:sz="4" w:space="0" w:color="auto"/>
              <w:right w:val="single" w:sz="4" w:space="0" w:color="auto"/>
            </w:tcBorders>
            <w:vAlign w:val="bottom"/>
          </w:tcPr>
          <w:p w14:paraId="4921F9F9" w14:textId="77777777" w:rsidR="000818B4" w:rsidRPr="00EA3336" w:rsidRDefault="000818B4" w:rsidP="00BD4679">
            <w:pPr>
              <w:jc w:val="center"/>
              <w:rPr>
                <w:rFonts w:ascii="Times New Roman" w:hAnsi="Times New Roman"/>
                <w:b/>
                <w:bCs/>
                <w:sz w:val="16"/>
                <w:szCs w:val="16"/>
              </w:rPr>
            </w:pPr>
            <w:r w:rsidRPr="00EA3336">
              <w:rPr>
                <w:rFonts w:ascii="Times New Roman" w:hAnsi="Times New Roman"/>
                <w:b/>
                <w:bCs/>
                <w:sz w:val="16"/>
                <w:szCs w:val="16"/>
              </w:rPr>
              <w:t>13</w:t>
            </w:r>
          </w:p>
        </w:tc>
        <w:tc>
          <w:tcPr>
            <w:tcW w:w="327" w:type="pct"/>
            <w:tcBorders>
              <w:top w:val="single" w:sz="4" w:space="0" w:color="auto"/>
              <w:left w:val="single" w:sz="4" w:space="0" w:color="auto"/>
              <w:bottom w:val="single" w:sz="4" w:space="0" w:color="auto"/>
              <w:right w:val="single" w:sz="4" w:space="0" w:color="auto"/>
            </w:tcBorders>
          </w:tcPr>
          <w:p w14:paraId="377F9C4D" w14:textId="77777777" w:rsidR="000818B4" w:rsidRPr="00EA3336" w:rsidRDefault="000818B4" w:rsidP="00BD4679">
            <w:pPr>
              <w:jc w:val="center"/>
              <w:rPr>
                <w:rFonts w:ascii="Times New Roman" w:hAnsi="Times New Roman"/>
                <w:bCs/>
                <w:iCs/>
                <w:sz w:val="16"/>
                <w:szCs w:val="16"/>
              </w:rPr>
            </w:pPr>
            <w:r w:rsidRPr="00EA3336">
              <w:rPr>
                <w:rFonts w:ascii="Times New Roman" w:hAnsi="Times New Roman"/>
                <w:bCs/>
                <w:iCs/>
                <w:sz w:val="16"/>
                <w:szCs w:val="16"/>
              </w:rPr>
              <w:t>1</w:t>
            </w:r>
          </w:p>
        </w:tc>
        <w:tc>
          <w:tcPr>
            <w:tcW w:w="215" w:type="pct"/>
            <w:tcBorders>
              <w:top w:val="single" w:sz="4" w:space="0" w:color="auto"/>
              <w:left w:val="single" w:sz="4" w:space="0" w:color="auto"/>
              <w:bottom w:val="single" w:sz="4" w:space="0" w:color="auto"/>
              <w:right w:val="single" w:sz="4" w:space="0" w:color="auto"/>
            </w:tcBorders>
          </w:tcPr>
          <w:p w14:paraId="359BFD75" w14:textId="77777777" w:rsidR="000818B4" w:rsidRPr="00EA3336" w:rsidRDefault="000818B4" w:rsidP="00BD4679">
            <w:pPr>
              <w:jc w:val="center"/>
              <w:rPr>
                <w:rFonts w:ascii="Times New Roman" w:hAnsi="Times New Roman"/>
                <w:b/>
                <w:bCs/>
                <w:iCs/>
                <w:sz w:val="16"/>
                <w:szCs w:val="16"/>
              </w:rPr>
            </w:pPr>
            <w:r w:rsidRPr="00EA3336">
              <w:rPr>
                <w:rFonts w:ascii="Times New Roman" w:hAnsi="Times New Roman"/>
                <w:b/>
                <w:bCs/>
                <w:iCs/>
                <w:sz w:val="16"/>
                <w:szCs w:val="16"/>
              </w:rPr>
              <w:t>2</w:t>
            </w:r>
          </w:p>
        </w:tc>
        <w:tc>
          <w:tcPr>
            <w:tcW w:w="327" w:type="pct"/>
            <w:tcBorders>
              <w:top w:val="single" w:sz="4" w:space="0" w:color="auto"/>
              <w:left w:val="single" w:sz="4" w:space="0" w:color="auto"/>
              <w:bottom w:val="single" w:sz="4" w:space="0" w:color="auto"/>
              <w:right w:val="single" w:sz="4" w:space="0" w:color="auto"/>
            </w:tcBorders>
          </w:tcPr>
          <w:p w14:paraId="3C572FEB" w14:textId="77777777" w:rsidR="000818B4" w:rsidRPr="00EA3336" w:rsidRDefault="000818B4" w:rsidP="00BD4679">
            <w:pPr>
              <w:jc w:val="center"/>
              <w:rPr>
                <w:rFonts w:ascii="Times New Roman" w:hAnsi="Times New Roman"/>
                <w:bCs/>
                <w:iCs/>
                <w:sz w:val="16"/>
                <w:szCs w:val="16"/>
              </w:rPr>
            </w:pPr>
            <w:r w:rsidRPr="00EA3336">
              <w:rPr>
                <w:rFonts w:ascii="Times New Roman" w:hAnsi="Times New Roman"/>
                <w:bCs/>
                <w:iCs/>
                <w:sz w:val="16"/>
                <w:szCs w:val="16"/>
              </w:rPr>
              <w:t>2</w:t>
            </w:r>
          </w:p>
        </w:tc>
        <w:tc>
          <w:tcPr>
            <w:tcW w:w="270" w:type="pct"/>
            <w:tcBorders>
              <w:top w:val="single" w:sz="4" w:space="0" w:color="auto"/>
              <w:left w:val="single" w:sz="4" w:space="0" w:color="auto"/>
              <w:bottom w:val="single" w:sz="4" w:space="0" w:color="auto"/>
              <w:right w:val="single" w:sz="4" w:space="0" w:color="auto"/>
            </w:tcBorders>
          </w:tcPr>
          <w:p w14:paraId="77D62FF9" w14:textId="77777777" w:rsidR="000818B4" w:rsidRPr="00EA3336" w:rsidRDefault="000818B4" w:rsidP="00BD4679">
            <w:pPr>
              <w:jc w:val="center"/>
              <w:rPr>
                <w:rFonts w:ascii="Times New Roman" w:hAnsi="Times New Roman"/>
                <w:b/>
                <w:bCs/>
                <w:iCs/>
                <w:sz w:val="16"/>
                <w:szCs w:val="16"/>
              </w:rPr>
            </w:pPr>
            <w:r w:rsidRPr="00EA3336">
              <w:rPr>
                <w:rFonts w:ascii="Times New Roman" w:hAnsi="Times New Roman"/>
                <w:b/>
                <w:bCs/>
                <w:iCs/>
                <w:sz w:val="16"/>
                <w:szCs w:val="16"/>
              </w:rPr>
              <w:t>1</w:t>
            </w:r>
          </w:p>
        </w:tc>
        <w:tc>
          <w:tcPr>
            <w:tcW w:w="327" w:type="pct"/>
            <w:gridSpan w:val="2"/>
            <w:tcBorders>
              <w:top w:val="single" w:sz="4" w:space="0" w:color="auto"/>
              <w:left w:val="single" w:sz="4" w:space="0" w:color="auto"/>
              <w:bottom w:val="single" w:sz="4" w:space="0" w:color="auto"/>
              <w:right w:val="single" w:sz="4" w:space="0" w:color="auto"/>
            </w:tcBorders>
          </w:tcPr>
          <w:p w14:paraId="6EFB48FB" w14:textId="77777777" w:rsidR="000818B4" w:rsidRPr="00EA3336" w:rsidRDefault="000818B4" w:rsidP="00BD4679">
            <w:pPr>
              <w:jc w:val="center"/>
              <w:rPr>
                <w:rFonts w:ascii="Times New Roman" w:hAnsi="Times New Roman"/>
                <w:bCs/>
                <w:iCs/>
                <w:sz w:val="16"/>
                <w:szCs w:val="16"/>
              </w:rPr>
            </w:pPr>
            <w:r w:rsidRPr="00EA3336">
              <w:rPr>
                <w:rFonts w:ascii="Times New Roman" w:hAnsi="Times New Roman"/>
                <w:bCs/>
                <w:iCs/>
                <w:sz w:val="16"/>
                <w:szCs w:val="16"/>
              </w:rPr>
              <w:t>10</w:t>
            </w:r>
          </w:p>
        </w:tc>
        <w:tc>
          <w:tcPr>
            <w:tcW w:w="247" w:type="pct"/>
            <w:tcBorders>
              <w:top w:val="single" w:sz="4" w:space="0" w:color="auto"/>
              <w:left w:val="single" w:sz="4" w:space="0" w:color="auto"/>
              <w:bottom w:val="single" w:sz="4" w:space="0" w:color="auto"/>
              <w:right w:val="single" w:sz="4" w:space="0" w:color="auto"/>
            </w:tcBorders>
          </w:tcPr>
          <w:p w14:paraId="392BCA2F" w14:textId="77777777" w:rsidR="000818B4" w:rsidRPr="00EA3336" w:rsidRDefault="000818B4" w:rsidP="00BD4679">
            <w:pPr>
              <w:jc w:val="center"/>
              <w:rPr>
                <w:rFonts w:ascii="Times New Roman" w:hAnsi="Times New Roman"/>
                <w:b/>
                <w:bCs/>
                <w:iCs/>
                <w:sz w:val="16"/>
                <w:szCs w:val="16"/>
              </w:rPr>
            </w:pPr>
            <w:r w:rsidRPr="00EA3336">
              <w:rPr>
                <w:rFonts w:ascii="Times New Roman" w:hAnsi="Times New Roman"/>
                <w:b/>
                <w:bCs/>
                <w:iCs/>
                <w:sz w:val="16"/>
                <w:szCs w:val="16"/>
              </w:rPr>
              <w:t>10</w:t>
            </w:r>
          </w:p>
        </w:tc>
        <w:tc>
          <w:tcPr>
            <w:tcW w:w="245" w:type="pct"/>
            <w:tcBorders>
              <w:top w:val="single" w:sz="4" w:space="0" w:color="auto"/>
              <w:left w:val="single" w:sz="4" w:space="0" w:color="auto"/>
              <w:bottom w:val="single" w:sz="4" w:space="0" w:color="auto"/>
              <w:right w:val="single" w:sz="4" w:space="0" w:color="auto"/>
            </w:tcBorders>
          </w:tcPr>
          <w:p w14:paraId="5FF8306F" w14:textId="77777777" w:rsidR="000818B4" w:rsidRPr="00EA3336" w:rsidRDefault="000818B4" w:rsidP="00BD4679">
            <w:pPr>
              <w:jc w:val="center"/>
              <w:rPr>
                <w:rFonts w:ascii="Times New Roman" w:hAnsi="Times New Roman"/>
                <w:bCs/>
                <w:iCs/>
                <w:sz w:val="16"/>
                <w:szCs w:val="16"/>
              </w:rPr>
            </w:pPr>
            <w:r w:rsidRPr="00EA3336">
              <w:rPr>
                <w:rFonts w:ascii="Times New Roman" w:hAnsi="Times New Roman"/>
                <w:bCs/>
                <w:iCs/>
                <w:sz w:val="16"/>
                <w:szCs w:val="16"/>
              </w:rPr>
              <w:t>0</w:t>
            </w:r>
          </w:p>
        </w:tc>
        <w:tc>
          <w:tcPr>
            <w:tcW w:w="161" w:type="pct"/>
            <w:tcBorders>
              <w:top w:val="single" w:sz="4" w:space="0" w:color="auto"/>
              <w:left w:val="single" w:sz="4" w:space="0" w:color="auto"/>
              <w:bottom w:val="single" w:sz="4" w:space="0" w:color="auto"/>
              <w:right w:val="single" w:sz="4" w:space="0" w:color="auto"/>
            </w:tcBorders>
          </w:tcPr>
          <w:p w14:paraId="4F66F77A" w14:textId="77777777" w:rsidR="000818B4" w:rsidRPr="00EA3336" w:rsidRDefault="000818B4" w:rsidP="00BD4679">
            <w:pPr>
              <w:jc w:val="center"/>
              <w:rPr>
                <w:rFonts w:ascii="Times New Roman" w:hAnsi="Times New Roman"/>
                <w:b/>
                <w:bCs/>
                <w:iCs/>
                <w:sz w:val="16"/>
                <w:szCs w:val="16"/>
              </w:rPr>
            </w:pPr>
            <w:r w:rsidRPr="00EA3336">
              <w:rPr>
                <w:rFonts w:ascii="Times New Roman" w:hAnsi="Times New Roman"/>
                <w:b/>
                <w:bCs/>
                <w:iCs/>
                <w:sz w:val="16"/>
                <w:szCs w:val="16"/>
              </w:rPr>
              <w:t>0</w:t>
            </w:r>
          </w:p>
        </w:tc>
        <w:tc>
          <w:tcPr>
            <w:tcW w:w="408" w:type="pct"/>
            <w:gridSpan w:val="2"/>
            <w:tcBorders>
              <w:top w:val="single" w:sz="4" w:space="0" w:color="auto"/>
              <w:left w:val="single" w:sz="4" w:space="0" w:color="auto"/>
              <w:bottom w:val="single" w:sz="4" w:space="0" w:color="auto"/>
              <w:right w:val="single" w:sz="4" w:space="0" w:color="auto"/>
            </w:tcBorders>
          </w:tcPr>
          <w:p w14:paraId="3C30E567" w14:textId="77777777" w:rsidR="000818B4" w:rsidRPr="00EA3336" w:rsidRDefault="000818B4" w:rsidP="00BD4679">
            <w:pPr>
              <w:jc w:val="center"/>
              <w:rPr>
                <w:rFonts w:ascii="Times New Roman" w:hAnsi="Times New Roman"/>
                <w:bCs/>
                <w:iCs/>
                <w:sz w:val="16"/>
                <w:szCs w:val="16"/>
              </w:rPr>
            </w:pPr>
            <w:r w:rsidRPr="00EA3336">
              <w:rPr>
                <w:rFonts w:ascii="Times New Roman" w:hAnsi="Times New Roman"/>
                <w:bCs/>
                <w:iCs/>
                <w:sz w:val="16"/>
                <w:szCs w:val="16"/>
              </w:rPr>
              <w:t>23%</w:t>
            </w:r>
          </w:p>
        </w:tc>
        <w:tc>
          <w:tcPr>
            <w:tcW w:w="407" w:type="pct"/>
            <w:tcBorders>
              <w:top w:val="single" w:sz="4" w:space="0" w:color="auto"/>
              <w:left w:val="single" w:sz="4" w:space="0" w:color="auto"/>
              <w:bottom w:val="single" w:sz="4" w:space="0" w:color="auto"/>
              <w:right w:val="single" w:sz="4" w:space="0" w:color="auto"/>
            </w:tcBorders>
          </w:tcPr>
          <w:p w14:paraId="3ADD7157" w14:textId="77777777" w:rsidR="000818B4" w:rsidRPr="00EA3336" w:rsidRDefault="000818B4" w:rsidP="00BD4679">
            <w:pPr>
              <w:jc w:val="center"/>
              <w:rPr>
                <w:rFonts w:ascii="Times New Roman" w:hAnsi="Times New Roman"/>
                <w:b/>
                <w:bCs/>
                <w:iCs/>
                <w:sz w:val="16"/>
                <w:szCs w:val="16"/>
              </w:rPr>
            </w:pPr>
            <w:r w:rsidRPr="00EA3336">
              <w:rPr>
                <w:rFonts w:ascii="Times New Roman" w:hAnsi="Times New Roman"/>
                <w:b/>
                <w:bCs/>
                <w:iCs/>
                <w:sz w:val="16"/>
                <w:szCs w:val="16"/>
              </w:rPr>
              <w:t>23 %</w:t>
            </w:r>
          </w:p>
        </w:tc>
        <w:tc>
          <w:tcPr>
            <w:tcW w:w="702" w:type="pct"/>
            <w:gridSpan w:val="2"/>
            <w:tcBorders>
              <w:top w:val="single" w:sz="4" w:space="0" w:color="auto"/>
              <w:left w:val="single" w:sz="4" w:space="0" w:color="auto"/>
              <w:bottom w:val="single" w:sz="4" w:space="0" w:color="auto"/>
              <w:right w:val="single" w:sz="4" w:space="0" w:color="auto"/>
            </w:tcBorders>
          </w:tcPr>
          <w:p w14:paraId="5C51F709" w14:textId="77777777" w:rsidR="000818B4" w:rsidRPr="00EA3336" w:rsidRDefault="000818B4" w:rsidP="00BD4679">
            <w:pPr>
              <w:jc w:val="center"/>
              <w:rPr>
                <w:rFonts w:ascii="Times New Roman" w:hAnsi="Times New Roman"/>
                <w:bCs/>
                <w:iCs/>
                <w:sz w:val="16"/>
                <w:szCs w:val="16"/>
              </w:rPr>
            </w:pPr>
          </w:p>
          <w:p w14:paraId="4F7F0BB4" w14:textId="77777777" w:rsidR="000818B4" w:rsidRPr="00EA3336" w:rsidRDefault="000818B4" w:rsidP="00BD4679">
            <w:pPr>
              <w:jc w:val="center"/>
              <w:rPr>
                <w:rFonts w:ascii="Times New Roman" w:hAnsi="Times New Roman"/>
                <w:bCs/>
                <w:iCs/>
                <w:sz w:val="16"/>
                <w:szCs w:val="16"/>
              </w:rPr>
            </w:pPr>
            <w:r w:rsidRPr="00EA3336">
              <w:rPr>
                <w:rFonts w:ascii="Times New Roman" w:hAnsi="Times New Roman"/>
                <w:bCs/>
                <w:iCs/>
                <w:sz w:val="16"/>
                <w:szCs w:val="16"/>
              </w:rPr>
              <w:t>Слив</w:t>
            </w:r>
            <w:r w:rsidRPr="00EA3336">
              <w:rPr>
                <w:rFonts w:ascii="Times New Roman" w:hAnsi="Times New Roman"/>
                <w:bCs/>
                <w:iCs/>
                <w:sz w:val="16"/>
                <w:szCs w:val="16"/>
                <w:lang w:val="en-US"/>
              </w:rPr>
              <w:t>’</w:t>
            </w:r>
            <w:r w:rsidRPr="00EA3336">
              <w:rPr>
                <w:rFonts w:ascii="Times New Roman" w:hAnsi="Times New Roman"/>
                <w:bCs/>
                <w:iCs/>
                <w:sz w:val="16"/>
                <w:szCs w:val="16"/>
              </w:rPr>
              <w:t>як І.І.</w:t>
            </w:r>
          </w:p>
        </w:tc>
      </w:tr>
      <w:tr w:rsidR="000818B4" w:rsidRPr="00E021C7" w14:paraId="46CFA6FB" w14:textId="77777777" w:rsidTr="00FC0C78">
        <w:trPr>
          <w:gridAfter w:val="1"/>
          <w:wAfter w:w="5" w:type="pct"/>
          <w:trHeight w:val="549"/>
          <w:jc w:val="right"/>
        </w:trPr>
        <w:tc>
          <w:tcPr>
            <w:tcW w:w="455" w:type="pct"/>
            <w:tcBorders>
              <w:top w:val="single" w:sz="4" w:space="0" w:color="auto"/>
              <w:left w:val="single" w:sz="4" w:space="0" w:color="auto"/>
              <w:bottom w:val="single" w:sz="4" w:space="0" w:color="auto"/>
              <w:right w:val="single" w:sz="4" w:space="0" w:color="auto"/>
            </w:tcBorders>
            <w:vAlign w:val="bottom"/>
          </w:tcPr>
          <w:p w14:paraId="4FD18FAB" w14:textId="77777777" w:rsidR="000818B4" w:rsidRPr="00EA3336" w:rsidRDefault="000818B4" w:rsidP="00BD4679">
            <w:pPr>
              <w:rPr>
                <w:rFonts w:ascii="Times New Roman" w:hAnsi="Times New Roman"/>
                <w:b/>
                <w:bCs/>
                <w:sz w:val="16"/>
                <w:szCs w:val="16"/>
              </w:rPr>
            </w:pPr>
            <w:r w:rsidRPr="00EA3336">
              <w:rPr>
                <w:rFonts w:ascii="Times New Roman" w:hAnsi="Times New Roman"/>
                <w:b/>
                <w:bCs/>
                <w:sz w:val="16"/>
                <w:szCs w:val="16"/>
              </w:rPr>
              <w:t>7</w:t>
            </w:r>
          </w:p>
        </w:tc>
        <w:tc>
          <w:tcPr>
            <w:tcW w:w="458" w:type="pct"/>
            <w:tcBorders>
              <w:top w:val="single" w:sz="4" w:space="0" w:color="auto"/>
              <w:left w:val="single" w:sz="4" w:space="0" w:color="auto"/>
              <w:bottom w:val="single" w:sz="4" w:space="0" w:color="auto"/>
              <w:right w:val="single" w:sz="4" w:space="0" w:color="auto"/>
            </w:tcBorders>
            <w:vAlign w:val="bottom"/>
          </w:tcPr>
          <w:p w14:paraId="3581823E" w14:textId="77777777" w:rsidR="000818B4" w:rsidRPr="00EA3336" w:rsidRDefault="000818B4" w:rsidP="00BD4679">
            <w:pPr>
              <w:rPr>
                <w:rFonts w:ascii="Times New Roman" w:hAnsi="Times New Roman"/>
                <w:bCs/>
                <w:sz w:val="16"/>
                <w:szCs w:val="16"/>
              </w:rPr>
            </w:pPr>
            <w:r w:rsidRPr="00EA3336">
              <w:rPr>
                <w:rFonts w:ascii="Times New Roman" w:hAnsi="Times New Roman"/>
                <w:bCs/>
                <w:sz w:val="16"/>
                <w:szCs w:val="16"/>
              </w:rPr>
              <w:t>5</w:t>
            </w:r>
          </w:p>
        </w:tc>
        <w:tc>
          <w:tcPr>
            <w:tcW w:w="446" w:type="pct"/>
            <w:tcBorders>
              <w:top w:val="single" w:sz="4" w:space="0" w:color="auto"/>
              <w:left w:val="single" w:sz="4" w:space="0" w:color="auto"/>
              <w:bottom w:val="single" w:sz="4" w:space="0" w:color="auto"/>
              <w:right w:val="single" w:sz="4" w:space="0" w:color="auto"/>
            </w:tcBorders>
            <w:vAlign w:val="bottom"/>
          </w:tcPr>
          <w:p w14:paraId="446E464F" w14:textId="77777777" w:rsidR="000818B4" w:rsidRPr="00EA3336" w:rsidRDefault="000818B4" w:rsidP="00BD4679">
            <w:pPr>
              <w:rPr>
                <w:rFonts w:ascii="Times New Roman" w:hAnsi="Times New Roman"/>
                <w:sz w:val="16"/>
                <w:szCs w:val="16"/>
              </w:rPr>
            </w:pPr>
            <w:r w:rsidRPr="00EA3336">
              <w:rPr>
                <w:rFonts w:ascii="Times New Roman" w:hAnsi="Times New Roman"/>
                <w:sz w:val="16"/>
                <w:szCs w:val="16"/>
              </w:rPr>
              <w:t>4</w:t>
            </w:r>
          </w:p>
        </w:tc>
        <w:tc>
          <w:tcPr>
            <w:tcW w:w="327" w:type="pct"/>
            <w:tcBorders>
              <w:top w:val="single" w:sz="4" w:space="0" w:color="auto"/>
              <w:left w:val="single" w:sz="4" w:space="0" w:color="auto"/>
              <w:bottom w:val="single" w:sz="4" w:space="0" w:color="auto"/>
              <w:right w:val="single" w:sz="4" w:space="0" w:color="auto"/>
            </w:tcBorders>
          </w:tcPr>
          <w:p w14:paraId="558C30F8"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0</w:t>
            </w:r>
          </w:p>
        </w:tc>
        <w:tc>
          <w:tcPr>
            <w:tcW w:w="215" w:type="pct"/>
            <w:tcBorders>
              <w:top w:val="single" w:sz="4" w:space="0" w:color="auto"/>
              <w:left w:val="single" w:sz="4" w:space="0" w:color="auto"/>
              <w:bottom w:val="single" w:sz="4" w:space="0" w:color="auto"/>
              <w:right w:val="single" w:sz="4" w:space="0" w:color="auto"/>
            </w:tcBorders>
          </w:tcPr>
          <w:p w14:paraId="7E3F85FD"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0</w:t>
            </w:r>
          </w:p>
        </w:tc>
        <w:tc>
          <w:tcPr>
            <w:tcW w:w="327" w:type="pct"/>
            <w:tcBorders>
              <w:top w:val="single" w:sz="4" w:space="0" w:color="auto"/>
              <w:left w:val="single" w:sz="4" w:space="0" w:color="auto"/>
              <w:bottom w:val="single" w:sz="4" w:space="0" w:color="auto"/>
              <w:right w:val="single" w:sz="4" w:space="0" w:color="auto"/>
            </w:tcBorders>
          </w:tcPr>
          <w:p w14:paraId="66042A54"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2</w:t>
            </w:r>
          </w:p>
        </w:tc>
        <w:tc>
          <w:tcPr>
            <w:tcW w:w="270" w:type="pct"/>
            <w:tcBorders>
              <w:top w:val="single" w:sz="4" w:space="0" w:color="auto"/>
              <w:left w:val="single" w:sz="4" w:space="0" w:color="auto"/>
              <w:bottom w:val="single" w:sz="4" w:space="0" w:color="auto"/>
              <w:right w:val="single" w:sz="4" w:space="0" w:color="auto"/>
            </w:tcBorders>
          </w:tcPr>
          <w:p w14:paraId="48D8B640"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2</w:t>
            </w:r>
          </w:p>
        </w:tc>
        <w:tc>
          <w:tcPr>
            <w:tcW w:w="327" w:type="pct"/>
            <w:gridSpan w:val="2"/>
            <w:tcBorders>
              <w:top w:val="single" w:sz="4" w:space="0" w:color="auto"/>
              <w:left w:val="single" w:sz="4" w:space="0" w:color="auto"/>
              <w:bottom w:val="single" w:sz="4" w:space="0" w:color="auto"/>
              <w:right w:val="single" w:sz="4" w:space="0" w:color="auto"/>
            </w:tcBorders>
          </w:tcPr>
          <w:p w14:paraId="3CD49802"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2</w:t>
            </w:r>
          </w:p>
        </w:tc>
        <w:tc>
          <w:tcPr>
            <w:tcW w:w="247" w:type="pct"/>
            <w:tcBorders>
              <w:top w:val="single" w:sz="4" w:space="0" w:color="auto"/>
              <w:left w:val="single" w:sz="4" w:space="0" w:color="auto"/>
              <w:bottom w:val="single" w:sz="4" w:space="0" w:color="auto"/>
              <w:right w:val="single" w:sz="4" w:space="0" w:color="auto"/>
            </w:tcBorders>
          </w:tcPr>
          <w:p w14:paraId="42D847A3"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2</w:t>
            </w:r>
          </w:p>
        </w:tc>
        <w:tc>
          <w:tcPr>
            <w:tcW w:w="245" w:type="pct"/>
            <w:tcBorders>
              <w:top w:val="single" w:sz="4" w:space="0" w:color="auto"/>
              <w:left w:val="single" w:sz="4" w:space="0" w:color="auto"/>
              <w:bottom w:val="single" w:sz="4" w:space="0" w:color="auto"/>
              <w:right w:val="single" w:sz="4" w:space="0" w:color="auto"/>
            </w:tcBorders>
          </w:tcPr>
          <w:p w14:paraId="7E4119EB"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0</w:t>
            </w:r>
          </w:p>
        </w:tc>
        <w:tc>
          <w:tcPr>
            <w:tcW w:w="161" w:type="pct"/>
            <w:tcBorders>
              <w:top w:val="single" w:sz="4" w:space="0" w:color="auto"/>
              <w:left w:val="single" w:sz="4" w:space="0" w:color="auto"/>
              <w:bottom w:val="single" w:sz="4" w:space="0" w:color="auto"/>
              <w:right w:val="single" w:sz="4" w:space="0" w:color="auto"/>
            </w:tcBorders>
          </w:tcPr>
          <w:p w14:paraId="228C472E"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0</w:t>
            </w:r>
          </w:p>
        </w:tc>
        <w:tc>
          <w:tcPr>
            <w:tcW w:w="408" w:type="pct"/>
            <w:gridSpan w:val="2"/>
            <w:tcBorders>
              <w:top w:val="single" w:sz="4" w:space="0" w:color="auto"/>
              <w:left w:val="single" w:sz="4" w:space="0" w:color="auto"/>
              <w:bottom w:val="single" w:sz="4" w:space="0" w:color="auto"/>
              <w:right w:val="single" w:sz="4" w:space="0" w:color="auto"/>
            </w:tcBorders>
          </w:tcPr>
          <w:p w14:paraId="7A937E75"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40%</w:t>
            </w:r>
          </w:p>
        </w:tc>
        <w:tc>
          <w:tcPr>
            <w:tcW w:w="407" w:type="pct"/>
            <w:tcBorders>
              <w:top w:val="single" w:sz="4" w:space="0" w:color="auto"/>
              <w:left w:val="single" w:sz="4" w:space="0" w:color="auto"/>
              <w:bottom w:val="single" w:sz="4" w:space="0" w:color="auto"/>
              <w:right w:val="single" w:sz="4" w:space="0" w:color="auto"/>
            </w:tcBorders>
          </w:tcPr>
          <w:p w14:paraId="07674B0A"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50%</w:t>
            </w:r>
          </w:p>
        </w:tc>
        <w:tc>
          <w:tcPr>
            <w:tcW w:w="702" w:type="pct"/>
            <w:gridSpan w:val="2"/>
            <w:tcBorders>
              <w:top w:val="single" w:sz="4" w:space="0" w:color="auto"/>
              <w:left w:val="single" w:sz="4" w:space="0" w:color="auto"/>
              <w:bottom w:val="single" w:sz="4" w:space="0" w:color="auto"/>
              <w:right w:val="single" w:sz="4" w:space="0" w:color="auto"/>
            </w:tcBorders>
          </w:tcPr>
          <w:p w14:paraId="20B66DEA" w14:textId="77777777" w:rsidR="000818B4" w:rsidRPr="00EA3336" w:rsidRDefault="000818B4" w:rsidP="00BD4679">
            <w:pPr>
              <w:rPr>
                <w:rFonts w:ascii="Times New Roman" w:hAnsi="Times New Roman"/>
                <w:bCs/>
                <w:iCs/>
                <w:sz w:val="16"/>
                <w:szCs w:val="16"/>
              </w:rPr>
            </w:pPr>
          </w:p>
          <w:p w14:paraId="11A37517" w14:textId="77777777" w:rsidR="000818B4" w:rsidRPr="00EA3336" w:rsidRDefault="000818B4" w:rsidP="00BD4679">
            <w:pPr>
              <w:rPr>
                <w:rFonts w:ascii="Times New Roman" w:hAnsi="Times New Roman"/>
                <w:bCs/>
                <w:iCs/>
                <w:sz w:val="16"/>
                <w:szCs w:val="16"/>
              </w:rPr>
            </w:pPr>
            <w:proofErr w:type="spellStart"/>
            <w:r w:rsidRPr="00EA3336">
              <w:rPr>
                <w:rFonts w:ascii="Times New Roman" w:hAnsi="Times New Roman"/>
                <w:bCs/>
                <w:iCs/>
                <w:sz w:val="16"/>
                <w:szCs w:val="16"/>
              </w:rPr>
              <w:t>Ганущак</w:t>
            </w:r>
            <w:proofErr w:type="spellEnd"/>
            <w:r w:rsidRPr="00EA3336">
              <w:rPr>
                <w:rFonts w:ascii="Times New Roman" w:hAnsi="Times New Roman"/>
                <w:bCs/>
                <w:iCs/>
                <w:sz w:val="16"/>
                <w:szCs w:val="16"/>
              </w:rPr>
              <w:t xml:space="preserve"> Н.Й.</w:t>
            </w:r>
          </w:p>
        </w:tc>
      </w:tr>
      <w:tr w:rsidR="000818B4" w:rsidRPr="00E021C7" w14:paraId="70AA1ABF" w14:textId="77777777" w:rsidTr="00FC0C78">
        <w:trPr>
          <w:gridAfter w:val="1"/>
          <w:wAfter w:w="5" w:type="pct"/>
          <w:trHeight w:val="448"/>
          <w:jc w:val="right"/>
        </w:trPr>
        <w:tc>
          <w:tcPr>
            <w:tcW w:w="455" w:type="pct"/>
            <w:tcBorders>
              <w:top w:val="single" w:sz="4" w:space="0" w:color="auto"/>
              <w:left w:val="single" w:sz="4" w:space="0" w:color="auto"/>
              <w:bottom w:val="single" w:sz="4" w:space="0" w:color="auto"/>
              <w:right w:val="single" w:sz="4" w:space="0" w:color="auto"/>
            </w:tcBorders>
          </w:tcPr>
          <w:p w14:paraId="2745CACB" w14:textId="77777777" w:rsidR="000818B4" w:rsidRPr="00EA3336" w:rsidRDefault="000818B4" w:rsidP="00BD4679">
            <w:pPr>
              <w:rPr>
                <w:rFonts w:ascii="Times New Roman" w:hAnsi="Times New Roman"/>
                <w:b/>
                <w:iCs/>
                <w:sz w:val="16"/>
                <w:szCs w:val="16"/>
              </w:rPr>
            </w:pPr>
            <w:r w:rsidRPr="00EA3336">
              <w:rPr>
                <w:rFonts w:ascii="Times New Roman" w:hAnsi="Times New Roman"/>
                <w:b/>
                <w:iCs/>
                <w:sz w:val="16"/>
                <w:szCs w:val="16"/>
              </w:rPr>
              <w:t>8</w:t>
            </w:r>
          </w:p>
        </w:tc>
        <w:tc>
          <w:tcPr>
            <w:tcW w:w="458" w:type="pct"/>
            <w:tcBorders>
              <w:top w:val="single" w:sz="4" w:space="0" w:color="auto"/>
              <w:left w:val="single" w:sz="4" w:space="0" w:color="auto"/>
              <w:bottom w:val="single" w:sz="4" w:space="0" w:color="auto"/>
              <w:right w:val="single" w:sz="4" w:space="0" w:color="auto"/>
            </w:tcBorders>
            <w:vAlign w:val="bottom"/>
          </w:tcPr>
          <w:p w14:paraId="3B819EE5" w14:textId="77777777" w:rsidR="000818B4" w:rsidRPr="00EA3336" w:rsidRDefault="000818B4" w:rsidP="00BD4679">
            <w:pPr>
              <w:rPr>
                <w:rFonts w:ascii="Times New Roman" w:hAnsi="Times New Roman"/>
                <w:bCs/>
                <w:sz w:val="16"/>
                <w:szCs w:val="16"/>
              </w:rPr>
            </w:pPr>
            <w:r w:rsidRPr="00EA3336">
              <w:rPr>
                <w:rFonts w:ascii="Times New Roman" w:hAnsi="Times New Roman"/>
                <w:bCs/>
                <w:sz w:val="16"/>
                <w:szCs w:val="16"/>
              </w:rPr>
              <w:t>12</w:t>
            </w:r>
          </w:p>
        </w:tc>
        <w:tc>
          <w:tcPr>
            <w:tcW w:w="446" w:type="pct"/>
            <w:tcBorders>
              <w:top w:val="single" w:sz="4" w:space="0" w:color="auto"/>
              <w:left w:val="single" w:sz="4" w:space="0" w:color="auto"/>
              <w:bottom w:val="single" w:sz="4" w:space="0" w:color="auto"/>
              <w:right w:val="single" w:sz="4" w:space="0" w:color="auto"/>
            </w:tcBorders>
            <w:vAlign w:val="bottom"/>
          </w:tcPr>
          <w:p w14:paraId="76B9862A" w14:textId="77777777" w:rsidR="000818B4" w:rsidRPr="00EA3336" w:rsidRDefault="000818B4" w:rsidP="00BD4679">
            <w:pPr>
              <w:rPr>
                <w:rFonts w:ascii="Times New Roman" w:hAnsi="Times New Roman"/>
                <w:b/>
                <w:bCs/>
                <w:sz w:val="16"/>
                <w:szCs w:val="16"/>
              </w:rPr>
            </w:pPr>
            <w:r w:rsidRPr="00EA3336">
              <w:rPr>
                <w:rFonts w:ascii="Times New Roman" w:hAnsi="Times New Roman"/>
                <w:b/>
                <w:bCs/>
                <w:sz w:val="16"/>
                <w:szCs w:val="16"/>
              </w:rPr>
              <w:t>11</w:t>
            </w:r>
          </w:p>
        </w:tc>
        <w:tc>
          <w:tcPr>
            <w:tcW w:w="327" w:type="pct"/>
            <w:tcBorders>
              <w:top w:val="single" w:sz="4" w:space="0" w:color="auto"/>
              <w:left w:val="single" w:sz="4" w:space="0" w:color="auto"/>
              <w:bottom w:val="single" w:sz="4" w:space="0" w:color="auto"/>
              <w:right w:val="single" w:sz="4" w:space="0" w:color="auto"/>
            </w:tcBorders>
          </w:tcPr>
          <w:p w14:paraId="465CE455"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0</w:t>
            </w:r>
          </w:p>
        </w:tc>
        <w:tc>
          <w:tcPr>
            <w:tcW w:w="215" w:type="pct"/>
            <w:tcBorders>
              <w:top w:val="single" w:sz="4" w:space="0" w:color="auto"/>
              <w:left w:val="single" w:sz="4" w:space="0" w:color="auto"/>
              <w:bottom w:val="single" w:sz="4" w:space="0" w:color="auto"/>
              <w:right w:val="single" w:sz="4" w:space="0" w:color="auto"/>
            </w:tcBorders>
          </w:tcPr>
          <w:p w14:paraId="74B05A15"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0</w:t>
            </w:r>
          </w:p>
        </w:tc>
        <w:tc>
          <w:tcPr>
            <w:tcW w:w="327" w:type="pct"/>
            <w:tcBorders>
              <w:top w:val="single" w:sz="4" w:space="0" w:color="auto"/>
              <w:left w:val="single" w:sz="4" w:space="0" w:color="auto"/>
              <w:bottom w:val="single" w:sz="4" w:space="0" w:color="auto"/>
              <w:right w:val="single" w:sz="4" w:space="0" w:color="auto"/>
            </w:tcBorders>
          </w:tcPr>
          <w:p w14:paraId="2C7CC33A"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6</w:t>
            </w:r>
          </w:p>
        </w:tc>
        <w:tc>
          <w:tcPr>
            <w:tcW w:w="270" w:type="pct"/>
            <w:tcBorders>
              <w:top w:val="single" w:sz="4" w:space="0" w:color="auto"/>
              <w:left w:val="single" w:sz="4" w:space="0" w:color="auto"/>
              <w:bottom w:val="single" w:sz="4" w:space="0" w:color="auto"/>
              <w:right w:val="single" w:sz="4" w:space="0" w:color="auto"/>
            </w:tcBorders>
          </w:tcPr>
          <w:p w14:paraId="495A5B9D"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5</w:t>
            </w:r>
          </w:p>
        </w:tc>
        <w:tc>
          <w:tcPr>
            <w:tcW w:w="327" w:type="pct"/>
            <w:gridSpan w:val="2"/>
            <w:tcBorders>
              <w:top w:val="single" w:sz="4" w:space="0" w:color="auto"/>
              <w:left w:val="single" w:sz="4" w:space="0" w:color="auto"/>
              <w:bottom w:val="single" w:sz="4" w:space="0" w:color="auto"/>
              <w:right w:val="single" w:sz="4" w:space="0" w:color="auto"/>
            </w:tcBorders>
          </w:tcPr>
          <w:p w14:paraId="2A79842E"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6</w:t>
            </w:r>
          </w:p>
        </w:tc>
        <w:tc>
          <w:tcPr>
            <w:tcW w:w="247" w:type="pct"/>
            <w:tcBorders>
              <w:top w:val="single" w:sz="4" w:space="0" w:color="auto"/>
              <w:left w:val="single" w:sz="4" w:space="0" w:color="auto"/>
              <w:bottom w:val="single" w:sz="4" w:space="0" w:color="auto"/>
              <w:right w:val="single" w:sz="4" w:space="0" w:color="auto"/>
            </w:tcBorders>
          </w:tcPr>
          <w:p w14:paraId="12D0B301"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6</w:t>
            </w:r>
          </w:p>
        </w:tc>
        <w:tc>
          <w:tcPr>
            <w:tcW w:w="245" w:type="pct"/>
            <w:tcBorders>
              <w:top w:val="single" w:sz="4" w:space="0" w:color="auto"/>
              <w:left w:val="single" w:sz="4" w:space="0" w:color="auto"/>
              <w:bottom w:val="single" w:sz="4" w:space="0" w:color="auto"/>
              <w:right w:val="single" w:sz="4" w:space="0" w:color="auto"/>
            </w:tcBorders>
          </w:tcPr>
          <w:p w14:paraId="6B6FDC1E"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0</w:t>
            </w:r>
          </w:p>
        </w:tc>
        <w:tc>
          <w:tcPr>
            <w:tcW w:w="161" w:type="pct"/>
            <w:tcBorders>
              <w:top w:val="single" w:sz="4" w:space="0" w:color="auto"/>
              <w:left w:val="single" w:sz="4" w:space="0" w:color="auto"/>
              <w:bottom w:val="single" w:sz="4" w:space="0" w:color="auto"/>
              <w:right w:val="single" w:sz="4" w:space="0" w:color="auto"/>
            </w:tcBorders>
          </w:tcPr>
          <w:p w14:paraId="3D5C51ED"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0</w:t>
            </w:r>
          </w:p>
        </w:tc>
        <w:tc>
          <w:tcPr>
            <w:tcW w:w="408" w:type="pct"/>
            <w:gridSpan w:val="2"/>
            <w:tcBorders>
              <w:top w:val="single" w:sz="4" w:space="0" w:color="auto"/>
              <w:left w:val="single" w:sz="4" w:space="0" w:color="auto"/>
              <w:bottom w:val="single" w:sz="4" w:space="0" w:color="auto"/>
              <w:right w:val="single" w:sz="4" w:space="0" w:color="auto"/>
            </w:tcBorders>
          </w:tcPr>
          <w:p w14:paraId="19BFC1A6"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50%</w:t>
            </w:r>
          </w:p>
        </w:tc>
        <w:tc>
          <w:tcPr>
            <w:tcW w:w="407" w:type="pct"/>
            <w:tcBorders>
              <w:top w:val="single" w:sz="4" w:space="0" w:color="auto"/>
              <w:left w:val="single" w:sz="4" w:space="0" w:color="auto"/>
              <w:bottom w:val="single" w:sz="4" w:space="0" w:color="auto"/>
              <w:right w:val="single" w:sz="4" w:space="0" w:color="auto"/>
            </w:tcBorders>
          </w:tcPr>
          <w:p w14:paraId="6C74BAE5"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45%</w:t>
            </w:r>
          </w:p>
        </w:tc>
        <w:tc>
          <w:tcPr>
            <w:tcW w:w="702" w:type="pct"/>
            <w:gridSpan w:val="2"/>
            <w:tcBorders>
              <w:top w:val="single" w:sz="4" w:space="0" w:color="auto"/>
              <w:left w:val="single" w:sz="4" w:space="0" w:color="auto"/>
              <w:bottom w:val="single" w:sz="4" w:space="0" w:color="auto"/>
              <w:right w:val="single" w:sz="4" w:space="0" w:color="auto"/>
            </w:tcBorders>
          </w:tcPr>
          <w:p w14:paraId="5532C8DE" w14:textId="77777777" w:rsidR="000818B4" w:rsidRPr="00EA3336" w:rsidRDefault="000818B4" w:rsidP="00BD4679">
            <w:pPr>
              <w:rPr>
                <w:rFonts w:ascii="Times New Roman" w:hAnsi="Times New Roman"/>
                <w:bCs/>
                <w:iCs/>
                <w:sz w:val="16"/>
                <w:szCs w:val="16"/>
              </w:rPr>
            </w:pPr>
          </w:p>
          <w:p w14:paraId="1850D939"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Чешко О.М.</w:t>
            </w:r>
          </w:p>
        </w:tc>
      </w:tr>
      <w:tr w:rsidR="000818B4" w:rsidRPr="00E021C7" w14:paraId="009C9338" w14:textId="77777777" w:rsidTr="00FC0C78">
        <w:trPr>
          <w:gridAfter w:val="1"/>
          <w:wAfter w:w="5" w:type="pct"/>
          <w:trHeight w:val="250"/>
          <w:jc w:val="right"/>
        </w:trPr>
        <w:tc>
          <w:tcPr>
            <w:tcW w:w="455" w:type="pct"/>
            <w:tcBorders>
              <w:top w:val="single" w:sz="4" w:space="0" w:color="auto"/>
              <w:left w:val="single" w:sz="4" w:space="0" w:color="auto"/>
              <w:bottom w:val="single" w:sz="4" w:space="0" w:color="auto"/>
              <w:right w:val="single" w:sz="4" w:space="0" w:color="auto"/>
            </w:tcBorders>
          </w:tcPr>
          <w:p w14:paraId="48D116AF" w14:textId="77777777" w:rsidR="000818B4" w:rsidRPr="00EA3336" w:rsidRDefault="000818B4" w:rsidP="00BD4679">
            <w:pPr>
              <w:rPr>
                <w:rFonts w:ascii="Times New Roman" w:hAnsi="Times New Roman"/>
                <w:b/>
                <w:iCs/>
                <w:sz w:val="16"/>
                <w:szCs w:val="16"/>
              </w:rPr>
            </w:pPr>
            <w:r w:rsidRPr="00EA3336">
              <w:rPr>
                <w:rFonts w:ascii="Times New Roman" w:hAnsi="Times New Roman"/>
                <w:b/>
                <w:iCs/>
                <w:sz w:val="16"/>
                <w:szCs w:val="16"/>
              </w:rPr>
              <w:t>9</w:t>
            </w:r>
          </w:p>
        </w:tc>
        <w:tc>
          <w:tcPr>
            <w:tcW w:w="458" w:type="pct"/>
            <w:tcBorders>
              <w:top w:val="single" w:sz="4" w:space="0" w:color="auto"/>
              <w:left w:val="single" w:sz="4" w:space="0" w:color="auto"/>
              <w:bottom w:val="single" w:sz="4" w:space="0" w:color="auto"/>
              <w:right w:val="single" w:sz="4" w:space="0" w:color="auto"/>
            </w:tcBorders>
            <w:vAlign w:val="bottom"/>
          </w:tcPr>
          <w:p w14:paraId="186016D0" w14:textId="77777777" w:rsidR="000818B4" w:rsidRPr="00EA3336" w:rsidRDefault="000818B4" w:rsidP="00BD4679">
            <w:pPr>
              <w:rPr>
                <w:rFonts w:ascii="Times New Roman" w:hAnsi="Times New Roman"/>
                <w:bCs/>
                <w:sz w:val="16"/>
                <w:szCs w:val="16"/>
              </w:rPr>
            </w:pPr>
            <w:r w:rsidRPr="00EA3336">
              <w:rPr>
                <w:rFonts w:ascii="Times New Roman" w:hAnsi="Times New Roman"/>
                <w:bCs/>
                <w:sz w:val="16"/>
                <w:szCs w:val="16"/>
              </w:rPr>
              <w:t>8</w:t>
            </w:r>
          </w:p>
        </w:tc>
        <w:tc>
          <w:tcPr>
            <w:tcW w:w="446" w:type="pct"/>
            <w:tcBorders>
              <w:top w:val="single" w:sz="4" w:space="0" w:color="auto"/>
              <w:left w:val="single" w:sz="4" w:space="0" w:color="auto"/>
              <w:bottom w:val="single" w:sz="4" w:space="0" w:color="auto"/>
              <w:right w:val="single" w:sz="4" w:space="0" w:color="auto"/>
            </w:tcBorders>
            <w:vAlign w:val="bottom"/>
          </w:tcPr>
          <w:p w14:paraId="3957D7DE" w14:textId="77777777" w:rsidR="000818B4" w:rsidRPr="00EA3336" w:rsidRDefault="000818B4" w:rsidP="00BD4679">
            <w:pPr>
              <w:rPr>
                <w:rFonts w:ascii="Times New Roman" w:hAnsi="Times New Roman"/>
                <w:b/>
                <w:bCs/>
                <w:sz w:val="16"/>
                <w:szCs w:val="16"/>
              </w:rPr>
            </w:pPr>
            <w:r w:rsidRPr="00EA3336">
              <w:rPr>
                <w:rFonts w:ascii="Times New Roman" w:hAnsi="Times New Roman"/>
                <w:b/>
                <w:bCs/>
                <w:sz w:val="16"/>
                <w:szCs w:val="16"/>
              </w:rPr>
              <w:t>8</w:t>
            </w:r>
          </w:p>
        </w:tc>
        <w:tc>
          <w:tcPr>
            <w:tcW w:w="327" w:type="pct"/>
            <w:tcBorders>
              <w:top w:val="single" w:sz="4" w:space="0" w:color="auto"/>
              <w:left w:val="single" w:sz="4" w:space="0" w:color="auto"/>
              <w:bottom w:val="single" w:sz="4" w:space="0" w:color="auto"/>
              <w:right w:val="single" w:sz="4" w:space="0" w:color="auto"/>
            </w:tcBorders>
          </w:tcPr>
          <w:p w14:paraId="7A01433A"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0</w:t>
            </w:r>
          </w:p>
        </w:tc>
        <w:tc>
          <w:tcPr>
            <w:tcW w:w="215" w:type="pct"/>
            <w:tcBorders>
              <w:top w:val="single" w:sz="4" w:space="0" w:color="auto"/>
              <w:left w:val="single" w:sz="4" w:space="0" w:color="auto"/>
              <w:bottom w:val="single" w:sz="4" w:space="0" w:color="auto"/>
              <w:right w:val="single" w:sz="4" w:space="0" w:color="auto"/>
            </w:tcBorders>
          </w:tcPr>
          <w:p w14:paraId="1D7CF146"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0</w:t>
            </w:r>
          </w:p>
        </w:tc>
        <w:tc>
          <w:tcPr>
            <w:tcW w:w="327" w:type="pct"/>
            <w:tcBorders>
              <w:top w:val="single" w:sz="4" w:space="0" w:color="auto"/>
              <w:left w:val="single" w:sz="4" w:space="0" w:color="auto"/>
              <w:bottom w:val="single" w:sz="4" w:space="0" w:color="auto"/>
              <w:right w:val="single" w:sz="4" w:space="0" w:color="auto"/>
            </w:tcBorders>
          </w:tcPr>
          <w:p w14:paraId="5D40BECE"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2</w:t>
            </w:r>
          </w:p>
        </w:tc>
        <w:tc>
          <w:tcPr>
            <w:tcW w:w="270" w:type="pct"/>
            <w:tcBorders>
              <w:top w:val="single" w:sz="4" w:space="0" w:color="auto"/>
              <w:left w:val="single" w:sz="4" w:space="0" w:color="auto"/>
              <w:bottom w:val="single" w:sz="4" w:space="0" w:color="auto"/>
              <w:right w:val="single" w:sz="4" w:space="0" w:color="auto"/>
            </w:tcBorders>
          </w:tcPr>
          <w:p w14:paraId="17E4BD67"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2</w:t>
            </w:r>
          </w:p>
        </w:tc>
        <w:tc>
          <w:tcPr>
            <w:tcW w:w="327" w:type="pct"/>
            <w:gridSpan w:val="2"/>
            <w:tcBorders>
              <w:top w:val="single" w:sz="4" w:space="0" w:color="auto"/>
              <w:left w:val="single" w:sz="4" w:space="0" w:color="auto"/>
              <w:bottom w:val="single" w:sz="4" w:space="0" w:color="auto"/>
              <w:right w:val="single" w:sz="4" w:space="0" w:color="auto"/>
            </w:tcBorders>
          </w:tcPr>
          <w:p w14:paraId="3D42E6B8"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6</w:t>
            </w:r>
          </w:p>
        </w:tc>
        <w:tc>
          <w:tcPr>
            <w:tcW w:w="247" w:type="pct"/>
            <w:tcBorders>
              <w:top w:val="single" w:sz="4" w:space="0" w:color="auto"/>
              <w:left w:val="single" w:sz="4" w:space="0" w:color="auto"/>
              <w:bottom w:val="single" w:sz="4" w:space="0" w:color="auto"/>
              <w:right w:val="single" w:sz="4" w:space="0" w:color="auto"/>
            </w:tcBorders>
          </w:tcPr>
          <w:p w14:paraId="4A99F390"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6</w:t>
            </w:r>
          </w:p>
        </w:tc>
        <w:tc>
          <w:tcPr>
            <w:tcW w:w="245" w:type="pct"/>
            <w:tcBorders>
              <w:top w:val="single" w:sz="4" w:space="0" w:color="auto"/>
              <w:left w:val="single" w:sz="4" w:space="0" w:color="auto"/>
              <w:bottom w:val="single" w:sz="4" w:space="0" w:color="auto"/>
              <w:right w:val="single" w:sz="4" w:space="0" w:color="auto"/>
            </w:tcBorders>
          </w:tcPr>
          <w:p w14:paraId="0F21C989"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0</w:t>
            </w:r>
          </w:p>
        </w:tc>
        <w:tc>
          <w:tcPr>
            <w:tcW w:w="161" w:type="pct"/>
            <w:tcBorders>
              <w:top w:val="single" w:sz="4" w:space="0" w:color="auto"/>
              <w:left w:val="single" w:sz="4" w:space="0" w:color="auto"/>
              <w:bottom w:val="single" w:sz="4" w:space="0" w:color="auto"/>
              <w:right w:val="single" w:sz="4" w:space="0" w:color="auto"/>
            </w:tcBorders>
          </w:tcPr>
          <w:p w14:paraId="1E3D47AA"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0</w:t>
            </w:r>
          </w:p>
        </w:tc>
        <w:tc>
          <w:tcPr>
            <w:tcW w:w="408" w:type="pct"/>
            <w:gridSpan w:val="2"/>
            <w:tcBorders>
              <w:top w:val="single" w:sz="4" w:space="0" w:color="auto"/>
              <w:left w:val="single" w:sz="4" w:space="0" w:color="auto"/>
              <w:bottom w:val="single" w:sz="4" w:space="0" w:color="auto"/>
              <w:right w:val="single" w:sz="4" w:space="0" w:color="auto"/>
            </w:tcBorders>
          </w:tcPr>
          <w:p w14:paraId="2FF315C2"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25%</w:t>
            </w:r>
          </w:p>
        </w:tc>
        <w:tc>
          <w:tcPr>
            <w:tcW w:w="407" w:type="pct"/>
            <w:tcBorders>
              <w:top w:val="single" w:sz="4" w:space="0" w:color="auto"/>
              <w:left w:val="single" w:sz="4" w:space="0" w:color="auto"/>
              <w:bottom w:val="single" w:sz="4" w:space="0" w:color="auto"/>
              <w:right w:val="single" w:sz="4" w:space="0" w:color="auto"/>
            </w:tcBorders>
          </w:tcPr>
          <w:p w14:paraId="1B967484"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25%</w:t>
            </w:r>
          </w:p>
        </w:tc>
        <w:tc>
          <w:tcPr>
            <w:tcW w:w="702" w:type="pct"/>
            <w:gridSpan w:val="2"/>
            <w:tcBorders>
              <w:top w:val="single" w:sz="4" w:space="0" w:color="auto"/>
              <w:left w:val="single" w:sz="4" w:space="0" w:color="auto"/>
              <w:bottom w:val="single" w:sz="4" w:space="0" w:color="auto"/>
              <w:right w:val="single" w:sz="4" w:space="0" w:color="auto"/>
            </w:tcBorders>
          </w:tcPr>
          <w:p w14:paraId="7600B8E7" w14:textId="77777777" w:rsidR="000818B4" w:rsidRPr="00EA3336" w:rsidRDefault="000818B4" w:rsidP="00BD4679">
            <w:pPr>
              <w:rPr>
                <w:rFonts w:ascii="Times New Roman" w:hAnsi="Times New Roman"/>
                <w:bCs/>
                <w:iCs/>
                <w:sz w:val="16"/>
                <w:szCs w:val="16"/>
              </w:rPr>
            </w:pPr>
          </w:p>
          <w:p w14:paraId="14C264AA"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Середа В.А.</w:t>
            </w:r>
          </w:p>
        </w:tc>
      </w:tr>
      <w:tr w:rsidR="000818B4" w:rsidRPr="00E021C7" w14:paraId="4DBF6969" w14:textId="77777777" w:rsidTr="00FC0C78">
        <w:trPr>
          <w:gridAfter w:val="1"/>
          <w:wAfter w:w="5" w:type="pct"/>
          <w:trHeight w:val="373"/>
          <w:jc w:val="right"/>
        </w:trPr>
        <w:tc>
          <w:tcPr>
            <w:tcW w:w="455" w:type="pct"/>
            <w:tcBorders>
              <w:top w:val="single" w:sz="4" w:space="0" w:color="auto"/>
              <w:left w:val="single" w:sz="4" w:space="0" w:color="auto"/>
              <w:bottom w:val="single" w:sz="4" w:space="0" w:color="auto"/>
              <w:right w:val="single" w:sz="4" w:space="0" w:color="auto"/>
            </w:tcBorders>
          </w:tcPr>
          <w:p w14:paraId="11C88D6F" w14:textId="77777777" w:rsidR="000818B4" w:rsidRPr="00EA3336" w:rsidRDefault="000818B4" w:rsidP="00BD4679">
            <w:pPr>
              <w:rPr>
                <w:rFonts w:ascii="Times New Roman" w:hAnsi="Times New Roman"/>
                <w:b/>
                <w:iCs/>
                <w:sz w:val="16"/>
                <w:szCs w:val="16"/>
              </w:rPr>
            </w:pPr>
            <w:r w:rsidRPr="00EA3336">
              <w:rPr>
                <w:rFonts w:ascii="Times New Roman" w:hAnsi="Times New Roman"/>
                <w:b/>
                <w:iCs/>
                <w:sz w:val="16"/>
                <w:szCs w:val="16"/>
              </w:rPr>
              <w:t>Всього</w:t>
            </w:r>
          </w:p>
        </w:tc>
        <w:tc>
          <w:tcPr>
            <w:tcW w:w="458" w:type="pct"/>
            <w:tcBorders>
              <w:top w:val="single" w:sz="4" w:space="0" w:color="auto"/>
              <w:left w:val="single" w:sz="4" w:space="0" w:color="auto"/>
              <w:bottom w:val="single" w:sz="4" w:space="0" w:color="auto"/>
              <w:right w:val="single" w:sz="4" w:space="0" w:color="auto"/>
            </w:tcBorders>
            <w:vAlign w:val="bottom"/>
          </w:tcPr>
          <w:p w14:paraId="55E696BE" w14:textId="77777777" w:rsidR="000818B4" w:rsidRPr="00EA3336" w:rsidRDefault="000818B4" w:rsidP="00BD4679">
            <w:pPr>
              <w:rPr>
                <w:rFonts w:ascii="Times New Roman" w:hAnsi="Times New Roman"/>
                <w:b/>
                <w:bCs/>
                <w:sz w:val="16"/>
                <w:szCs w:val="16"/>
              </w:rPr>
            </w:pPr>
            <w:r w:rsidRPr="00EA3336">
              <w:rPr>
                <w:rFonts w:ascii="Times New Roman" w:hAnsi="Times New Roman"/>
                <w:b/>
                <w:bCs/>
                <w:sz w:val="16"/>
                <w:szCs w:val="16"/>
              </w:rPr>
              <w:t>46</w:t>
            </w:r>
          </w:p>
        </w:tc>
        <w:tc>
          <w:tcPr>
            <w:tcW w:w="446" w:type="pct"/>
            <w:tcBorders>
              <w:top w:val="single" w:sz="4" w:space="0" w:color="auto"/>
              <w:left w:val="single" w:sz="4" w:space="0" w:color="auto"/>
              <w:bottom w:val="single" w:sz="4" w:space="0" w:color="auto"/>
              <w:right w:val="single" w:sz="4" w:space="0" w:color="auto"/>
            </w:tcBorders>
            <w:vAlign w:val="bottom"/>
          </w:tcPr>
          <w:p w14:paraId="0A31DDF1" w14:textId="77777777" w:rsidR="000818B4" w:rsidRPr="00EA3336" w:rsidRDefault="000818B4" w:rsidP="00BD4679">
            <w:pPr>
              <w:rPr>
                <w:rFonts w:ascii="Times New Roman" w:hAnsi="Times New Roman"/>
                <w:b/>
                <w:bCs/>
                <w:sz w:val="16"/>
                <w:szCs w:val="16"/>
              </w:rPr>
            </w:pPr>
            <w:r w:rsidRPr="00EA3336">
              <w:rPr>
                <w:rFonts w:ascii="Times New Roman" w:hAnsi="Times New Roman"/>
                <w:b/>
                <w:bCs/>
                <w:sz w:val="16"/>
                <w:szCs w:val="16"/>
              </w:rPr>
              <w:t>43</w:t>
            </w:r>
          </w:p>
        </w:tc>
        <w:tc>
          <w:tcPr>
            <w:tcW w:w="327" w:type="pct"/>
            <w:tcBorders>
              <w:top w:val="single" w:sz="4" w:space="0" w:color="auto"/>
              <w:left w:val="single" w:sz="4" w:space="0" w:color="auto"/>
              <w:bottom w:val="single" w:sz="4" w:space="0" w:color="auto"/>
              <w:right w:val="single" w:sz="4" w:space="0" w:color="auto"/>
            </w:tcBorders>
          </w:tcPr>
          <w:p w14:paraId="361C195A"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2</w:t>
            </w:r>
          </w:p>
        </w:tc>
        <w:tc>
          <w:tcPr>
            <w:tcW w:w="215" w:type="pct"/>
            <w:tcBorders>
              <w:top w:val="single" w:sz="4" w:space="0" w:color="auto"/>
              <w:left w:val="single" w:sz="4" w:space="0" w:color="auto"/>
              <w:bottom w:val="single" w:sz="4" w:space="0" w:color="auto"/>
              <w:right w:val="single" w:sz="4" w:space="0" w:color="auto"/>
            </w:tcBorders>
          </w:tcPr>
          <w:p w14:paraId="6F057160"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2</w:t>
            </w:r>
          </w:p>
        </w:tc>
        <w:tc>
          <w:tcPr>
            <w:tcW w:w="327" w:type="pct"/>
            <w:tcBorders>
              <w:top w:val="single" w:sz="4" w:space="0" w:color="auto"/>
              <w:left w:val="single" w:sz="4" w:space="0" w:color="auto"/>
              <w:bottom w:val="single" w:sz="4" w:space="0" w:color="auto"/>
              <w:right w:val="single" w:sz="4" w:space="0" w:color="auto"/>
            </w:tcBorders>
          </w:tcPr>
          <w:p w14:paraId="3EDB6E5B"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14</w:t>
            </w:r>
          </w:p>
        </w:tc>
        <w:tc>
          <w:tcPr>
            <w:tcW w:w="270" w:type="pct"/>
            <w:tcBorders>
              <w:top w:val="single" w:sz="4" w:space="0" w:color="auto"/>
              <w:left w:val="single" w:sz="4" w:space="0" w:color="auto"/>
              <w:bottom w:val="single" w:sz="4" w:space="0" w:color="auto"/>
              <w:right w:val="single" w:sz="4" w:space="0" w:color="auto"/>
            </w:tcBorders>
          </w:tcPr>
          <w:p w14:paraId="032563EA"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13</w:t>
            </w:r>
          </w:p>
        </w:tc>
        <w:tc>
          <w:tcPr>
            <w:tcW w:w="327" w:type="pct"/>
            <w:gridSpan w:val="2"/>
            <w:tcBorders>
              <w:top w:val="single" w:sz="4" w:space="0" w:color="auto"/>
              <w:left w:val="single" w:sz="4" w:space="0" w:color="auto"/>
              <w:bottom w:val="single" w:sz="4" w:space="0" w:color="auto"/>
              <w:right w:val="single" w:sz="4" w:space="0" w:color="auto"/>
            </w:tcBorders>
          </w:tcPr>
          <w:p w14:paraId="4C76CD17"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29</w:t>
            </w:r>
          </w:p>
        </w:tc>
        <w:tc>
          <w:tcPr>
            <w:tcW w:w="247" w:type="pct"/>
            <w:tcBorders>
              <w:top w:val="single" w:sz="4" w:space="0" w:color="auto"/>
              <w:left w:val="single" w:sz="4" w:space="0" w:color="auto"/>
              <w:bottom w:val="single" w:sz="4" w:space="0" w:color="auto"/>
              <w:right w:val="single" w:sz="4" w:space="0" w:color="auto"/>
            </w:tcBorders>
          </w:tcPr>
          <w:p w14:paraId="04A6D755"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28</w:t>
            </w:r>
          </w:p>
        </w:tc>
        <w:tc>
          <w:tcPr>
            <w:tcW w:w="245" w:type="pct"/>
            <w:tcBorders>
              <w:top w:val="single" w:sz="4" w:space="0" w:color="auto"/>
              <w:left w:val="single" w:sz="4" w:space="0" w:color="auto"/>
              <w:bottom w:val="single" w:sz="4" w:space="0" w:color="auto"/>
              <w:right w:val="single" w:sz="4" w:space="0" w:color="auto"/>
            </w:tcBorders>
          </w:tcPr>
          <w:p w14:paraId="0F9F988C"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0</w:t>
            </w:r>
          </w:p>
        </w:tc>
        <w:tc>
          <w:tcPr>
            <w:tcW w:w="161" w:type="pct"/>
            <w:tcBorders>
              <w:top w:val="single" w:sz="4" w:space="0" w:color="auto"/>
              <w:left w:val="single" w:sz="4" w:space="0" w:color="auto"/>
              <w:bottom w:val="single" w:sz="4" w:space="0" w:color="auto"/>
              <w:right w:val="single" w:sz="4" w:space="0" w:color="auto"/>
            </w:tcBorders>
          </w:tcPr>
          <w:p w14:paraId="78ABDCF7"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0</w:t>
            </w:r>
          </w:p>
        </w:tc>
        <w:tc>
          <w:tcPr>
            <w:tcW w:w="408" w:type="pct"/>
            <w:gridSpan w:val="2"/>
            <w:tcBorders>
              <w:top w:val="single" w:sz="4" w:space="0" w:color="auto"/>
              <w:left w:val="single" w:sz="4" w:space="0" w:color="auto"/>
              <w:bottom w:val="single" w:sz="4" w:space="0" w:color="auto"/>
              <w:right w:val="single" w:sz="4" w:space="0" w:color="auto"/>
            </w:tcBorders>
          </w:tcPr>
          <w:p w14:paraId="7448F314" w14:textId="77777777" w:rsidR="000818B4" w:rsidRPr="00EA3336" w:rsidRDefault="000818B4" w:rsidP="00BD4679">
            <w:pPr>
              <w:ind w:right="-48"/>
              <w:rPr>
                <w:rFonts w:ascii="Times New Roman" w:hAnsi="Times New Roman"/>
                <w:b/>
                <w:bCs/>
                <w:iCs/>
                <w:sz w:val="16"/>
                <w:szCs w:val="16"/>
              </w:rPr>
            </w:pPr>
            <w:r w:rsidRPr="00EA3336">
              <w:rPr>
                <w:rFonts w:ascii="Times New Roman" w:hAnsi="Times New Roman"/>
                <w:b/>
                <w:bCs/>
                <w:iCs/>
                <w:sz w:val="16"/>
                <w:szCs w:val="16"/>
              </w:rPr>
              <w:t>34,6%</w:t>
            </w:r>
          </w:p>
        </w:tc>
        <w:tc>
          <w:tcPr>
            <w:tcW w:w="407" w:type="pct"/>
            <w:tcBorders>
              <w:top w:val="single" w:sz="4" w:space="0" w:color="auto"/>
              <w:left w:val="single" w:sz="4" w:space="0" w:color="auto"/>
              <w:bottom w:val="single" w:sz="4" w:space="0" w:color="auto"/>
              <w:right w:val="single" w:sz="4" w:space="0" w:color="auto"/>
            </w:tcBorders>
          </w:tcPr>
          <w:p w14:paraId="2DA23024" w14:textId="77777777" w:rsidR="000818B4" w:rsidRPr="00EA3336" w:rsidRDefault="000818B4" w:rsidP="00BD4679">
            <w:pPr>
              <w:ind w:right="-48"/>
              <w:rPr>
                <w:rFonts w:ascii="Times New Roman" w:hAnsi="Times New Roman"/>
                <w:b/>
                <w:bCs/>
                <w:iCs/>
                <w:sz w:val="16"/>
                <w:szCs w:val="16"/>
              </w:rPr>
            </w:pPr>
            <w:r w:rsidRPr="00EA3336">
              <w:rPr>
                <w:rFonts w:ascii="Times New Roman" w:hAnsi="Times New Roman"/>
                <w:b/>
                <w:bCs/>
                <w:iCs/>
                <w:sz w:val="16"/>
                <w:szCs w:val="16"/>
              </w:rPr>
              <w:t>35%</w:t>
            </w:r>
          </w:p>
        </w:tc>
        <w:tc>
          <w:tcPr>
            <w:tcW w:w="702" w:type="pct"/>
            <w:gridSpan w:val="2"/>
            <w:tcBorders>
              <w:top w:val="single" w:sz="4" w:space="0" w:color="auto"/>
              <w:left w:val="single" w:sz="4" w:space="0" w:color="auto"/>
              <w:bottom w:val="single" w:sz="4" w:space="0" w:color="auto"/>
              <w:right w:val="single" w:sz="4" w:space="0" w:color="auto"/>
            </w:tcBorders>
          </w:tcPr>
          <w:p w14:paraId="421DA1E1" w14:textId="77777777" w:rsidR="000818B4" w:rsidRPr="00EA3336" w:rsidRDefault="000818B4" w:rsidP="00BD4679">
            <w:pPr>
              <w:rPr>
                <w:rFonts w:ascii="Times New Roman" w:hAnsi="Times New Roman"/>
                <w:bCs/>
                <w:iCs/>
                <w:sz w:val="16"/>
                <w:szCs w:val="16"/>
              </w:rPr>
            </w:pPr>
          </w:p>
          <w:p w14:paraId="05D8158D" w14:textId="77777777" w:rsidR="000818B4" w:rsidRPr="00EA3336" w:rsidRDefault="000818B4" w:rsidP="00BD4679">
            <w:pPr>
              <w:rPr>
                <w:rFonts w:ascii="Times New Roman" w:hAnsi="Times New Roman"/>
                <w:bCs/>
                <w:iCs/>
                <w:sz w:val="16"/>
                <w:szCs w:val="16"/>
              </w:rPr>
            </w:pPr>
          </w:p>
        </w:tc>
      </w:tr>
      <w:tr w:rsidR="000818B4" w:rsidRPr="00E021C7" w14:paraId="473D9E58" w14:textId="77777777" w:rsidTr="00FC0C78">
        <w:trPr>
          <w:gridAfter w:val="1"/>
          <w:wAfter w:w="5" w:type="pct"/>
          <w:trHeight w:val="343"/>
          <w:jc w:val="right"/>
        </w:trPr>
        <w:tc>
          <w:tcPr>
            <w:tcW w:w="455" w:type="pct"/>
            <w:tcBorders>
              <w:top w:val="single" w:sz="4" w:space="0" w:color="auto"/>
              <w:left w:val="single" w:sz="4" w:space="0" w:color="auto"/>
              <w:bottom w:val="single" w:sz="4" w:space="0" w:color="auto"/>
              <w:right w:val="single" w:sz="4" w:space="0" w:color="auto"/>
            </w:tcBorders>
          </w:tcPr>
          <w:p w14:paraId="433BBAE9" w14:textId="77777777" w:rsidR="000818B4" w:rsidRPr="00EA3336" w:rsidRDefault="000818B4" w:rsidP="00BD4679">
            <w:pPr>
              <w:rPr>
                <w:rFonts w:ascii="Times New Roman" w:hAnsi="Times New Roman"/>
                <w:b/>
                <w:iCs/>
                <w:sz w:val="16"/>
                <w:szCs w:val="16"/>
              </w:rPr>
            </w:pPr>
            <w:r w:rsidRPr="00EA3336">
              <w:rPr>
                <w:rFonts w:ascii="Times New Roman" w:hAnsi="Times New Roman"/>
                <w:b/>
                <w:iCs/>
                <w:sz w:val="16"/>
                <w:szCs w:val="16"/>
              </w:rPr>
              <w:t>11</w:t>
            </w:r>
          </w:p>
        </w:tc>
        <w:tc>
          <w:tcPr>
            <w:tcW w:w="458" w:type="pct"/>
            <w:tcBorders>
              <w:top w:val="single" w:sz="4" w:space="0" w:color="auto"/>
              <w:left w:val="single" w:sz="4" w:space="0" w:color="auto"/>
              <w:bottom w:val="single" w:sz="4" w:space="0" w:color="auto"/>
              <w:right w:val="single" w:sz="4" w:space="0" w:color="auto"/>
            </w:tcBorders>
            <w:vAlign w:val="bottom"/>
          </w:tcPr>
          <w:p w14:paraId="657E4759" w14:textId="77777777" w:rsidR="000818B4" w:rsidRPr="00EA3336" w:rsidRDefault="000818B4" w:rsidP="00BD4679">
            <w:pPr>
              <w:rPr>
                <w:rFonts w:ascii="Times New Roman" w:hAnsi="Times New Roman"/>
                <w:b/>
                <w:bCs/>
                <w:sz w:val="16"/>
                <w:szCs w:val="16"/>
              </w:rPr>
            </w:pPr>
            <w:r w:rsidRPr="00EA3336">
              <w:rPr>
                <w:rFonts w:ascii="Times New Roman" w:hAnsi="Times New Roman"/>
                <w:b/>
                <w:bCs/>
                <w:sz w:val="16"/>
                <w:szCs w:val="16"/>
              </w:rPr>
              <w:t>8</w:t>
            </w:r>
          </w:p>
        </w:tc>
        <w:tc>
          <w:tcPr>
            <w:tcW w:w="446" w:type="pct"/>
            <w:tcBorders>
              <w:top w:val="single" w:sz="4" w:space="0" w:color="auto"/>
              <w:left w:val="single" w:sz="4" w:space="0" w:color="auto"/>
              <w:bottom w:val="single" w:sz="4" w:space="0" w:color="auto"/>
              <w:right w:val="single" w:sz="4" w:space="0" w:color="auto"/>
            </w:tcBorders>
            <w:vAlign w:val="bottom"/>
          </w:tcPr>
          <w:p w14:paraId="3883FED8" w14:textId="77777777" w:rsidR="000818B4" w:rsidRPr="00EA3336" w:rsidRDefault="000818B4" w:rsidP="00BD4679">
            <w:pPr>
              <w:rPr>
                <w:rFonts w:ascii="Times New Roman" w:hAnsi="Times New Roman"/>
                <w:b/>
                <w:bCs/>
                <w:sz w:val="16"/>
                <w:szCs w:val="16"/>
              </w:rPr>
            </w:pPr>
            <w:r w:rsidRPr="00EA3336">
              <w:rPr>
                <w:rFonts w:ascii="Times New Roman" w:hAnsi="Times New Roman"/>
                <w:b/>
                <w:bCs/>
                <w:sz w:val="16"/>
                <w:szCs w:val="16"/>
              </w:rPr>
              <w:t>8</w:t>
            </w:r>
          </w:p>
        </w:tc>
        <w:tc>
          <w:tcPr>
            <w:tcW w:w="327" w:type="pct"/>
            <w:tcBorders>
              <w:top w:val="single" w:sz="4" w:space="0" w:color="auto"/>
              <w:left w:val="single" w:sz="4" w:space="0" w:color="auto"/>
              <w:bottom w:val="single" w:sz="4" w:space="0" w:color="auto"/>
              <w:right w:val="single" w:sz="4" w:space="0" w:color="auto"/>
            </w:tcBorders>
          </w:tcPr>
          <w:p w14:paraId="3AD47252"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1</w:t>
            </w:r>
          </w:p>
        </w:tc>
        <w:tc>
          <w:tcPr>
            <w:tcW w:w="215" w:type="pct"/>
            <w:tcBorders>
              <w:top w:val="single" w:sz="4" w:space="0" w:color="auto"/>
              <w:left w:val="single" w:sz="4" w:space="0" w:color="auto"/>
              <w:bottom w:val="single" w:sz="4" w:space="0" w:color="auto"/>
              <w:right w:val="single" w:sz="4" w:space="0" w:color="auto"/>
            </w:tcBorders>
          </w:tcPr>
          <w:p w14:paraId="03328311"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1</w:t>
            </w:r>
          </w:p>
        </w:tc>
        <w:tc>
          <w:tcPr>
            <w:tcW w:w="327" w:type="pct"/>
            <w:tcBorders>
              <w:top w:val="single" w:sz="4" w:space="0" w:color="auto"/>
              <w:left w:val="single" w:sz="4" w:space="0" w:color="auto"/>
              <w:bottom w:val="single" w:sz="4" w:space="0" w:color="auto"/>
              <w:right w:val="single" w:sz="4" w:space="0" w:color="auto"/>
            </w:tcBorders>
          </w:tcPr>
          <w:p w14:paraId="43DADD65"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2</w:t>
            </w:r>
          </w:p>
        </w:tc>
        <w:tc>
          <w:tcPr>
            <w:tcW w:w="270" w:type="pct"/>
            <w:tcBorders>
              <w:top w:val="single" w:sz="4" w:space="0" w:color="auto"/>
              <w:left w:val="single" w:sz="4" w:space="0" w:color="auto"/>
              <w:bottom w:val="single" w:sz="4" w:space="0" w:color="auto"/>
              <w:right w:val="single" w:sz="4" w:space="0" w:color="auto"/>
            </w:tcBorders>
          </w:tcPr>
          <w:p w14:paraId="3E6C4AB4"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2</w:t>
            </w:r>
          </w:p>
        </w:tc>
        <w:tc>
          <w:tcPr>
            <w:tcW w:w="327" w:type="pct"/>
            <w:gridSpan w:val="2"/>
            <w:tcBorders>
              <w:top w:val="single" w:sz="4" w:space="0" w:color="auto"/>
              <w:left w:val="single" w:sz="4" w:space="0" w:color="auto"/>
              <w:bottom w:val="single" w:sz="4" w:space="0" w:color="auto"/>
              <w:right w:val="single" w:sz="4" w:space="0" w:color="auto"/>
            </w:tcBorders>
          </w:tcPr>
          <w:p w14:paraId="5B7AB228"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4</w:t>
            </w:r>
          </w:p>
        </w:tc>
        <w:tc>
          <w:tcPr>
            <w:tcW w:w="247" w:type="pct"/>
            <w:tcBorders>
              <w:top w:val="single" w:sz="4" w:space="0" w:color="auto"/>
              <w:left w:val="single" w:sz="4" w:space="0" w:color="auto"/>
              <w:bottom w:val="single" w:sz="4" w:space="0" w:color="auto"/>
              <w:right w:val="single" w:sz="4" w:space="0" w:color="auto"/>
            </w:tcBorders>
          </w:tcPr>
          <w:p w14:paraId="0D118F69"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5</w:t>
            </w:r>
          </w:p>
        </w:tc>
        <w:tc>
          <w:tcPr>
            <w:tcW w:w="245" w:type="pct"/>
            <w:tcBorders>
              <w:top w:val="single" w:sz="4" w:space="0" w:color="auto"/>
              <w:left w:val="single" w:sz="4" w:space="0" w:color="auto"/>
              <w:bottom w:val="single" w:sz="4" w:space="0" w:color="auto"/>
              <w:right w:val="single" w:sz="4" w:space="0" w:color="auto"/>
            </w:tcBorders>
          </w:tcPr>
          <w:p w14:paraId="75B771AE"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1</w:t>
            </w:r>
          </w:p>
        </w:tc>
        <w:tc>
          <w:tcPr>
            <w:tcW w:w="161" w:type="pct"/>
            <w:tcBorders>
              <w:top w:val="single" w:sz="4" w:space="0" w:color="auto"/>
              <w:left w:val="single" w:sz="4" w:space="0" w:color="auto"/>
              <w:bottom w:val="single" w:sz="4" w:space="0" w:color="auto"/>
              <w:right w:val="single" w:sz="4" w:space="0" w:color="auto"/>
            </w:tcBorders>
          </w:tcPr>
          <w:p w14:paraId="19910571"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0</w:t>
            </w:r>
          </w:p>
        </w:tc>
        <w:tc>
          <w:tcPr>
            <w:tcW w:w="408" w:type="pct"/>
            <w:gridSpan w:val="2"/>
            <w:tcBorders>
              <w:top w:val="single" w:sz="4" w:space="0" w:color="auto"/>
              <w:left w:val="single" w:sz="4" w:space="0" w:color="auto"/>
              <w:bottom w:val="single" w:sz="4" w:space="0" w:color="auto"/>
              <w:right w:val="single" w:sz="4" w:space="0" w:color="auto"/>
            </w:tcBorders>
          </w:tcPr>
          <w:p w14:paraId="6B8A82CF"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38%</w:t>
            </w:r>
          </w:p>
        </w:tc>
        <w:tc>
          <w:tcPr>
            <w:tcW w:w="407" w:type="pct"/>
            <w:tcBorders>
              <w:top w:val="single" w:sz="4" w:space="0" w:color="auto"/>
              <w:left w:val="single" w:sz="4" w:space="0" w:color="auto"/>
              <w:bottom w:val="single" w:sz="4" w:space="0" w:color="auto"/>
              <w:right w:val="single" w:sz="4" w:space="0" w:color="auto"/>
            </w:tcBorders>
          </w:tcPr>
          <w:p w14:paraId="3BC93955"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38%</w:t>
            </w:r>
          </w:p>
        </w:tc>
        <w:tc>
          <w:tcPr>
            <w:tcW w:w="702" w:type="pct"/>
            <w:gridSpan w:val="2"/>
            <w:tcBorders>
              <w:top w:val="single" w:sz="4" w:space="0" w:color="auto"/>
              <w:left w:val="single" w:sz="4" w:space="0" w:color="auto"/>
              <w:bottom w:val="single" w:sz="4" w:space="0" w:color="auto"/>
              <w:right w:val="single" w:sz="4" w:space="0" w:color="auto"/>
            </w:tcBorders>
          </w:tcPr>
          <w:p w14:paraId="31A94EB7" w14:textId="77777777" w:rsidR="000818B4" w:rsidRPr="00EA3336" w:rsidRDefault="000818B4" w:rsidP="00BD4679">
            <w:pPr>
              <w:rPr>
                <w:rFonts w:ascii="Times New Roman" w:hAnsi="Times New Roman"/>
                <w:bCs/>
                <w:iCs/>
                <w:sz w:val="16"/>
                <w:szCs w:val="16"/>
              </w:rPr>
            </w:pPr>
            <w:r w:rsidRPr="00EA3336">
              <w:rPr>
                <w:rFonts w:ascii="Times New Roman" w:hAnsi="Times New Roman"/>
                <w:bCs/>
                <w:iCs/>
                <w:sz w:val="16"/>
                <w:szCs w:val="16"/>
              </w:rPr>
              <w:t>Кузьменко Н.Г.</w:t>
            </w:r>
          </w:p>
        </w:tc>
      </w:tr>
      <w:tr w:rsidR="000818B4" w:rsidRPr="00BA5062" w14:paraId="6E7CE129" w14:textId="77777777" w:rsidTr="00FC0C78">
        <w:trPr>
          <w:gridAfter w:val="1"/>
          <w:wAfter w:w="5" w:type="pct"/>
          <w:trHeight w:val="557"/>
          <w:jc w:val="right"/>
        </w:trPr>
        <w:tc>
          <w:tcPr>
            <w:tcW w:w="455" w:type="pct"/>
            <w:tcBorders>
              <w:top w:val="single" w:sz="4" w:space="0" w:color="auto"/>
              <w:left w:val="single" w:sz="4" w:space="0" w:color="auto"/>
              <w:bottom w:val="single" w:sz="4" w:space="0" w:color="auto"/>
              <w:right w:val="single" w:sz="4" w:space="0" w:color="auto"/>
            </w:tcBorders>
            <w:vAlign w:val="center"/>
          </w:tcPr>
          <w:p w14:paraId="21F063F9" w14:textId="77777777" w:rsidR="000818B4" w:rsidRPr="00EA3336" w:rsidRDefault="000818B4" w:rsidP="00BD4679">
            <w:pPr>
              <w:ind w:right="-108"/>
              <w:rPr>
                <w:rFonts w:ascii="Times New Roman" w:hAnsi="Times New Roman"/>
                <w:b/>
                <w:iCs/>
                <w:sz w:val="16"/>
                <w:szCs w:val="16"/>
              </w:rPr>
            </w:pPr>
            <w:r w:rsidRPr="00EA3336">
              <w:rPr>
                <w:rFonts w:ascii="Times New Roman" w:hAnsi="Times New Roman"/>
                <w:b/>
                <w:iCs/>
                <w:sz w:val="16"/>
                <w:szCs w:val="16"/>
              </w:rPr>
              <w:t>По школі</w:t>
            </w:r>
          </w:p>
        </w:tc>
        <w:tc>
          <w:tcPr>
            <w:tcW w:w="458" w:type="pct"/>
            <w:tcBorders>
              <w:top w:val="single" w:sz="4" w:space="0" w:color="auto"/>
              <w:left w:val="single" w:sz="4" w:space="0" w:color="auto"/>
              <w:bottom w:val="single" w:sz="4" w:space="0" w:color="auto"/>
              <w:right w:val="single" w:sz="4" w:space="0" w:color="auto"/>
            </w:tcBorders>
            <w:vAlign w:val="center"/>
          </w:tcPr>
          <w:p w14:paraId="1E37FE4F" w14:textId="77777777" w:rsidR="000818B4" w:rsidRPr="00EA3336" w:rsidRDefault="000818B4" w:rsidP="00BD4679">
            <w:pPr>
              <w:rPr>
                <w:rFonts w:ascii="Times New Roman" w:hAnsi="Times New Roman"/>
                <w:b/>
                <w:bCs/>
                <w:sz w:val="16"/>
                <w:szCs w:val="16"/>
              </w:rPr>
            </w:pPr>
            <w:r w:rsidRPr="00EA3336">
              <w:rPr>
                <w:rFonts w:ascii="Times New Roman" w:hAnsi="Times New Roman"/>
                <w:b/>
                <w:bCs/>
                <w:sz w:val="16"/>
                <w:szCs w:val="16"/>
              </w:rPr>
              <w:t>54</w:t>
            </w:r>
          </w:p>
        </w:tc>
        <w:tc>
          <w:tcPr>
            <w:tcW w:w="446" w:type="pct"/>
            <w:tcBorders>
              <w:top w:val="single" w:sz="4" w:space="0" w:color="auto"/>
              <w:left w:val="single" w:sz="4" w:space="0" w:color="auto"/>
              <w:bottom w:val="single" w:sz="4" w:space="0" w:color="auto"/>
              <w:right w:val="single" w:sz="4" w:space="0" w:color="auto"/>
            </w:tcBorders>
            <w:vAlign w:val="center"/>
          </w:tcPr>
          <w:p w14:paraId="6523CEAD" w14:textId="77777777" w:rsidR="000818B4" w:rsidRPr="00EA3336" w:rsidRDefault="000818B4" w:rsidP="00BD4679">
            <w:pPr>
              <w:rPr>
                <w:rFonts w:ascii="Times New Roman" w:hAnsi="Times New Roman"/>
                <w:b/>
                <w:bCs/>
                <w:sz w:val="16"/>
                <w:szCs w:val="16"/>
              </w:rPr>
            </w:pPr>
            <w:r w:rsidRPr="00EA3336">
              <w:rPr>
                <w:rFonts w:ascii="Times New Roman" w:hAnsi="Times New Roman"/>
                <w:b/>
                <w:bCs/>
                <w:sz w:val="16"/>
                <w:szCs w:val="16"/>
              </w:rPr>
              <w:t>51</w:t>
            </w:r>
          </w:p>
        </w:tc>
        <w:tc>
          <w:tcPr>
            <w:tcW w:w="327" w:type="pct"/>
            <w:tcBorders>
              <w:top w:val="single" w:sz="4" w:space="0" w:color="auto"/>
              <w:left w:val="single" w:sz="4" w:space="0" w:color="auto"/>
              <w:bottom w:val="single" w:sz="4" w:space="0" w:color="auto"/>
              <w:right w:val="single" w:sz="4" w:space="0" w:color="auto"/>
            </w:tcBorders>
            <w:vAlign w:val="center"/>
          </w:tcPr>
          <w:p w14:paraId="29BCA29C"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3</w:t>
            </w:r>
          </w:p>
        </w:tc>
        <w:tc>
          <w:tcPr>
            <w:tcW w:w="215" w:type="pct"/>
            <w:tcBorders>
              <w:top w:val="single" w:sz="4" w:space="0" w:color="auto"/>
              <w:left w:val="single" w:sz="4" w:space="0" w:color="auto"/>
              <w:bottom w:val="single" w:sz="4" w:space="0" w:color="auto"/>
              <w:right w:val="single" w:sz="4" w:space="0" w:color="auto"/>
            </w:tcBorders>
            <w:vAlign w:val="center"/>
          </w:tcPr>
          <w:p w14:paraId="44B6F365"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3</w:t>
            </w:r>
          </w:p>
        </w:tc>
        <w:tc>
          <w:tcPr>
            <w:tcW w:w="327" w:type="pct"/>
            <w:tcBorders>
              <w:top w:val="single" w:sz="4" w:space="0" w:color="auto"/>
              <w:left w:val="single" w:sz="4" w:space="0" w:color="auto"/>
              <w:bottom w:val="single" w:sz="4" w:space="0" w:color="auto"/>
              <w:right w:val="single" w:sz="4" w:space="0" w:color="auto"/>
            </w:tcBorders>
            <w:vAlign w:val="center"/>
          </w:tcPr>
          <w:p w14:paraId="39A4306D"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16</w:t>
            </w:r>
          </w:p>
        </w:tc>
        <w:tc>
          <w:tcPr>
            <w:tcW w:w="270" w:type="pct"/>
            <w:tcBorders>
              <w:top w:val="single" w:sz="4" w:space="0" w:color="auto"/>
              <w:left w:val="single" w:sz="4" w:space="0" w:color="auto"/>
              <w:bottom w:val="single" w:sz="4" w:space="0" w:color="auto"/>
              <w:right w:val="single" w:sz="4" w:space="0" w:color="auto"/>
            </w:tcBorders>
            <w:vAlign w:val="center"/>
          </w:tcPr>
          <w:p w14:paraId="6AE28B0E"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15</w:t>
            </w:r>
          </w:p>
        </w:tc>
        <w:tc>
          <w:tcPr>
            <w:tcW w:w="327" w:type="pct"/>
            <w:gridSpan w:val="2"/>
            <w:tcBorders>
              <w:top w:val="single" w:sz="4" w:space="0" w:color="auto"/>
              <w:left w:val="single" w:sz="4" w:space="0" w:color="auto"/>
              <w:bottom w:val="single" w:sz="4" w:space="0" w:color="auto"/>
              <w:right w:val="single" w:sz="4" w:space="0" w:color="auto"/>
            </w:tcBorders>
            <w:vAlign w:val="center"/>
          </w:tcPr>
          <w:p w14:paraId="0FFD808A"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33</w:t>
            </w:r>
          </w:p>
        </w:tc>
        <w:tc>
          <w:tcPr>
            <w:tcW w:w="247" w:type="pct"/>
            <w:tcBorders>
              <w:top w:val="single" w:sz="4" w:space="0" w:color="auto"/>
              <w:left w:val="single" w:sz="4" w:space="0" w:color="auto"/>
              <w:bottom w:val="single" w:sz="4" w:space="0" w:color="auto"/>
              <w:right w:val="single" w:sz="4" w:space="0" w:color="auto"/>
            </w:tcBorders>
            <w:vAlign w:val="center"/>
          </w:tcPr>
          <w:p w14:paraId="0B38E9B4"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33</w:t>
            </w:r>
          </w:p>
        </w:tc>
        <w:tc>
          <w:tcPr>
            <w:tcW w:w="245" w:type="pct"/>
            <w:tcBorders>
              <w:top w:val="single" w:sz="4" w:space="0" w:color="auto"/>
              <w:left w:val="single" w:sz="4" w:space="0" w:color="auto"/>
              <w:bottom w:val="single" w:sz="4" w:space="0" w:color="auto"/>
              <w:right w:val="single" w:sz="4" w:space="0" w:color="auto"/>
            </w:tcBorders>
            <w:vAlign w:val="center"/>
          </w:tcPr>
          <w:p w14:paraId="216A6161"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1</w:t>
            </w:r>
          </w:p>
        </w:tc>
        <w:tc>
          <w:tcPr>
            <w:tcW w:w="161" w:type="pct"/>
            <w:tcBorders>
              <w:top w:val="single" w:sz="4" w:space="0" w:color="auto"/>
              <w:left w:val="single" w:sz="4" w:space="0" w:color="auto"/>
              <w:bottom w:val="single" w:sz="4" w:space="0" w:color="auto"/>
              <w:right w:val="single" w:sz="4" w:space="0" w:color="auto"/>
            </w:tcBorders>
            <w:vAlign w:val="center"/>
          </w:tcPr>
          <w:p w14:paraId="0926888E"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0</w:t>
            </w:r>
          </w:p>
        </w:tc>
        <w:tc>
          <w:tcPr>
            <w:tcW w:w="408" w:type="pct"/>
            <w:gridSpan w:val="2"/>
            <w:tcBorders>
              <w:top w:val="single" w:sz="4" w:space="0" w:color="auto"/>
              <w:left w:val="single" w:sz="4" w:space="0" w:color="auto"/>
              <w:bottom w:val="single" w:sz="4" w:space="0" w:color="auto"/>
              <w:right w:val="single" w:sz="4" w:space="0" w:color="auto"/>
            </w:tcBorders>
            <w:vAlign w:val="center"/>
          </w:tcPr>
          <w:p w14:paraId="2651598C"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35,2%</w:t>
            </w:r>
          </w:p>
        </w:tc>
        <w:tc>
          <w:tcPr>
            <w:tcW w:w="407" w:type="pct"/>
            <w:tcBorders>
              <w:top w:val="single" w:sz="4" w:space="0" w:color="auto"/>
              <w:left w:val="single" w:sz="4" w:space="0" w:color="auto"/>
              <w:bottom w:val="single" w:sz="4" w:space="0" w:color="auto"/>
              <w:right w:val="single" w:sz="4" w:space="0" w:color="auto"/>
            </w:tcBorders>
            <w:vAlign w:val="center"/>
          </w:tcPr>
          <w:p w14:paraId="19E51EE9"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35 %</w:t>
            </w:r>
          </w:p>
        </w:tc>
        <w:tc>
          <w:tcPr>
            <w:tcW w:w="702" w:type="pct"/>
            <w:gridSpan w:val="2"/>
            <w:tcBorders>
              <w:top w:val="single" w:sz="4" w:space="0" w:color="auto"/>
              <w:left w:val="single" w:sz="4" w:space="0" w:color="auto"/>
              <w:bottom w:val="single" w:sz="4" w:space="0" w:color="auto"/>
              <w:right w:val="single" w:sz="4" w:space="0" w:color="auto"/>
            </w:tcBorders>
            <w:vAlign w:val="center"/>
          </w:tcPr>
          <w:p w14:paraId="05DF9C53" w14:textId="77777777" w:rsidR="000818B4" w:rsidRPr="00EA3336" w:rsidRDefault="000818B4" w:rsidP="00BD4679">
            <w:pPr>
              <w:rPr>
                <w:rFonts w:ascii="Times New Roman" w:hAnsi="Times New Roman"/>
                <w:b/>
                <w:bCs/>
                <w:iCs/>
                <w:sz w:val="16"/>
                <w:szCs w:val="16"/>
              </w:rPr>
            </w:pPr>
          </w:p>
        </w:tc>
      </w:tr>
      <w:tr w:rsidR="000818B4" w:rsidRPr="00E021C7" w14:paraId="21932382" w14:textId="77777777" w:rsidTr="00FC0C78">
        <w:trPr>
          <w:gridAfter w:val="1"/>
          <w:wAfter w:w="5" w:type="pct"/>
          <w:trHeight w:val="656"/>
          <w:jc w:val="right"/>
        </w:trPr>
        <w:tc>
          <w:tcPr>
            <w:tcW w:w="455" w:type="pct"/>
            <w:tcBorders>
              <w:top w:val="single" w:sz="4" w:space="0" w:color="auto"/>
              <w:left w:val="single" w:sz="4" w:space="0" w:color="auto"/>
              <w:bottom w:val="single" w:sz="4" w:space="0" w:color="auto"/>
              <w:right w:val="single" w:sz="4" w:space="0" w:color="auto"/>
            </w:tcBorders>
            <w:vAlign w:val="center"/>
          </w:tcPr>
          <w:p w14:paraId="47D6C6E6" w14:textId="77777777" w:rsidR="000818B4" w:rsidRPr="00EA3336" w:rsidRDefault="000818B4" w:rsidP="00BD4679">
            <w:pPr>
              <w:ind w:right="-108"/>
              <w:rPr>
                <w:rFonts w:ascii="Times New Roman" w:hAnsi="Times New Roman"/>
                <w:b/>
                <w:iCs/>
                <w:sz w:val="16"/>
                <w:szCs w:val="16"/>
              </w:rPr>
            </w:pPr>
          </w:p>
        </w:tc>
        <w:tc>
          <w:tcPr>
            <w:tcW w:w="904" w:type="pct"/>
            <w:gridSpan w:val="2"/>
            <w:tcBorders>
              <w:top w:val="single" w:sz="4" w:space="0" w:color="auto"/>
              <w:left w:val="single" w:sz="4" w:space="0" w:color="auto"/>
              <w:bottom w:val="single" w:sz="4" w:space="0" w:color="auto"/>
              <w:right w:val="single" w:sz="4" w:space="0" w:color="auto"/>
            </w:tcBorders>
            <w:vAlign w:val="center"/>
          </w:tcPr>
          <w:p w14:paraId="159939B4" w14:textId="77777777" w:rsidR="000818B4" w:rsidRPr="00EA3336" w:rsidRDefault="000818B4" w:rsidP="00BD4679">
            <w:pPr>
              <w:rPr>
                <w:rFonts w:ascii="Times New Roman" w:hAnsi="Times New Roman"/>
                <w:b/>
                <w:bCs/>
                <w:sz w:val="16"/>
                <w:szCs w:val="16"/>
              </w:rPr>
            </w:pPr>
          </w:p>
        </w:tc>
        <w:tc>
          <w:tcPr>
            <w:tcW w:w="327" w:type="pct"/>
            <w:tcBorders>
              <w:top w:val="single" w:sz="4" w:space="0" w:color="auto"/>
              <w:left w:val="single" w:sz="4" w:space="0" w:color="auto"/>
              <w:bottom w:val="single" w:sz="4" w:space="0" w:color="auto"/>
              <w:right w:val="single" w:sz="4" w:space="0" w:color="auto"/>
            </w:tcBorders>
            <w:vAlign w:val="center"/>
          </w:tcPr>
          <w:p w14:paraId="32476131" w14:textId="77777777" w:rsidR="000818B4" w:rsidRPr="00EA3336" w:rsidRDefault="000818B4" w:rsidP="00BD4679">
            <w:pPr>
              <w:rPr>
                <w:rFonts w:ascii="Times New Roman" w:hAnsi="Times New Roman"/>
                <w:b/>
                <w:bCs/>
                <w:iCs/>
                <w:sz w:val="16"/>
                <w:szCs w:val="16"/>
              </w:rPr>
            </w:pPr>
          </w:p>
        </w:tc>
        <w:tc>
          <w:tcPr>
            <w:tcW w:w="215" w:type="pct"/>
            <w:tcBorders>
              <w:top w:val="single" w:sz="4" w:space="0" w:color="auto"/>
              <w:left w:val="single" w:sz="4" w:space="0" w:color="auto"/>
              <w:bottom w:val="single" w:sz="4" w:space="0" w:color="auto"/>
              <w:right w:val="single" w:sz="4" w:space="0" w:color="auto"/>
            </w:tcBorders>
            <w:vAlign w:val="center"/>
          </w:tcPr>
          <w:p w14:paraId="7768747B"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6%</w:t>
            </w:r>
          </w:p>
        </w:tc>
        <w:tc>
          <w:tcPr>
            <w:tcW w:w="327" w:type="pct"/>
            <w:tcBorders>
              <w:top w:val="single" w:sz="4" w:space="0" w:color="auto"/>
              <w:left w:val="single" w:sz="4" w:space="0" w:color="auto"/>
              <w:bottom w:val="single" w:sz="4" w:space="0" w:color="auto"/>
              <w:right w:val="single" w:sz="4" w:space="0" w:color="auto"/>
            </w:tcBorders>
            <w:vAlign w:val="center"/>
          </w:tcPr>
          <w:p w14:paraId="7D499129" w14:textId="77777777" w:rsidR="000818B4" w:rsidRPr="00EA3336" w:rsidRDefault="000818B4" w:rsidP="00BD4679">
            <w:pPr>
              <w:rPr>
                <w:rFonts w:ascii="Times New Roman" w:hAnsi="Times New Roman"/>
                <w:b/>
                <w:bCs/>
                <w:iCs/>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14:paraId="0A52C31D"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29%</w:t>
            </w:r>
          </w:p>
        </w:tc>
        <w:tc>
          <w:tcPr>
            <w:tcW w:w="327" w:type="pct"/>
            <w:gridSpan w:val="2"/>
            <w:tcBorders>
              <w:top w:val="single" w:sz="4" w:space="0" w:color="auto"/>
              <w:left w:val="single" w:sz="4" w:space="0" w:color="auto"/>
              <w:bottom w:val="single" w:sz="4" w:space="0" w:color="auto"/>
              <w:right w:val="single" w:sz="4" w:space="0" w:color="auto"/>
            </w:tcBorders>
            <w:vAlign w:val="center"/>
          </w:tcPr>
          <w:p w14:paraId="2413F4B2" w14:textId="77777777" w:rsidR="000818B4" w:rsidRPr="00EA3336" w:rsidRDefault="000818B4" w:rsidP="00BD4679">
            <w:pPr>
              <w:rPr>
                <w:rFonts w:ascii="Times New Roman" w:hAnsi="Times New Roman"/>
                <w:b/>
                <w:bCs/>
                <w:iCs/>
                <w:sz w:val="16"/>
                <w:szCs w:val="16"/>
              </w:rPr>
            </w:pPr>
          </w:p>
        </w:tc>
        <w:tc>
          <w:tcPr>
            <w:tcW w:w="247" w:type="pct"/>
            <w:tcBorders>
              <w:top w:val="single" w:sz="4" w:space="0" w:color="auto"/>
              <w:left w:val="single" w:sz="4" w:space="0" w:color="auto"/>
              <w:bottom w:val="single" w:sz="4" w:space="0" w:color="auto"/>
              <w:right w:val="single" w:sz="4" w:space="0" w:color="auto"/>
            </w:tcBorders>
            <w:vAlign w:val="center"/>
          </w:tcPr>
          <w:p w14:paraId="2C9F1D3E"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65%</w:t>
            </w:r>
          </w:p>
        </w:tc>
        <w:tc>
          <w:tcPr>
            <w:tcW w:w="245" w:type="pct"/>
            <w:tcBorders>
              <w:top w:val="single" w:sz="4" w:space="0" w:color="auto"/>
              <w:left w:val="single" w:sz="4" w:space="0" w:color="auto"/>
              <w:bottom w:val="single" w:sz="4" w:space="0" w:color="auto"/>
              <w:right w:val="single" w:sz="4" w:space="0" w:color="auto"/>
            </w:tcBorders>
            <w:vAlign w:val="center"/>
          </w:tcPr>
          <w:p w14:paraId="6F319F6C" w14:textId="77777777" w:rsidR="000818B4" w:rsidRPr="00EA3336" w:rsidRDefault="000818B4" w:rsidP="00BD4679">
            <w:pPr>
              <w:rPr>
                <w:rFonts w:ascii="Times New Roman" w:hAnsi="Times New Roman"/>
                <w:b/>
                <w:bCs/>
                <w:iCs/>
                <w:sz w:val="16"/>
                <w:szCs w:val="16"/>
              </w:rPr>
            </w:pPr>
          </w:p>
        </w:tc>
        <w:tc>
          <w:tcPr>
            <w:tcW w:w="161" w:type="pct"/>
            <w:tcBorders>
              <w:top w:val="single" w:sz="4" w:space="0" w:color="auto"/>
              <w:left w:val="single" w:sz="4" w:space="0" w:color="auto"/>
              <w:bottom w:val="single" w:sz="4" w:space="0" w:color="auto"/>
              <w:right w:val="single" w:sz="4" w:space="0" w:color="auto"/>
            </w:tcBorders>
            <w:vAlign w:val="center"/>
          </w:tcPr>
          <w:p w14:paraId="5DBDF283" w14:textId="77777777" w:rsidR="000818B4" w:rsidRPr="00EA3336" w:rsidRDefault="000818B4" w:rsidP="00BD4679">
            <w:pPr>
              <w:rPr>
                <w:rFonts w:ascii="Times New Roman" w:hAnsi="Times New Roman"/>
                <w:b/>
                <w:bCs/>
                <w:iCs/>
                <w:sz w:val="16"/>
                <w:szCs w:val="16"/>
              </w:rPr>
            </w:pPr>
            <w:r w:rsidRPr="00EA3336">
              <w:rPr>
                <w:rFonts w:ascii="Times New Roman" w:hAnsi="Times New Roman"/>
                <w:b/>
                <w:bCs/>
                <w:iCs/>
                <w:sz w:val="16"/>
                <w:szCs w:val="16"/>
              </w:rPr>
              <w:t>0</w:t>
            </w:r>
          </w:p>
        </w:tc>
        <w:tc>
          <w:tcPr>
            <w:tcW w:w="408" w:type="pct"/>
            <w:gridSpan w:val="2"/>
            <w:tcBorders>
              <w:top w:val="single" w:sz="4" w:space="0" w:color="auto"/>
              <w:left w:val="single" w:sz="4" w:space="0" w:color="auto"/>
              <w:bottom w:val="single" w:sz="4" w:space="0" w:color="auto"/>
              <w:right w:val="single" w:sz="4" w:space="0" w:color="auto"/>
            </w:tcBorders>
            <w:vAlign w:val="center"/>
          </w:tcPr>
          <w:p w14:paraId="5B0D643B" w14:textId="77777777" w:rsidR="000818B4" w:rsidRPr="00EA3336" w:rsidRDefault="000818B4" w:rsidP="00BD4679">
            <w:pPr>
              <w:rPr>
                <w:rFonts w:ascii="Times New Roman" w:hAnsi="Times New Roman"/>
                <w:b/>
                <w:bCs/>
                <w:iCs/>
                <w:sz w:val="16"/>
                <w:szCs w:val="16"/>
              </w:rPr>
            </w:pPr>
          </w:p>
        </w:tc>
        <w:tc>
          <w:tcPr>
            <w:tcW w:w="407" w:type="pct"/>
            <w:tcBorders>
              <w:top w:val="single" w:sz="4" w:space="0" w:color="auto"/>
              <w:left w:val="single" w:sz="4" w:space="0" w:color="auto"/>
              <w:bottom w:val="single" w:sz="4" w:space="0" w:color="auto"/>
              <w:right w:val="single" w:sz="4" w:space="0" w:color="auto"/>
            </w:tcBorders>
            <w:vAlign w:val="center"/>
          </w:tcPr>
          <w:p w14:paraId="2BCB00B4" w14:textId="77777777" w:rsidR="000818B4" w:rsidRPr="00EA3336" w:rsidRDefault="000818B4" w:rsidP="00BD4679">
            <w:pPr>
              <w:rPr>
                <w:rFonts w:ascii="Times New Roman" w:hAnsi="Times New Roman"/>
                <w:b/>
                <w:bCs/>
                <w:iCs/>
                <w:sz w:val="16"/>
                <w:szCs w:val="16"/>
              </w:rPr>
            </w:pPr>
          </w:p>
        </w:tc>
        <w:tc>
          <w:tcPr>
            <w:tcW w:w="702" w:type="pct"/>
            <w:gridSpan w:val="2"/>
            <w:tcBorders>
              <w:top w:val="single" w:sz="4" w:space="0" w:color="auto"/>
              <w:left w:val="single" w:sz="4" w:space="0" w:color="auto"/>
              <w:bottom w:val="single" w:sz="4" w:space="0" w:color="auto"/>
              <w:right w:val="single" w:sz="4" w:space="0" w:color="auto"/>
            </w:tcBorders>
            <w:vAlign w:val="center"/>
          </w:tcPr>
          <w:p w14:paraId="25E6C7FE" w14:textId="77777777" w:rsidR="000818B4" w:rsidRPr="00EA3336" w:rsidRDefault="000818B4" w:rsidP="00BD4679">
            <w:pPr>
              <w:rPr>
                <w:rFonts w:ascii="Times New Roman" w:hAnsi="Times New Roman"/>
                <w:b/>
                <w:bCs/>
                <w:iCs/>
                <w:sz w:val="16"/>
                <w:szCs w:val="16"/>
                <w:lang w:val="en-US"/>
              </w:rPr>
            </w:pPr>
          </w:p>
        </w:tc>
      </w:tr>
    </w:tbl>
    <w:p w14:paraId="24C5E99A" w14:textId="77777777" w:rsidR="005511D6" w:rsidRPr="00285E44" w:rsidRDefault="00285E44" w:rsidP="00285E44">
      <w:pPr>
        <w:shd w:val="clear" w:color="auto" w:fill="FFFFFF"/>
        <w:spacing w:after="0" w:line="240" w:lineRule="auto"/>
        <w:jc w:val="both"/>
        <w:rPr>
          <w:rFonts w:ascii="Times New Roman" w:hAnsi="Times New Roman" w:cs="Times New Roman"/>
          <w:sz w:val="24"/>
          <w:szCs w:val="24"/>
        </w:rPr>
      </w:pPr>
      <w:r w:rsidRPr="005E67CD">
        <w:rPr>
          <w:rFonts w:ascii="Times New Roman" w:hAnsi="Times New Roman" w:cs="Times New Roman"/>
          <w:sz w:val="24"/>
          <w:szCs w:val="24"/>
        </w:rPr>
        <w:t xml:space="preserve">З метою вивчення ефективності та результативності впроваджених у освітній процес форм і методів роботи з учнями проводиться моніторинг результативності навчання учнів. Основна увага приділяється проведенню порівняльного аналізу результатів семестрових, річних оцінок, участі в предметних олімпіадах. Використовуються також графіки та діаграми, які відображають динаміку результатів і мають важливе значення для розуміння та оперативного врахування змін – стабілізації або зниження результативності навчальної роботи в закладі. Ці наробки дають можливість удосконалити внутрішню систему моніторингу результативності освітнього процесу. </w:t>
      </w:r>
    </w:p>
    <w:p w14:paraId="579F7556" w14:textId="77777777" w:rsidR="00FC0C78" w:rsidRDefault="005511D6" w:rsidP="00B34AC4">
      <w:pPr>
        <w:spacing w:after="0" w:line="240" w:lineRule="auto"/>
        <w:jc w:val="both"/>
      </w:pPr>
      <w:r>
        <w:rPr>
          <w:rFonts w:ascii="Times New Roman" w:hAnsi="Times New Roman"/>
          <w:color w:val="333333"/>
          <w:sz w:val="24"/>
          <w:szCs w:val="24"/>
          <w:shd w:val="clear" w:color="auto" w:fill="FFFFFF"/>
        </w:rPr>
        <w:t>Відповідно нормативних документів,  н</w:t>
      </w:r>
      <w:r w:rsidR="00FC0C78" w:rsidRPr="00253BD1">
        <w:rPr>
          <w:rFonts w:ascii="Times New Roman" w:hAnsi="Times New Roman"/>
          <w:color w:val="333333"/>
          <w:sz w:val="24"/>
          <w:szCs w:val="24"/>
          <w:shd w:val="clear" w:color="auto" w:fill="FFFFFF"/>
        </w:rPr>
        <w:t>аказ</w:t>
      </w:r>
      <w:r w:rsidR="00FC0C78">
        <w:rPr>
          <w:rFonts w:ascii="Times New Roman" w:hAnsi="Times New Roman"/>
          <w:color w:val="333333"/>
          <w:sz w:val="24"/>
          <w:szCs w:val="24"/>
          <w:shd w:val="clear" w:color="auto" w:fill="FFFFFF"/>
        </w:rPr>
        <w:t>у</w:t>
      </w:r>
      <w:r w:rsidR="00FC0C78" w:rsidRPr="00253BD1">
        <w:rPr>
          <w:rFonts w:ascii="Times New Roman" w:hAnsi="Times New Roman"/>
          <w:color w:val="333333"/>
          <w:sz w:val="24"/>
          <w:szCs w:val="24"/>
          <w:shd w:val="clear" w:color="auto" w:fill="FFFFFF"/>
        </w:rPr>
        <w:t xml:space="preserve"> МОН від 01.04.2022 № 290 «Про затвердження методичних рекомендацій щодо окремих питань за</w:t>
      </w:r>
      <w:r w:rsidR="00FC0C78">
        <w:rPr>
          <w:rFonts w:ascii="Times New Roman" w:hAnsi="Times New Roman"/>
          <w:color w:val="333333"/>
          <w:sz w:val="24"/>
          <w:szCs w:val="24"/>
          <w:shd w:val="clear" w:color="auto" w:fill="FFFFFF"/>
        </w:rPr>
        <w:t xml:space="preserve">вершення 2021/2022 навчального </w:t>
      </w:r>
      <w:proofErr w:type="spellStart"/>
      <w:r w:rsidR="00FC0C78">
        <w:rPr>
          <w:rFonts w:ascii="Times New Roman" w:hAnsi="Times New Roman"/>
          <w:color w:val="333333"/>
          <w:sz w:val="24"/>
          <w:szCs w:val="24"/>
          <w:shd w:val="clear" w:color="auto" w:fill="FFFFFF"/>
        </w:rPr>
        <w:t>року»</w:t>
      </w:r>
      <w:r w:rsidR="00FC0C78" w:rsidRPr="00BA1DDC">
        <w:rPr>
          <w:rFonts w:ascii="Times New Roman" w:hAnsi="Times New Roman"/>
          <w:sz w:val="24"/>
          <w:szCs w:val="24"/>
        </w:rPr>
        <w:t>учні</w:t>
      </w:r>
      <w:proofErr w:type="spellEnd"/>
      <w:r w:rsidR="00FC0C78" w:rsidRPr="00BA1DDC">
        <w:rPr>
          <w:rFonts w:ascii="Times New Roman" w:hAnsi="Times New Roman"/>
          <w:sz w:val="24"/>
          <w:szCs w:val="24"/>
        </w:rPr>
        <w:t xml:space="preserve"> 4-х, 9-х</w:t>
      </w:r>
      <w:r>
        <w:rPr>
          <w:rFonts w:ascii="Times New Roman" w:hAnsi="Times New Roman"/>
          <w:sz w:val="24"/>
          <w:szCs w:val="24"/>
        </w:rPr>
        <w:t xml:space="preserve">, </w:t>
      </w:r>
      <w:r w:rsidRPr="00BA1DDC">
        <w:rPr>
          <w:rFonts w:ascii="Times New Roman" w:eastAsia="Times New Roman" w:hAnsi="Times New Roman"/>
          <w:sz w:val="24"/>
          <w:szCs w:val="24"/>
          <w:lang w:eastAsia="ru-RU"/>
        </w:rPr>
        <w:t>11-х класі</w:t>
      </w:r>
      <w:r w:rsidR="00FC0C78" w:rsidRPr="00BA1DDC">
        <w:rPr>
          <w:rFonts w:ascii="Times New Roman" w:hAnsi="Times New Roman"/>
          <w:sz w:val="24"/>
          <w:szCs w:val="24"/>
        </w:rPr>
        <w:t xml:space="preserve">   звільнені від </w:t>
      </w:r>
      <w:r>
        <w:rPr>
          <w:rFonts w:ascii="Times New Roman" w:hAnsi="Times New Roman"/>
          <w:sz w:val="24"/>
          <w:szCs w:val="24"/>
        </w:rPr>
        <w:t xml:space="preserve">складання </w:t>
      </w:r>
      <w:r w:rsidR="00FC0C78" w:rsidRPr="00BA1DDC">
        <w:rPr>
          <w:rFonts w:ascii="Times New Roman" w:hAnsi="Times New Roman"/>
          <w:sz w:val="24"/>
          <w:szCs w:val="24"/>
        </w:rPr>
        <w:t>державної підсумкової атестації у 20</w:t>
      </w:r>
      <w:r w:rsidR="00FC0C78">
        <w:rPr>
          <w:rFonts w:ascii="Times New Roman" w:hAnsi="Times New Roman"/>
          <w:sz w:val="24"/>
          <w:szCs w:val="24"/>
        </w:rPr>
        <w:t>21/2022</w:t>
      </w:r>
      <w:r w:rsidR="00FC0C78" w:rsidRPr="00BA1DDC">
        <w:rPr>
          <w:rFonts w:ascii="Times New Roman" w:hAnsi="Times New Roman"/>
          <w:sz w:val="24"/>
          <w:szCs w:val="24"/>
        </w:rPr>
        <w:t xml:space="preserve"> навчальному році. </w:t>
      </w:r>
      <w:r w:rsidR="00B34AC4" w:rsidRPr="00B34AC4">
        <w:rPr>
          <w:rStyle w:val="a7"/>
          <w:rFonts w:ascii="Times New Roman" w:hAnsi="Times New Roman" w:cs="Times New Roman"/>
          <w:b w:val="0"/>
          <w:bCs w:val="0"/>
          <w:color w:val="000000"/>
          <w:sz w:val="24"/>
          <w:szCs w:val="24"/>
          <w:bdr w:val="none" w:sz="0" w:space="0" w:color="auto" w:frame="1"/>
          <w:shd w:val="clear" w:color="auto" w:fill="FFFFFF"/>
        </w:rPr>
        <w:t xml:space="preserve">У </w:t>
      </w:r>
      <w:proofErr w:type="spellStart"/>
      <w:r w:rsidR="00B34AC4" w:rsidRPr="00B34AC4">
        <w:rPr>
          <w:rStyle w:val="a7"/>
          <w:rFonts w:ascii="Times New Roman" w:hAnsi="Times New Roman" w:cs="Times New Roman"/>
          <w:b w:val="0"/>
          <w:bCs w:val="0"/>
          <w:color w:val="000000"/>
          <w:sz w:val="24"/>
          <w:szCs w:val="24"/>
          <w:bdr w:val="none" w:sz="0" w:space="0" w:color="auto" w:frame="1"/>
          <w:shd w:val="clear" w:color="auto" w:fill="FFFFFF"/>
        </w:rPr>
        <w:t>звʼязку</w:t>
      </w:r>
      <w:proofErr w:type="spellEnd"/>
      <w:r w:rsidR="00B34AC4" w:rsidRPr="00B34AC4">
        <w:rPr>
          <w:rStyle w:val="a7"/>
          <w:rFonts w:ascii="Times New Roman" w:hAnsi="Times New Roman" w:cs="Times New Roman"/>
          <w:b w:val="0"/>
          <w:bCs w:val="0"/>
          <w:color w:val="000000"/>
          <w:sz w:val="24"/>
          <w:szCs w:val="24"/>
          <w:bdr w:val="none" w:sz="0" w:space="0" w:color="auto" w:frame="1"/>
          <w:shd w:val="clear" w:color="auto" w:fill="FFFFFF"/>
        </w:rPr>
        <w:t xml:space="preserve"> з бойовими діями на території України,відповідно до </w:t>
      </w:r>
      <w:r w:rsidR="00B34AC4" w:rsidRPr="00B34AC4">
        <w:rPr>
          <w:rFonts w:ascii="Times New Roman" w:hAnsi="Times New Roman" w:cs="Times New Roman"/>
          <w:color w:val="333333"/>
          <w:sz w:val="24"/>
          <w:szCs w:val="24"/>
        </w:rPr>
        <w:t>наказу Міністерства освіти і науки України від 12 травня 2022 року № 433 «Порядок</w:t>
      </w:r>
      <w:r w:rsidR="00B34AC4" w:rsidRPr="00B34AC4">
        <w:rPr>
          <w:rFonts w:ascii="Times New Roman" w:hAnsi="Times New Roman" w:cs="Times New Roman"/>
          <w:color w:val="212121"/>
          <w:sz w:val="24"/>
          <w:szCs w:val="24"/>
        </w:rPr>
        <w:t xml:space="preserve"> проведення у 2022 році національного </w:t>
      </w:r>
      <w:proofErr w:type="spellStart"/>
      <w:r w:rsidR="00B34AC4" w:rsidRPr="00B34AC4">
        <w:rPr>
          <w:rFonts w:ascii="Times New Roman" w:hAnsi="Times New Roman" w:cs="Times New Roman"/>
          <w:color w:val="212121"/>
          <w:sz w:val="24"/>
          <w:szCs w:val="24"/>
        </w:rPr>
        <w:t>мультипредметного</w:t>
      </w:r>
      <w:proofErr w:type="spellEnd"/>
      <w:r w:rsidR="00B34AC4" w:rsidRPr="00B34AC4">
        <w:rPr>
          <w:rFonts w:ascii="Times New Roman" w:hAnsi="Times New Roman" w:cs="Times New Roman"/>
          <w:color w:val="212121"/>
          <w:sz w:val="24"/>
          <w:szCs w:val="24"/>
        </w:rPr>
        <w:t xml:space="preserve"> тесту</w:t>
      </w:r>
      <w:r w:rsidR="00B34AC4">
        <w:rPr>
          <w:color w:val="212121"/>
          <w:sz w:val="28"/>
          <w:szCs w:val="28"/>
        </w:rPr>
        <w:t xml:space="preserve">», </w:t>
      </w:r>
      <w:r w:rsidR="00B34AC4">
        <w:rPr>
          <w:rFonts w:ascii="Times New Roman" w:eastAsia="Times New Roman" w:hAnsi="Times New Roman"/>
          <w:sz w:val="24"/>
          <w:szCs w:val="24"/>
          <w:lang w:eastAsia="ru-RU"/>
        </w:rPr>
        <w:t>з</w:t>
      </w:r>
      <w:r w:rsidR="00FC0C78" w:rsidRPr="00BA1DDC">
        <w:rPr>
          <w:rFonts w:ascii="Times New Roman" w:eastAsia="Times New Roman" w:hAnsi="Times New Roman"/>
          <w:sz w:val="24"/>
          <w:szCs w:val="24"/>
          <w:lang w:eastAsia="ru-RU"/>
        </w:rPr>
        <w:t xml:space="preserve"> метою якісної організації проведення </w:t>
      </w:r>
      <w:r w:rsidR="00FC0C78" w:rsidRPr="003D2B8A">
        <w:rPr>
          <w:rFonts w:ascii="Times New Roman" w:hAnsi="Times New Roman"/>
          <w:iCs/>
          <w:color w:val="010101"/>
          <w:sz w:val="24"/>
          <w:szCs w:val="24"/>
        </w:rPr>
        <w:t>національн</w:t>
      </w:r>
      <w:r w:rsidR="00FC0C78">
        <w:rPr>
          <w:rFonts w:ascii="Times New Roman" w:hAnsi="Times New Roman"/>
          <w:iCs/>
          <w:color w:val="010101"/>
          <w:sz w:val="24"/>
          <w:szCs w:val="24"/>
        </w:rPr>
        <w:t>ого</w:t>
      </w:r>
      <w:r w:rsidR="00FC0C78" w:rsidRPr="003D2B8A">
        <w:rPr>
          <w:rFonts w:ascii="Times New Roman" w:hAnsi="Times New Roman"/>
          <w:iCs/>
          <w:color w:val="010101"/>
          <w:sz w:val="24"/>
          <w:szCs w:val="24"/>
        </w:rPr>
        <w:t xml:space="preserve"> </w:t>
      </w:r>
      <w:proofErr w:type="spellStart"/>
      <w:r w:rsidR="00FC0C78" w:rsidRPr="003D2B8A">
        <w:rPr>
          <w:rFonts w:ascii="Times New Roman" w:hAnsi="Times New Roman"/>
          <w:iCs/>
          <w:color w:val="010101"/>
          <w:sz w:val="24"/>
          <w:szCs w:val="24"/>
        </w:rPr>
        <w:t>мультипредметн</w:t>
      </w:r>
      <w:r w:rsidR="00FC0C78">
        <w:rPr>
          <w:rFonts w:ascii="Times New Roman" w:hAnsi="Times New Roman"/>
          <w:iCs/>
          <w:color w:val="010101"/>
          <w:sz w:val="24"/>
          <w:szCs w:val="24"/>
        </w:rPr>
        <w:t>ого</w:t>
      </w:r>
      <w:proofErr w:type="spellEnd"/>
      <w:r w:rsidR="00FC0C78" w:rsidRPr="003D2B8A">
        <w:rPr>
          <w:rFonts w:ascii="Times New Roman" w:hAnsi="Times New Roman"/>
          <w:iCs/>
          <w:color w:val="010101"/>
          <w:sz w:val="24"/>
          <w:szCs w:val="24"/>
        </w:rPr>
        <w:t xml:space="preserve"> тест</w:t>
      </w:r>
      <w:r w:rsidR="00FC0C78">
        <w:rPr>
          <w:rFonts w:ascii="Times New Roman" w:hAnsi="Times New Roman"/>
          <w:iCs/>
          <w:color w:val="010101"/>
          <w:sz w:val="24"/>
          <w:szCs w:val="24"/>
        </w:rPr>
        <w:t xml:space="preserve">у (НМТ) </w:t>
      </w:r>
      <w:r w:rsidR="00FC0C78" w:rsidRPr="00BA1DDC">
        <w:rPr>
          <w:rFonts w:ascii="Times New Roman" w:eastAsia="Times New Roman" w:hAnsi="Times New Roman"/>
          <w:sz w:val="24"/>
          <w:szCs w:val="24"/>
          <w:lang w:eastAsia="ru-RU"/>
        </w:rPr>
        <w:t>учнів 11 клас</w:t>
      </w:r>
      <w:r w:rsidR="00B34AC4">
        <w:rPr>
          <w:rFonts w:ascii="Times New Roman" w:eastAsia="Times New Roman" w:hAnsi="Times New Roman"/>
          <w:sz w:val="24"/>
          <w:szCs w:val="24"/>
          <w:lang w:eastAsia="ru-RU"/>
        </w:rPr>
        <w:t>у</w:t>
      </w:r>
      <w:r w:rsidR="00FC0C78" w:rsidRPr="00BA1DDC">
        <w:rPr>
          <w:rFonts w:ascii="Times New Roman" w:eastAsia="Times New Roman" w:hAnsi="Times New Roman"/>
          <w:sz w:val="24"/>
          <w:szCs w:val="24"/>
          <w:lang w:eastAsia="ru-RU"/>
        </w:rPr>
        <w:t xml:space="preserve">  у школі були проведені наступні заходи: </w:t>
      </w:r>
    </w:p>
    <w:p w14:paraId="1B654D85" w14:textId="77777777" w:rsidR="00FC0C78" w:rsidRPr="003D2B8A" w:rsidRDefault="00B34AC4" w:rsidP="00FC0C78">
      <w:pPr>
        <w:spacing w:after="0" w:line="240" w:lineRule="auto"/>
        <w:ind w:firstLine="284"/>
      </w:pPr>
      <w:r>
        <w:rPr>
          <w:rFonts w:ascii="Times New Roman" w:eastAsia="Times New Roman" w:hAnsi="Times New Roman"/>
          <w:sz w:val="24"/>
          <w:szCs w:val="24"/>
          <w:lang w:eastAsia="ru-RU"/>
        </w:rPr>
        <w:t>-</w:t>
      </w:r>
      <w:r w:rsidR="00FC0C78">
        <w:rPr>
          <w:rFonts w:ascii="Times New Roman" w:eastAsia="Times New Roman" w:hAnsi="Times New Roman"/>
          <w:sz w:val="24"/>
          <w:szCs w:val="24"/>
          <w:lang w:eastAsia="ru-RU"/>
        </w:rPr>
        <w:t xml:space="preserve"> оформлений стенд </w:t>
      </w:r>
      <w:r>
        <w:rPr>
          <w:rFonts w:ascii="Times New Roman" w:eastAsia="Times New Roman" w:hAnsi="Times New Roman"/>
          <w:sz w:val="24"/>
          <w:szCs w:val="24"/>
          <w:lang w:eastAsia="ru-RU"/>
        </w:rPr>
        <w:t>«</w:t>
      </w:r>
      <w:r w:rsidR="00FC0C78" w:rsidRPr="00BA1DDC">
        <w:rPr>
          <w:rFonts w:ascii="Times New Roman" w:eastAsia="Times New Roman" w:hAnsi="Times New Roman"/>
          <w:sz w:val="24"/>
          <w:szCs w:val="24"/>
          <w:lang w:eastAsia="ru-RU"/>
        </w:rPr>
        <w:t>ЗНО – 20</w:t>
      </w:r>
      <w:r w:rsidR="00FC0C78">
        <w:rPr>
          <w:rFonts w:ascii="Times New Roman" w:eastAsia="Times New Roman" w:hAnsi="Times New Roman"/>
          <w:sz w:val="24"/>
          <w:szCs w:val="24"/>
          <w:lang w:eastAsia="ru-RU"/>
        </w:rPr>
        <w:t>22</w:t>
      </w:r>
      <w:r>
        <w:rPr>
          <w:rFonts w:ascii="Times New Roman" w:eastAsia="Times New Roman" w:hAnsi="Times New Roman"/>
          <w:sz w:val="24"/>
          <w:szCs w:val="24"/>
          <w:lang w:eastAsia="ru-RU"/>
        </w:rPr>
        <w:t>»</w:t>
      </w:r>
      <w:r w:rsidR="00FC0C78">
        <w:rPr>
          <w:rFonts w:ascii="Times New Roman" w:eastAsia="Times New Roman" w:hAnsi="Times New Roman"/>
          <w:sz w:val="24"/>
          <w:szCs w:val="24"/>
          <w:lang w:eastAsia="ru-RU"/>
        </w:rPr>
        <w:t>;</w:t>
      </w:r>
    </w:p>
    <w:p w14:paraId="185BA2AA" w14:textId="77777777" w:rsidR="00FC0C78" w:rsidRPr="00BC7C09" w:rsidRDefault="00B34AC4" w:rsidP="00FC0C78">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FC0C78" w:rsidRPr="001B4AC8">
        <w:rPr>
          <w:rFonts w:ascii="Times New Roman" w:eastAsia="Times New Roman" w:hAnsi="Times New Roman"/>
          <w:sz w:val="24"/>
          <w:szCs w:val="24"/>
          <w:lang w:eastAsia="ru-RU"/>
        </w:rPr>
        <w:t xml:space="preserve">з педагогічними працівниками школи, з учнями та їх батьками було проведено у січні-травні 2022 року збори, наради, засідання щодо вивчення нормативних документів Міністерства освіти  і науки України, Департаменту науки і освіти, відділу освіти </w:t>
      </w:r>
      <w:proofErr w:type="spellStart"/>
      <w:r>
        <w:rPr>
          <w:rFonts w:ascii="Times New Roman" w:eastAsia="Times New Roman" w:hAnsi="Times New Roman"/>
          <w:sz w:val="24"/>
          <w:szCs w:val="24"/>
          <w:lang w:eastAsia="ru-RU"/>
        </w:rPr>
        <w:t>Валківської</w:t>
      </w:r>
      <w:proofErr w:type="spellEnd"/>
      <w:r>
        <w:rPr>
          <w:rFonts w:ascii="Times New Roman" w:eastAsia="Times New Roman" w:hAnsi="Times New Roman"/>
          <w:sz w:val="24"/>
          <w:szCs w:val="24"/>
          <w:lang w:eastAsia="ru-RU"/>
        </w:rPr>
        <w:t xml:space="preserve"> міської ради</w:t>
      </w:r>
      <w:r w:rsidR="00FC0C78" w:rsidRPr="001B4AC8">
        <w:rPr>
          <w:rFonts w:ascii="Times New Roman" w:eastAsia="Times New Roman" w:hAnsi="Times New Roman"/>
          <w:sz w:val="24"/>
          <w:szCs w:val="24"/>
          <w:lang w:eastAsia="ru-RU"/>
        </w:rPr>
        <w:t xml:space="preserve"> про порядок закінчення </w:t>
      </w:r>
      <w:r w:rsidR="00FC0C78" w:rsidRPr="003D2B8A">
        <w:rPr>
          <w:rFonts w:ascii="Times New Roman" w:eastAsia="Times New Roman" w:hAnsi="Times New Roman"/>
          <w:bCs/>
          <w:spacing w:val="-6"/>
          <w:sz w:val="24"/>
          <w:szCs w:val="24"/>
          <w:lang w:eastAsia="ru-RU"/>
        </w:rPr>
        <w:t>20</w:t>
      </w:r>
      <w:r w:rsidR="00FC0C78" w:rsidRPr="001B4AC8">
        <w:rPr>
          <w:rFonts w:ascii="Times New Roman" w:eastAsia="Times New Roman" w:hAnsi="Times New Roman"/>
          <w:bCs/>
          <w:spacing w:val="-6"/>
          <w:sz w:val="24"/>
          <w:szCs w:val="24"/>
          <w:lang w:eastAsia="ru-RU"/>
        </w:rPr>
        <w:t>21/</w:t>
      </w:r>
      <w:r w:rsidR="00FC0C78" w:rsidRPr="003D2B8A">
        <w:rPr>
          <w:rFonts w:ascii="Times New Roman" w:eastAsia="Times New Roman" w:hAnsi="Times New Roman"/>
          <w:bCs/>
          <w:spacing w:val="-6"/>
          <w:sz w:val="24"/>
          <w:szCs w:val="24"/>
          <w:lang w:eastAsia="ru-RU"/>
        </w:rPr>
        <w:t>20</w:t>
      </w:r>
      <w:r w:rsidR="00FC0C78" w:rsidRPr="001B4AC8">
        <w:rPr>
          <w:rFonts w:ascii="Times New Roman" w:eastAsia="Times New Roman" w:hAnsi="Times New Roman"/>
          <w:bCs/>
          <w:spacing w:val="-6"/>
          <w:sz w:val="24"/>
          <w:szCs w:val="24"/>
          <w:lang w:eastAsia="ru-RU"/>
        </w:rPr>
        <w:t>22</w:t>
      </w:r>
      <w:r w:rsidR="00FC0C78" w:rsidRPr="001B4AC8">
        <w:rPr>
          <w:rFonts w:ascii="Times New Roman" w:eastAsia="Times New Roman" w:hAnsi="Times New Roman"/>
          <w:sz w:val="24"/>
          <w:szCs w:val="24"/>
          <w:lang w:eastAsia="ru-RU"/>
        </w:rPr>
        <w:t xml:space="preserve">навчального року та проведення </w:t>
      </w:r>
      <w:r w:rsidR="00FC0C78" w:rsidRPr="003D2B8A">
        <w:rPr>
          <w:rFonts w:ascii="Times New Roman" w:hAnsi="Times New Roman"/>
          <w:iCs/>
          <w:color w:val="010101"/>
          <w:sz w:val="24"/>
          <w:szCs w:val="24"/>
        </w:rPr>
        <w:lastRenderedPageBreak/>
        <w:t>національн</w:t>
      </w:r>
      <w:r w:rsidR="00FC0C78">
        <w:rPr>
          <w:rFonts w:ascii="Times New Roman" w:hAnsi="Times New Roman"/>
          <w:iCs/>
          <w:color w:val="010101"/>
          <w:sz w:val="24"/>
          <w:szCs w:val="24"/>
        </w:rPr>
        <w:t>ого</w:t>
      </w:r>
      <w:r w:rsidR="00FC0C78" w:rsidRPr="003D2B8A">
        <w:rPr>
          <w:rFonts w:ascii="Times New Roman" w:hAnsi="Times New Roman"/>
          <w:iCs/>
          <w:color w:val="010101"/>
          <w:sz w:val="24"/>
          <w:szCs w:val="24"/>
        </w:rPr>
        <w:t xml:space="preserve"> </w:t>
      </w:r>
      <w:proofErr w:type="spellStart"/>
      <w:r w:rsidR="00FC0C78" w:rsidRPr="003D2B8A">
        <w:rPr>
          <w:rFonts w:ascii="Times New Roman" w:hAnsi="Times New Roman"/>
          <w:iCs/>
          <w:color w:val="010101"/>
          <w:sz w:val="24"/>
          <w:szCs w:val="24"/>
        </w:rPr>
        <w:t>мультипредметн</w:t>
      </w:r>
      <w:r w:rsidR="00FC0C78">
        <w:rPr>
          <w:rFonts w:ascii="Times New Roman" w:hAnsi="Times New Roman"/>
          <w:iCs/>
          <w:color w:val="010101"/>
          <w:sz w:val="24"/>
          <w:szCs w:val="24"/>
        </w:rPr>
        <w:t>ого</w:t>
      </w:r>
      <w:proofErr w:type="spellEnd"/>
      <w:r w:rsidR="00FC0C78" w:rsidRPr="003D2B8A">
        <w:rPr>
          <w:rFonts w:ascii="Times New Roman" w:hAnsi="Times New Roman"/>
          <w:iCs/>
          <w:color w:val="010101"/>
          <w:sz w:val="24"/>
          <w:szCs w:val="24"/>
        </w:rPr>
        <w:t xml:space="preserve"> тест</w:t>
      </w:r>
      <w:r w:rsidR="00FC0C78">
        <w:rPr>
          <w:rFonts w:ascii="Times New Roman" w:hAnsi="Times New Roman"/>
          <w:iCs/>
          <w:color w:val="010101"/>
          <w:sz w:val="24"/>
          <w:szCs w:val="24"/>
        </w:rPr>
        <w:t>у.</w:t>
      </w:r>
      <w:r w:rsidR="00FC0C78" w:rsidRPr="001B4AC8">
        <w:rPr>
          <w:rFonts w:ascii="Times New Roman" w:eastAsia="Times New Roman" w:hAnsi="Times New Roman"/>
          <w:sz w:val="24"/>
          <w:szCs w:val="24"/>
          <w:lang w:eastAsia="ru-RU"/>
        </w:rPr>
        <w:t xml:space="preserve"> З </w:t>
      </w:r>
      <w:r w:rsidR="00FC0C78">
        <w:rPr>
          <w:rFonts w:ascii="Times New Roman" w:eastAsia="Times New Roman" w:hAnsi="Times New Roman"/>
          <w:sz w:val="24"/>
          <w:szCs w:val="24"/>
          <w:lang w:eastAsia="ru-RU"/>
        </w:rPr>
        <w:t xml:space="preserve">8 </w:t>
      </w:r>
      <w:r w:rsidR="00FC0C78" w:rsidRPr="001B4AC8">
        <w:rPr>
          <w:rFonts w:ascii="Times New Roman" w:eastAsia="Times New Roman" w:hAnsi="Times New Roman"/>
          <w:sz w:val="24"/>
          <w:szCs w:val="24"/>
          <w:lang w:eastAsia="ru-RU"/>
        </w:rPr>
        <w:t>учнів звільнених від ДПА не було.</w:t>
      </w:r>
      <w:r w:rsidR="00FC0C78">
        <w:rPr>
          <w:rFonts w:ascii="Times New Roman" w:eastAsia="Times New Roman" w:hAnsi="Times New Roman"/>
          <w:sz w:val="24"/>
          <w:szCs w:val="24"/>
          <w:lang w:eastAsia="ru-RU"/>
        </w:rPr>
        <w:t xml:space="preserve"> Один учень тест не здавав.</w:t>
      </w:r>
      <w:r w:rsidR="00FC0C78" w:rsidRPr="001B4AC8">
        <w:rPr>
          <w:rFonts w:ascii="Times New Roman" w:eastAsia="Times New Roman" w:hAnsi="Times New Roman"/>
          <w:sz w:val="24"/>
          <w:szCs w:val="24"/>
          <w:lang w:eastAsia="ru-RU"/>
        </w:rPr>
        <w:t xml:space="preserve"> Решта учнів успішно склали ЗНО. Результати в основному відповідають річним оцінкам.</w:t>
      </w:r>
    </w:p>
    <w:p w14:paraId="0E7C01D8" w14:textId="77777777" w:rsidR="00FC0C78" w:rsidRPr="00B473E9" w:rsidRDefault="00FC0C78" w:rsidP="00FC0C78">
      <w:pPr>
        <w:pStyle w:val="a3"/>
        <w:spacing w:before="0" w:beforeAutospacing="0" w:after="0" w:afterAutospacing="0"/>
        <w:ind w:right="-1" w:firstLine="284"/>
        <w:jc w:val="both"/>
        <w:rPr>
          <w:rFonts w:ascii="ProximaNova" w:hAnsi="ProximaNova"/>
          <w:color w:val="141414"/>
        </w:rPr>
      </w:pPr>
      <w:r w:rsidRPr="00B473E9">
        <w:rPr>
          <w:rFonts w:ascii="ProximaNova" w:hAnsi="ProximaNova" w:hint="eastAsia"/>
          <w:color w:val="141414"/>
        </w:rPr>
        <w:t>Р</w:t>
      </w:r>
      <w:r w:rsidRPr="00B473E9">
        <w:rPr>
          <w:rFonts w:ascii="ProximaNova" w:hAnsi="ProximaNova"/>
          <w:color w:val="141414"/>
        </w:rPr>
        <w:t xml:space="preserve">еєстрація тривала з 1 лютого до 19 квітня. </w:t>
      </w:r>
      <w:proofErr w:type="spellStart"/>
      <w:r>
        <w:rPr>
          <w:rFonts w:ascii="ProximaNova" w:hAnsi="ProximaNova"/>
          <w:color w:val="141414"/>
        </w:rPr>
        <w:t>Одинадцятикласники</w:t>
      </w:r>
      <w:proofErr w:type="spellEnd"/>
      <w:r>
        <w:rPr>
          <w:rFonts w:ascii="ProximaNova" w:hAnsi="ProximaNova"/>
          <w:color w:val="141414"/>
        </w:rPr>
        <w:t xml:space="preserve"> </w:t>
      </w:r>
      <w:r w:rsidRPr="00B473E9">
        <w:rPr>
          <w:rFonts w:ascii="ProximaNova" w:hAnsi="ProximaNova"/>
          <w:color w:val="141414"/>
        </w:rPr>
        <w:t xml:space="preserve"> створили реєстраційну картку на сайті Українського центру оцінювання якості освіти</w:t>
      </w:r>
      <w:r>
        <w:rPr>
          <w:rFonts w:ascii="ProximaNova" w:hAnsi="ProximaNova"/>
          <w:color w:val="141414"/>
        </w:rPr>
        <w:t>,</w:t>
      </w:r>
      <w:r w:rsidRPr="00B473E9">
        <w:rPr>
          <w:rFonts w:ascii="ProximaNova" w:hAnsi="ProximaNova"/>
          <w:color w:val="141414"/>
        </w:rPr>
        <w:t>отрима</w:t>
      </w:r>
      <w:r>
        <w:rPr>
          <w:rFonts w:ascii="ProximaNova" w:hAnsi="ProximaNova"/>
          <w:color w:val="141414"/>
        </w:rPr>
        <w:t>л</w:t>
      </w:r>
      <w:r w:rsidRPr="00B473E9">
        <w:rPr>
          <w:rFonts w:ascii="ProximaNova" w:hAnsi="ProximaNova"/>
          <w:color w:val="141414"/>
        </w:rPr>
        <w:t>и сертифікат учасника ЗНО</w:t>
      </w:r>
      <w:r>
        <w:rPr>
          <w:rFonts w:ascii="ProximaNova" w:hAnsi="ProximaNova"/>
          <w:color w:val="141414"/>
        </w:rPr>
        <w:t xml:space="preserve"> та запрошення в якому вказано місце та дата проведення </w:t>
      </w:r>
      <w:r w:rsidRPr="00B473E9">
        <w:rPr>
          <w:color w:val="141414"/>
        </w:rPr>
        <w:t>НМТ.</w:t>
      </w:r>
    </w:p>
    <w:p w14:paraId="465F63C8" w14:textId="77777777" w:rsidR="00FC0C78" w:rsidRPr="00BA1DDC" w:rsidRDefault="00FC0C78" w:rsidP="00FC0C78">
      <w:pPr>
        <w:tabs>
          <w:tab w:val="left" w:pos="567"/>
        </w:tabs>
        <w:spacing w:after="0" w:line="240" w:lineRule="auto"/>
        <w:jc w:val="both"/>
        <w:rPr>
          <w:rFonts w:ascii="Times New Roman" w:eastAsia="Times New Roman" w:hAnsi="Times New Roman"/>
          <w:sz w:val="24"/>
          <w:szCs w:val="24"/>
          <w:lang w:eastAsia="ru-RU"/>
        </w:rPr>
      </w:pPr>
      <w:r w:rsidRPr="00BA1DDC">
        <w:rPr>
          <w:rFonts w:ascii="Times New Roman" w:eastAsia="Times New Roman" w:hAnsi="Times New Roman"/>
          <w:sz w:val="24"/>
          <w:szCs w:val="24"/>
          <w:lang w:eastAsia="ru-RU"/>
        </w:rPr>
        <w:t>Протягом навчального року вчителями-</w:t>
      </w:r>
      <w:proofErr w:type="spellStart"/>
      <w:r w:rsidRPr="00BA1DDC">
        <w:rPr>
          <w:rFonts w:ascii="Times New Roman" w:eastAsia="Times New Roman" w:hAnsi="Times New Roman"/>
          <w:sz w:val="24"/>
          <w:szCs w:val="24"/>
          <w:lang w:eastAsia="ru-RU"/>
        </w:rPr>
        <w:t>предметниками</w:t>
      </w:r>
      <w:proofErr w:type="spellEnd"/>
      <w:r w:rsidRPr="00BA1DDC">
        <w:rPr>
          <w:rFonts w:ascii="Times New Roman" w:eastAsia="Times New Roman" w:hAnsi="Times New Roman"/>
          <w:sz w:val="24"/>
          <w:szCs w:val="24"/>
          <w:lang w:eastAsia="ru-RU"/>
        </w:rPr>
        <w:t xml:space="preserve"> була організована підго</w:t>
      </w:r>
      <w:r>
        <w:rPr>
          <w:rFonts w:ascii="Times New Roman" w:eastAsia="Times New Roman" w:hAnsi="Times New Roman"/>
          <w:sz w:val="24"/>
          <w:szCs w:val="24"/>
          <w:lang w:eastAsia="ru-RU"/>
        </w:rPr>
        <w:t>товка учнів до участі у ЗНО-2022</w:t>
      </w:r>
      <w:r w:rsidRPr="00BA1DDC">
        <w:rPr>
          <w:rFonts w:ascii="Times New Roman" w:eastAsia="Times New Roman" w:hAnsi="Times New Roman"/>
          <w:sz w:val="24"/>
          <w:szCs w:val="24"/>
          <w:lang w:eastAsia="ru-RU"/>
        </w:rPr>
        <w:t xml:space="preserve">. На уроках, а у </w:t>
      </w:r>
      <w:r>
        <w:rPr>
          <w:rFonts w:ascii="Times New Roman" w:eastAsia="Times New Roman" w:hAnsi="Times New Roman"/>
          <w:sz w:val="24"/>
          <w:szCs w:val="24"/>
          <w:lang w:eastAsia="ru-RU"/>
        </w:rPr>
        <w:t>лютому</w:t>
      </w:r>
      <w:r w:rsidRPr="00BA1DDC">
        <w:rPr>
          <w:rFonts w:ascii="Times New Roman" w:eastAsia="Times New Roman" w:hAnsi="Times New Roman"/>
          <w:sz w:val="24"/>
          <w:szCs w:val="24"/>
          <w:lang w:eastAsia="ru-RU"/>
        </w:rPr>
        <w:t xml:space="preserve"> – травні дистанційно, проводилось повторення навчального матеріалу, розроблялись і впроваджувались в освітній процес різнорівневі тестові завдання для учнів, були оформлені відповідні наочні матеріали (стенди) для інформаційної підтримки абітурієнтів. У </w:t>
      </w:r>
      <w:r>
        <w:rPr>
          <w:rFonts w:ascii="Times New Roman" w:eastAsia="Times New Roman" w:hAnsi="Times New Roman"/>
          <w:sz w:val="24"/>
          <w:szCs w:val="24"/>
          <w:lang w:eastAsia="ru-RU"/>
        </w:rPr>
        <w:t>травні</w:t>
      </w:r>
      <w:r w:rsidRPr="00BA1DDC">
        <w:rPr>
          <w:rFonts w:ascii="Times New Roman" w:eastAsia="Times New Roman" w:hAnsi="Times New Roman"/>
          <w:sz w:val="24"/>
          <w:szCs w:val="24"/>
          <w:lang w:eastAsia="ru-RU"/>
        </w:rPr>
        <w:t xml:space="preserve"> проводились консультації для окремих груп учнів із української мови та літератури, ма</w:t>
      </w:r>
      <w:r>
        <w:rPr>
          <w:rFonts w:ascii="Times New Roman" w:eastAsia="Times New Roman" w:hAnsi="Times New Roman"/>
          <w:sz w:val="24"/>
          <w:szCs w:val="24"/>
          <w:lang w:eastAsia="ru-RU"/>
        </w:rPr>
        <w:t>тематики, історії України</w:t>
      </w:r>
      <w:r w:rsidRPr="00BA1DDC">
        <w:rPr>
          <w:rFonts w:ascii="Times New Roman" w:eastAsia="Times New Roman" w:hAnsi="Times New Roman"/>
          <w:sz w:val="24"/>
          <w:szCs w:val="24"/>
          <w:lang w:eastAsia="ru-RU"/>
        </w:rPr>
        <w:t xml:space="preserve">. </w:t>
      </w:r>
    </w:p>
    <w:p w14:paraId="5483BEDB" w14:textId="77777777" w:rsidR="00FC0C78" w:rsidRDefault="00FC0C78" w:rsidP="00FC0C78">
      <w:pPr>
        <w:spacing w:after="0" w:line="240" w:lineRule="auto"/>
        <w:ind w:firstLine="567"/>
        <w:jc w:val="both"/>
        <w:rPr>
          <w:rFonts w:ascii="Times New Roman" w:eastAsia="Times New Roman" w:hAnsi="Times New Roman"/>
          <w:sz w:val="24"/>
          <w:szCs w:val="24"/>
          <w:lang w:eastAsia="ru-RU"/>
        </w:rPr>
      </w:pPr>
      <w:r w:rsidRPr="008A54BF">
        <w:rPr>
          <w:rFonts w:ascii="Times New Roman" w:eastAsia="Times New Roman" w:hAnsi="Times New Roman"/>
          <w:sz w:val="24"/>
          <w:szCs w:val="24"/>
          <w:lang w:eastAsia="ru-RU"/>
        </w:rPr>
        <w:t xml:space="preserve">Таким чином, роботу в школі по підготовці випускників до ЗНО можна вважати такою, що відповідає сучасним вимогам. Учні 11-го класу школи складали </w:t>
      </w:r>
      <w:r>
        <w:rPr>
          <w:rFonts w:ascii="Times New Roman" w:eastAsia="Times New Roman" w:hAnsi="Times New Roman"/>
          <w:sz w:val="24"/>
          <w:szCs w:val="24"/>
          <w:lang w:eastAsia="ru-RU"/>
        </w:rPr>
        <w:t>НМТ з української мови, математики,</w:t>
      </w:r>
      <w:r w:rsidRPr="008A54BF">
        <w:rPr>
          <w:rFonts w:ascii="Times New Roman" w:eastAsia="Times New Roman" w:hAnsi="Times New Roman"/>
          <w:sz w:val="24"/>
          <w:szCs w:val="24"/>
          <w:lang w:eastAsia="ru-RU"/>
        </w:rPr>
        <w:t xml:space="preserve"> історії Укра</w:t>
      </w:r>
      <w:r>
        <w:rPr>
          <w:rFonts w:ascii="Times New Roman" w:eastAsia="Times New Roman" w:hAnsi="Times New Roman"/>
          <w:sz w:val="24"/>
          <w:szCs w:val="24"/>
          <w:lang w:eastAsia="ru-RU"/>
        </w:rPr>
        <w:t>їни</w:t>
      </w:r>
      <w:r w:rsidRPr="008A54BF">
        <w:rPr>
          <w:rFonts w:ascii="Times New Roman" w:eastAsia="Times New Roman" w:hAnsi="Times New Roman"/>
          <w:sz w:val="24"/>
          <w:szCs w:val="24"/>
          <w:lang w:eastAsia="ru-RU"/>
        </w:rPr>
        <w:t xml:space="preserve">. </w:t>
      </w:r>
    </w:p>
    <w:p w14:paraId="5D3DB12C" w14:textId="77777777" w:rsidR="00FC0C78" w:rsidRPr="0061157C" w:rsidRDefault="00FC0C78" w:rsidP="00FC0C78">
      <w:pPr>
        <w:spacing w:after="0" w:line="240" w:lineRule="auto"/>
        <w:jc w:val="both"/>
        <w:rPr>
          <w:rFonts w:ascii="Times New Roman" w:eastAsia="Times New Roman" w:hAnsi="Times New Roman"/>
          <w:sz w:val="24"/>
          <w:szCs w:val="24"/>
          <w:lang w:eastAsia="ru-RU"/>
        </w:rPr>
      </w:pPr>
      <w:r w:rsidRPr="00BA1DDC">
        <w:rPr>
          <w:rFonts w:ascii="Times New Roman" w:eastAsia="Times New Roman" w:hAnsi="Times New Roman"/>
          <w:sz w:val="24"/>
          <w:szCs w:val="24"/>
          <w:lang w:eastAsia="ru-RU"/>
        </w:rPr>
        <w:t xml:space="preserve">Узагальнені результати </w:t>
      </w:r>
      <w:r>
        <w:rPr>
          <w:rFonts w:ascii="Times New Roman" w:eastAsia="Times New Roman" w:hAnsi="Times New Roman"/>
          <w:sz w:val="24"/>
          <w:szCs w:val="24"/>
          <w:lang w:eastAsia="ru-RU"/>
        </w:rPr>
        <w:t>НМТ</w:t>
      </w:r>
      <w:r w:rsidRPr="00BA1DDC">
        <w:rPr>
          <w:rFonts w:ascii="Times New Roman" w:eastAsia="Times New Roman" w:hAnsi="Times New Roman"/>
          <w:sz w:val="24"/>
          <w:szCs w:val="24"/>
          <w:lang w:eastAsia="ru-RU"/>
        </w:rPr>
        <w:t xml:space="preserve"> – 202</w:t>
      </w:r>
      <w:r>
        <w:rPr>
          <w:rFonts w:ascii="Times New Roman" w:eastAsia="Times New Roman" w:hAnsi="Times New Roman"/>
          <w:sz w:val="24"/>
          <w:szCs w:val="24"/>
          <w:lang w:eastAsia="ru-RU"/>
        </w:rPr>
        <w:t>2 такі:</w:t>
      </w:r>
    </w:p>
    <w:tbl>
      <w:tblPr>
        <w:tblW w:w="9684" w:type="dxa"/>
        <w:tblBorders>
          <w:top w:val="single" w:sz="6" w:space="0" w:color="808080"/>
          <w:left w:val="single" w:sz="6" w:space="0" w:color="808080"/>
          <w:bottom w:val="single" w:sz="6" w:space="0" w:color="808080"/>
          <w:right w:val="single" w:sz="6" w:space="0" w:color="808080"/>
        </w:tblBorders>
        <w:tblLayout w:type="fixed"/>
        <w:tblLook w:val="04A0" w:firstRow="1" w:lastRow="0" w:firstColumn="1" w:lastColumn="0" w:noHBand="0" w:noVBand="1"/>
      </w:tblPr>
      <w:tblGrid>
        <w:gridCol w:w="2739"/>
        <w:gridCol w:w="992"/>
        <w:gridCol w:w="992"/>
        <w:gridCol w:w="992"/>
        <w:gridCol w:w="993"/>
        <w:gridCol w:w="992"/>
        <w:gridCol w:w="992"/>
        <w:gridCol w:w="992"/>
      </w:tblGrid>
      <w:tr w:rsidR="00FC0C78" w:rsidRPr="0036673F" w14:paraId="6DEFA6DD" w14:textId="77777777" w:rsidTr="0082483B">
        <w:tc>
          <w:tcPr>
            <w:tcW w:w="2739" w:type="dxa"/>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22C2C81E" w14:textId="77777777" w:rsidR="00FC0C78" w:rsidRPr="0036673F" w:rsidRDefault="00FC0C78" w:rsidP="0082483B">
            <w:pPr>
              <w:spacing w:after="0" w:line="240" w:lineRule="auto"/>
              <w:jc w:val="both"/>
              <w:rPr>
                <w:rFonts w:ascii="Times New Roman" w:eastAsia="Times New Roman" w:hAnsi="Times New Roman"/>
                <w:b/>
                <w:bCs/>
                <w:sz w:val="20"/>
                <w:szCs w:val="20"/>
                <w:lang w:eastAsia="ru-RU"/>
              </w:rPr>
            </w:pPr>
            <w:r w:rsidRPr="0036673F">
              <w:rPr>
                <w:rFonts w:ascii="Times New Roman" w:eastAsia="Times New Roman" w:hAnsi="Times New Roman"/>
                <w:b/>
                <w:bCs/>
                <w:sz w:val="20"/>
                <w:szCs w:val="20"/>
                <w:lang w:eastAsia="ru-RU"/>
              </w:rPr>
              <w:t>Навчальний предмет</w:t>
            </w:r>
          </w:p>
        </w:tc>
        <w:tc>
          <w:tcPr>
            <w:tcW w:w="992" w:type="dxa"/>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2583E64A" w14:textId="77777777" w:rsidR="00FC0C78" w:rsidRPr="0036673F" w:rsidRDefault="00FC0C78" w:rsidP="0082483B">
            <w:pPr>
              <w:spacing w:after="0" w:line="240" w:lineRule="auto"/>
              <w:jc w:val="both"/>
              <w:rPr>
                <w:rFonts w:ascii="Times New Roman" w:eastAsia="Times New Roman" w:hAnsi="Times New Roman"/>
                <w:b/>
                <w:bCs/>
                <w:sz w:val="20"/>
                <w:szCs w:val="20"/>
                <w:lang w:eastAsia="ru-RU"/>
              </w:rPr>
            </w:pPr>
            <w:r w:rsidRPr="0036673F">
              <w:rPr>
                <w:rFonts w:ascii="Times New Roman" w:eastAsia="Times New Roman" w:hAnsi="Times New Roman"/>
                <w:b/>
                <w:bCs/>
                <w:sz w:val="20"/>
                <w:szCs w:val="20"/>
                <w:lang w:eastAsia="ru-RU"/>
              </w:rPr>
              <w:t>Кількість осіб,</w:t>
            </w:r>
            <w:r w:rsidRPr="0036673F">
              <w:rPr>
                <w:rFonts w:ascii="Times New Roman" w:eastAsia="Times New Roman" w:hAnsi="Times New Roman"/>
                <w:b/>
                <w:bCs/>
                <w:sz w:val="20"/>
                <w:szCs w:val="20"/>
                <w:lang w:eastAsia="ru-RU"/>
              </w:rPr>
              <w:br/>
              <w:t>які взяли участь</w:t>
            </w:r>
            <w:r w:rsidRPr="0036673F">
              <w:rPr>
                <w:rFonts w:ascii="Times New Roman" w:eastAsia="Times New Roman" w:hAnsi="Times New Roman"/>
                <w:b/>
                <w:bCs/>
                <w:sz w:val="20"/>
                <w:szCs w:val="20"/>
                <w:lang w:eastAsia="ru-RU"/>
              </w:rPr>
              <w:br/>
              <w:t>у тестуванні</w:t>
            </w:r>
          </w:p>
        </w:tc>
        <w:tc>
          <w:tcPr>
            <w:tcW w:w="5953" w:type="dxa"/>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502671FC" w14:textId="77777777" w:rsidR="00FC0C78" w:rsidRPr="0036673F" w:rsidRDefault="00FC0C78" w:rsidP="0082483B">
            <w:pPr>
              <w:spacing w:after="0" w:line="240" w:lineRule="auto"/>
              <w:jc w:val="center"/>
              <w:rPr>
                <w:rFonts w:ascii="Times New Roman" w:eastAsia="Times New Roman" w:hAnsi="Times New Roman"/>
                <w:b/>
                <w:bCs/>
                <w:sz w:val="20"/>
                <w:szCs w:val="20"/>
                <w:lang w:eastAsia="ru-RU"/>
              </w:rPr>
            </w:pPr>
            <w:r w:rsidRPr="0036673F">
              <w:rPr>
                <w:rFonts w:ascii="Times New Roman" w:eastAsia="Times New Roman" w:hAnsi="Times New Roman"/>
                <w:b/>
                <w:bCs/>
                <w:sz w:val="20"/>
                <w:szCs w:val="20"/>
                <w:lang w:eastAsia="ru-RU"/>
              </w:rPr>
              <w:t>Кількість учасників, які</w:t>
            </w:r>
          </w:p>
        </w:tc>
      </w:tr>
      <w:tr w:rsidR="00FC0C78" w:rsidRPr="0036673F" w14:paraId="79EBAC05" w14:textId="77777777" w:rsidTr="0082483B">
        <w:tc>
          <w:tcPr>
            <w:tcW w:w="2739" w:type="dxa"/>
            <w:vMerge/>
            <w:tcBorders>
              <w:top w:val="single" w:sz="6" w:space="0" w:color="808080"/>
              <w:left w:val="single" w:sz="6" w:space="0" w:color="808080"/>
              <w:bottom w:val="single" w:sz="6" w:space="0" w:color="808080"/>
              <w:right w:val="single" w:sz="6" w:space="0" w:color="808080"/>
            </w:tcBorders>
            <w:vAlign w:val="center"/>
            <w:hideMark/>
          </w:tcPr>
          <w:p w14:paraId="1DE14FB8" w14:textId="77777777" w:rsidR="00FC0C78" w:rsidRPr="0036673F" w:rsidRDefault="00FC0C78" w:rsidP="0082483B">
            <w:pPr>
              <w:spacing w:after="0" w:line="240" w:lineRule="auto"/>
              <w:jc w:val="both"/>
              <w:rPr>
                <w:rFonts w:ascii="Times New Roman" w:eastAsia="Times New Roman" w:hAnsi="Times New Roman"/>
                <w:b/>
                <w:bCs/>
                <w:sz w:val="20"/>
                <w:szCs w:val="20"/>
                <w:lang w:eastAsia="ru-RU"/>
              </w:rPr>
            </w:pPr>
          </w:p>
        </w:tc>
        <w:tc>
          <w:tcPr>
            <w:tcW w:w="992" w:type="dxa"/>
            <w:vMerge/>
            <w:tcBorders>
              <w:top w:val="single" w:sz="6" w:space="0" w:color="808080"/>
              <w:left w:val="single" w:sz="6" w:space="0" w:color="808080"/>
              <w:bottom w:val="single" w:sz="6" w:space="0" w:color="808080"/>
              <w:right w:val="single" w:sz="6" w:space="0" w:color="808080"/>
            </w:tcBorders>
            <w:vAlign w:val="center"/>
            <w:hideMark/>
          </w:tcPr>
          <w:p w14:paraId="67BBFAD1" w14:textId="77777777" w:rsidR="00FC0C78" w:rsidRPr="0036673F" w:rsidRDefault="00FC0C78" w:rsidP="0082483B">
            <w:pPr>
              <w:spacing w:after="0" w:line="240" w:lineRule="auto"/>
              <w:jc w:val="both"/>
              <w:rPr>
                <w:rFonts w:ascii="Times New Roman" w:eastAsia="Times New Roman" w:hAnsi="Times New Roman"/>
                <w:b/>
                <w:bCs/>
                <w:sz w:val="20"/>
                <w:szCs w:val="20"/>
                <w:lang w:eastAsia="ru-RU"/>
              </w:rPr>
            </w:pPr>
          </w:p>
        </w:tc>
        <w:tc>
          <w:tcPr>
            <w:tcW w:w="992" w:type="dxa"/>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31920DE0" w14:textId="77777777" w:rsidR="00FC0C78" w:rsidRPr="0036673F" w:rsidRDefault="00FC0C78" w:rsidP="0082483B">
            <w:pPr>
              <w:spacing w:after="0" w:line="240" w:lineRule="auto"/>
              <w:jc w:val="both"/>
              <w:rPr>
                <w:rFonts w:ascii="Times New Roman" w:eastAsia="Times New Roman" w:hAnsi="Times New Roman"/>
                <w:b/>
                <w:bCs/>
                <w:sz w:val="20"/>
                <w:szCs w:val="20"/>
                <w:lang w:eastAsia="ru-RU"/>
              </w:rPr>
            </w:pPr>
            <w:r w:rsidRPr="0036673F">
              <w:rPr>
                <w:rFonts w:ascii="Times New Roman" w:eastAsia="Times New Roman" w:hAnsi="Times New Roman"/>
                <w:b/>
                <w:bCs/>
                <w:sz w:val="20"/>
                <w:szCs w:val="20"/>
                <w:lang w:eastAsia="ru-RU"/>
              </w:rPr>
              <w:t>не подолали</w:t>
            </w:r>
            <w:r w:rsidRPr="0036673F">
              <w:rPr>
                <w:rFonts w:ascii="Times New Roman" w:eastAsia="Times New Roman" w:hAnsi="Times New Roman"/>
                <w:b/>
                <w:bCs/>
                <w:sz w:val="20"/>
                <w:szCs w:val="20"/>
                <w:lang w:eastAsia="ru-RU"/>
              </w:rPr>
              <w:br/>
              <w:t>поріг</w:t>
            </w:r>
          </w:p>
        </w:tc>
        <w:tc>
          <w:tcPr>
            <w:tcW w:w="4961" w:type="dxa"/>
            <w:gridSpan w:val="5"/>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4B2B1E12" w14:textId="77777777" w:rsidR="00FC0C78" w:rsidRPr="0036673F" w:rsidRDefault="00FC0C78" w:rsidP="0082483B">
            <w:pPr>
              <w:spacing w:after="0" w:line="240" w:lineRule="auto"/>
              <w:jc w:val="center"/>
              <w:rPr>
                <w:rFonts w:ascii="Times New Roman" w:eastAsia="Times New Roman" w:hAnsi="Times New Roman"/>
                <w:b/>
                <w:bCs/>
                <w:sz w:val="20"/>
                <w:szCs w:val="20"/>
                <w:lang w:eastAsia="ru-RU"/>
              </w:rPr>
            </w:pPr>
            <w:r w:rsidRPr="0036673F">
              <w:rPr>
                <w:rFonts w:ascii="Times New Roman" w:eastAsia="Times New Roman" w:hAnsi="Times New Roman"/>
                <w:b/>
                <w:bCs/>
                <w:sz w:val="20"/>
                <w:szCs w:val="20"/>
                <w:lang w:eastAsia="ru-RU"/>
              </w:rPr>
              <w:t xml:space="preserve">отримали відповідний результат </w:t>
            </w:r>
          </w:p>
          <w:p w14:paraId="502D6E42" w14:textId="77777777" w:rsidR="00FC0C78" w:rsidRPr="0036673F" w:rsidRDefault="00FC0C78" w:rsidP="0082483B">
            <w:pPr>
              <w:spacing w:after="0" w:line="240" w:lineRule="auto"/>
              <w:jc w:val="center"/>
              <w:rPr>
                <w:rFonts w:ascii="Times New Roman" w:eastAsia="Times New Roman" w:hAnsi="Times New Roman"/>
                <w:b/>
                <w:bCs/>
                <w:sz w:val="20"/>
                <w:szCs w:val="20"/>
                <w:lang w:eastAsia="ru-RU"/>
              </w:rPr>
            </w:pPr>
            <w:r w:rsidRPr="0036673F">
              <w:rPr>
                <w:rFonts w:ascii="Times New Roman" w:eastAsia="Times New Roman" w:hAnsi="Times New Roman"/>
                <w:b/>
                <w:bCs/>
                <w:sz w:val="20"/>
                <w:szCs w:val="20"/>
                <w:lang w:eastAsia="ru-RU"/>
              </w:rPr>
              <w:t>за шкалою 100-200 балів</w:t>
            </w:r>
          </w:p>
        </w:tc>
      </w:tr>
      <w:tr w:rsidR="00FC0C78" w:rsidRPr="0036673F" w14:paraId="4D888221" w14:textId="77777777" w:rsidTr="0082483B">
        <w:tc>
          <w:tcPr>
            <w:tcW w:w="2739" w:type="dxa"/>
            <w:vMerge/>
            <w:tcBorders>
              <w:top w:val="single" w:sz="6" w:space="0" w:color="808080"/>
              <w:left w:val="single" w:sz="6" w:space="0" w:color="808080"/>
              <w:bottom w:val="single" w:sz="6" w:space="0" w:color="808080"/>
              <w:right w:val="single" w:sz="6" w:space="0" w:color="808080"/>
            </w:tcBorders>
            <w:vAlign w:val="center"/>
            <w:hideMark/>
          </w:tcPr>
          <w:p w14:paraId="6133380C" w14:textId="77777777" w:rsidR="00FC0C78" w:rsidRPr="0036673F" w:rsidRDefault="00FC0C78" w:rsidP="0082483B">
            <w:pPr>
              <w:spacing w:after="0" w:line="240" w:lineRule="auto"/>
              <w:jc w:val="both"/>
              <w:rPr>
                <w:rFonts w:ascii="Times New Roman" w:eastAsia="Times New Roman" w:hAnsi="Times New Roman"/>
                <w:b/>
                <w:bCs/>
                <w:sz w:val="20"/>
                <w:szCs w:val="20"/>
                <w:lang w:eastAsia="ru-RU"/>
              </w:rPr>
            </w:pPr>
          </w:p>
        </w:tc>
        <w:tc>
          <w:tcPr>
            <w:tcW w:w="992" w:type="dxa"/>
            <w:vMerge/>
            <w:tcBorders>
              <w:top w:val="single" w:sz="6" w:space="0" w:color="808080"/>
              <w:left w:val="single" w:sz="6" w:space="0" w:color="808080"/>
              <w:bottom w:val="single" w:sz="6" w:space="0" w:color="808080"/>
              <w:right w:val="single" w:sz="6" w:space="0" w:color="808080"/>
            </w:tcBorders>
            <w:vAlign w:val="center"/>
            <w:hideMark/>
          </w:tcPr>
          <w:p w14:paraId="04FA047F" w14:textId="77777777" w:rsidR="00FC0C78" w:rsidRPr="0036673F" w:rsidRDefault="00FC0C78" w:rsidP="0082483B">
            <w:pPr>
              <w:spacing w:after="0" w:line="240" w:lineRule="auto"/>
              <w:jc w:val="both"/>
              <w:rPr>
                <w:rFonts w:ascii="Times New Roman" w:eastAsia="Times New Roman" w:hAnsi="Times New Roman"/>
                <w:b/>
                <w:bCs/>
                <w:sz w:val="20"/>
                <w:szCs w:val="20"/>
                <w:lang w:eastAsia="ru-RU"/>
              </w:rPr>
            </w:pPr>
          </w:p>
        </w:tc>
        <w:tc>
          <w:tcPr>
            <w:tcW w:w="992" w:type="dxa"/>
            <w:vMerge/>
            <w:tcBorders>
              <w:top w:val="single" w:sz="6" w:space="0" w:color="808080"/>
              <w:left w:val="single" w:sz="6" w:space="0" w:color="808080"/>
              <w:bottom w:val="single" w:sz="6" w:space="0" w:color="808080"/>
              <w:right w:val="single" w:sz="6" w:space="0" w:color="808080"/>
            </w:tcBorders>
            <w:vAlign w:val="center"/>
            <w:hideMark/>
          </w:tcPr>
          <w:p w14:paraId="068B3157" w14:textId="77777777" w:rsidR="00FC0C78" w:rsidRPr="0036673F" w:rsidRDefault="00FC0C78" w:rsidP="0082483B">
            <w:pPr>
              <w:spacing w:after="0" w:line="240" w:lineRule="auto"/>
              <w:jc w:val="both"/>
              <w:rPr>
                <w:rFonts w:ascii="Times New Roman" w:eastAsia="Times New Roman" w:hAnsi="Times New Roman"/>
                <w:b/>
                <w:bCs/>
                <w:sz w:val="20"/>
                <w:szCs w:val="20"/>
                <w:lang w:eastAsia="ru-RU"/>
              </w:rPr>
            </w:pP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24F088BC" w14:textId="77777777" w:rsidR="00FC0C78" w:rsidRPr="0036673F" w:rsidRDefault="00FC0C78" w:rsidP="0082483B">
            <w:pPr>
              <w:spacing w:after="0" w:line="240" w:lineRule="auto"/>
              <w:jc w:val="both"/>
              <w:rPr>
                <w:rFonts w:ascii="Times New Roman" w:eastAsia="Times New Roman" w:hAnsi="Times New Roman"/>
                <w:b/>
                <w:bCs/>
                <w:sz w:val="20"/>
                <w:szCs w:val="20"/>
                <w:lang w:eastAsia="ru-RU"/>
              </w:rPr>
            </w:pPr>
            <w:r w:rsidRPr="0036673F">
              <w:rPr>
                <w:rFonts w:ascii="Times New Roman" w:eastAsia="Times New Roman" w:hAnsi="Times New Roman"/>
                <w:b/>
                <w:bCs/>
                <w:sz w:val="20"/>
                <w:szCs w:val="20"/>
                <w:lang w:eastAsia="ru-RU"/>
              </w:rPr>
              <w:t>[100;120)</w:t>
            </w:r>
          </w:p>
        </w:tc>
        <w:tc>
          <w:tcPr>
            <w:tcW w:w="99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3ABA5BA1" w14:textId="77777777" w:rsidR="00FC0C78" w:rsidRPr="0036673F" w:rsidRDefault="00FC0C78" w:rsidP="0082483B">
            <w:pPr>
              <w:spacing w:after="0" w:line="240" w:lineRule="auto"/>
              <w:jc w:val="both"/>
              <w:rPr>
                <w:rFonts w:ascii="Times New Roman" w:eastAsia="Times New Roman" w:hAnsi="Times New Roman"/>
                <w:b/>
                <w:bCs/>
                <w:sz w:val="20"/>
                <w:szCs w:val="20"/>
                <w:lang w:eastAsia="ru-RU"/>
              </w:rPr>
            </w:pPr>
            <w:r w:rsidRPr="0036673F">
              <w:rPr>
                <w:rFonts w:ascii="Times New Roman" w:eastAsia="Times New Roman" w:hAnsi="Times New Roman"/>
                <w:b/>
                <w:bCs/>
                <w:sz w:val="20"/>
                <w:szCs w:val="20"/>
                <w:lang w:eastAsia="ru-RU"/>
              </w:rPr>
              <w:t>[120;140)</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1A5A0655" w14:textId="77777777" w:rsidR="00FC0C78" w:rsidRPr="0036673F" w:rsidRDefault="00FC0C78" w:rsidP="0082483B">
            <w:pPr>
              <w:spacing w:after="0" w:line="240" w:lineRule="auto"/>
              <w:jc w:val="both"/>
              <w:rPr>
                <w:rFonts w:ascii="Times New Roman" w:eastAsia="Times New Roman" w:hAnsi="Times New Roman"/>
                <w:b/>
                <w:bCs/>
                <w:sz w:val="20"/>
                <w:szCs w:val="20"/>
                <w:lang w:eastAsia="ru-RU"/>
              </w:rPr>
            </w:pPr>
            <w:r w:rsidRPr="0036673F">
              <w:rPr>
                <w:rFonts w:ascii="Times New Roman" w:eastAsia="Times New Roman" w:hAnsi="Times New Roman"/>
                <w:b/>
                <w:bCs/>
                <w:sz w:val="20"/>
                <w:szCs w:val="20"/>
                <w:lang w:eastAsia="ru-RU"/>
              </w:rPr>
              <w:t>[140;160)</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0AB1B25D" w14:textId="77777777" w:rsidR="00FC0C78" w:rsidRPr="0036673F" w:rsidRDefault="00FC0C78" w:rsidP="0082483B">
            <w:pPr>
              <w:spacing w:after="0" w:line="240" w:lineRule="auto"/>
              <w:jc w:val="both"/>
              <w:rPr>
                <w:rFonts w:ascii="Times New Roman" w:eastAsia="Times New Roman" w:hAnsi="Times New Roman"/>
                <w:b/>
                <w:bCs/>
                <w:sz w:val="20"/>
                <w:szCs w:val="20"/>
                <w:lang w:eastAsia="ru-RU"/>
              </w:rPr>
            </w:pPr>
            <w:r w:rsidRPr="0036673F">
              <w:rPr>
                <w:rFonts w:ascii="Times New Roman" w:eastAsia="Times New Roman" w:hAnsi="Times New Roman"/>
                <w:b/>
                <w:bCs/>
                <w:sz w:val="20"/>
                <w:szCs w:val="20"/>
                <w:lang w:eastAsia="ru-RU"/>
              </w:rPr>
              <w:t>[160;180)</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5E145833" w14:textId="77777777" w:rsidR="00FC0C78" w:rsidRPr="0036673F" w:rsidRDefault="00FC0C78" w:rsidP="0082483B">
            <w:pPr>
              <w:spacing w:after="0" w:line="240" w:lineRule="auto"/>
              <w:jc w:val="both"/>
              <w:rPr>
                <w:rFonts w:ascii="Times New Roman" w:eastAsia="Times New Roman" w:hAnsi="Times New Roman"/>
                <w:b/>
                <w:bCs/>
                <w:sz w:val="20"/>
                <w:szCs w:val="20"/>
                <w:lang w:eastAsia="ru-RU"/>
              </w:rPr>
            </w:pPr>
            <w:r w:rsidRPr="0036673F">
              <w:rPr>
                <w:rFonts w:ascii="Times New Roman" w:eastAsia="Times New Roman" w:hAnsi="Times New Roman"/>
                <w:b/>
                <w:bCs/>
                <w:sz w:val="20"/>
                <w:szCs w:val="20"/>
                <w:lang w:eastAsia="ru-RU"/>
              </w:rPr>
              <w:t>[180;200]</w:t>
            </w:r>
          </w:p>
        </w:tc>
      </w:tr>
      <w:tr w:rsidR="00FC0C78" w:rsidRPr="0036673F" w14:paraId="585E62B7" w14:textId="77777777" w:rsidTr="0082483B">
        <w:tc>
          <w:tcPr>
            <w:tcW w:w="273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08F51185" w14:textId="77777777" w:rsidR="00FC0C78" w:rsidRPr="0036673F" w:rsidRDefault="00FC0C78" w:rsidP="0082483B">
            <w:pPr>
              <w:spacing w:after="0" w:line="240" w:lineRule="auto"/>
              <w:jc w:val="both"/>
              <w:rPr>
                <w:rFonts w:ascii="Times New Roman" w:eastAsia="Times New Roman" w:hAnsi="Times New Roman"/>
                <w:sz w:val="20"/>
                <w:szCs w:val="20"/>
                <w:lang w:eastAsia="ru-RU"/>
              </w:rPr>
            </w:pPr>
            <w:r w:rsidRPr="0036673F">
              <w:rPr>
                <w:rFonts w:ascii="Times New Roman" w:eastAsia="Times New Roman" w:hAnsi="Times New Roman"/>
                <w:sz w:val="20"/>
                <w:szCs w:val="20"/>
                <w:lang w:eastAsia="ru-RU"/>
              </w:rPr>
              <w:t>Українська мова та література</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3CADD383" w14:textId="77777777" w:rsidR="00FC0C78" w:rsidRPr="0022662D" w:rsidRDefault="00FC0C78" w:rsidP="0082483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73982B45" w14:textId="77777777" w:rsidR="00FC0C78" w:rsidRPr="0022662D" w:rsidRDefault="00FC0C78" w:rsidP="0082483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2FC0D860" w14:textId="77777777" w:rsidR="00FC0C78" w:rsidRPr="0022662D" w:rsidRDefault="00FC0C78" w:rsidP="0082483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99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14399A58" w14:textId="77777777" w:rsidR="00FC0C78" w:rsidRPr="0022662D" w:rsidRDefault="00FC0C78" w:rsidP="0082483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E2CFAE" w14:textId="77777777" w:rsidR="00FC0C78" w:rsidRPr="00834BDF" w:rsidRDefault="00FC0C78" w:rsidP="0082483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1845F20C" w14:textId="77777777" w:rsidR="00FC0C78" w:rsidRPr="00834BDF" w:rsidRDefault="00FC0C78" w:rsidP="0082483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4E6373CD" w14:textId="77777777" w:rsidR="00FC0C78" w:rsidRPr="00834BDF" w:rsidRDefault="00FC0C78" w:rsidP="0082483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r>
      <w:tr w:rsidR="00FC0C78" w:rsidRPr="0036673F" w14:paraId="4A5D0B31" w14:textId="77777777" w:rsidTr="0082483B">
        <w:tc>
          <w:tcPr>
            <w:tcW w:w="273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37FDE38B" w14:textId="77777777" w:rsidR="00FC0C78" w:rsidRPr="0036673F" w:rsidRDefault="00FC0C78" w:rsidP="0082483B">
            <w:pPr>
              <w:spacing w:after="0" w:line="240" w:lineRule="auto"/>
              <w:jc w:val="both"/>
              <w:rPr>
                <w:rFonts w:ascii="Times New Roman" w:eastAsia="Times New Roman" w:hAnsi="Times New Roman"/>
                <w:sz w:val="20"/>
                <w:szCs w:val="20"/>
                <w:lang w:eastAsia="ru-RU"/>
              </w:rPr>
            </w:pPr>
            <w:r w:rsidRPr="0036673F">
              <w:rPr>
                <w:rFonts w:ascii="Times New Roman" w:eastAsia="Times New Roman" w:hAnsi="Times New Roman"/>
                <w:sz w:val="20"/>
                <w:szCs w:val="20"/>
                <w:lang w:eastAsia="ru-RU"/>
              </w:rPr>
              <w:t>Історія України</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220F15E7" w14:textId="77777777" w:rsidR="00FC0C78" w:rsidRPr="0022662D" w:rsidRDefault="00FC0C78" w:rsidP="0082483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37C8008E" w14:textId="77777777" w:rsidR="00FC0C78" w:rsidRPr="0022662D" w:rsidRDefault="00FC0C78" w:rsidP="0082483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ECA25ED" w14:textId="77777777" w:rsidR="00FC0C78" w:rsidRPr="00834BDF" w:rsidRDefault="00FC0C78" w:rsidP="0082483B">
            <w:pPr>
              <w:spacing w:after="0" w:line="240" w:lineRule="auto"/>
              <w:jc w:val="center"/>
              <w:rPr>
                <w:rFonts w:ascii="Times New Roman" w:eastAsia="Times New Roman" w:hAnsi="Times New Roman"/>
                <w:sz w:val="18"/>
                <w:szCs w:val="18"/>
                <w:lang w:eastAsia="ru-RU"/>
              </w:rPr>
            </w:pPr>
          </w:p>
        </w:tc>
        <w:tc>
          <w:tcPr>
            <w:tcW w:w="99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7C1D9C82" w14:textId="77777777" w:rsidR="00FC0C78" w:rsidRPr="00834BDF" w:rsidRDefault="00FC0C78" w:rsidP="0082483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170A15E6" w14:textId="77777777" w:rsidR="00FC0C78" w:rsidRPr="00834BDF" w:rsidRDefault="00FC0C78" w:rsidP="0082483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78F6D6F8" w14:textId="77777777" w:rsidR="00FC0C78" w:rsidRPr="00834BDF" w:rsidRDefault="00FC0C78" w:rsidP="0082483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30A1CDB3" w14:textId="77777777" w:rsidR="00FC0C78" w:rsidRPr="00834BDF" w:rsidRDefault="00FC0C78" w:rsidP="0082483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r>
      <w:tr w:rsidR="00FC0C78" w:rsidRPr="0036673F" w14:paraId="3B18DCC4" w14:textId="77777777" w:rsidTr="0082483B">
        <w:tc>
          <w:tcPr>
            <w:tcW w:w="273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6E83355C" w14:textId="77777777" w:rsidR="00FC0C78" w:rsidRPr="0036673F" w:rsidRDefault="00FC0C78" w:rsidP="0082483B">
            <w:pPr>
              <w:spacing w:after="0" w:line="240" w:lineRule="auto"/>
              <w:jc w:val="both"/>
              <w:rPr>
                <w:rFonts w:ascii="Times New Roman" w:eastAsia="Times New Roman" w:hAnsi="Times New Roman"/>
                <w:sz w:val="20"/>
                <w:szCs w:val="20"/>
                <w:lang w:eastAsia="ru-RU"/>
              </w:rPr>
            </w:pPr>
            <w:r w:rsidRPr="0036673F">
              <w:rPr>
                <w:rFonts w:ascii="Times New Roman" w:eastAsia="Times New Roman" w:hAnsi="Times New Roman"/>
                <w:sz w:val="20"/>
                <w:szCs w:val="20"/>
                <w:lang w:eastAsia="ru-RU"/>
              </w:rPr>
              <w:t>Математика</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3AA2ED1A" w14:textId="77777777" w:rsidR="00FC0C78" w:rsidRPr="0022662D" w:rsidRDefault="00FC0C78" w:rsidP="0082483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176EE0D4" w14:textId="77777777" w:rsidR="00FC0C78" w:rsidRPr="0022662D" w:rsidRDefault="00FC0C78" w:rsidP="0082483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13B3EB74" w14:textId="77777777" w:rsidR="00FC0C78" w:rsidRPr="00834BDF" w:rsidRDefault="00FC0C78" w:rsidP="0082483B">
            <w:pPr>
              <w:spacing w:after="0" w:line="240" w:lineRule="auto"/>
              <w:jc w:val="center"/>
              <w:rPr>
                <w:rFonts w:ascii="Times New Roman" w:eastAsia="Times New Roman" w:hAnsi="Times New Roman"/>
                <w:sz w:val="18"/>
                <w:szCs w:val="18"/>
                <w:lang w:eastAsia="ru-RU"/>
              </w:rPr>
            </w:pPr>
          </w:p>
        </w:tc>
        <w:tc>
          <w:tcPr>
            <w:tcW w:w="99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785C6AB9" w14:textId="77777777" w:rsidR="00FC0C78" w:rsidRPr="00834BDF" w:rsidRDefault="00FC0C78" w:rsidP="0082483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C773425" w14:textId="77777777" w:rsidR="00FC0C78" w:rsidRPr="00834BDF" w:rsidRDefault="00FC0C78" w:rsidP="0082483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54182983" w14:textId="77777777" w:rsidR="00FC0C78" w:rsidRPr="00834BDF" w:rsidRDefault="00FC0C78" w:rsidP="0082483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3DFD57AA" w14:textId="77777777" w:rsidR="00FC0C78" w:rsidRPr="00834BDF" w:rsidRDefault="00FC0C78" w:rsidP="0082483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r>
    </w:tbl>
    <w:p w14:paraId="43DA1409" w14:textId="77777777" w:rsidR="00FC0C78" w:rsidRPr="008A54BF" w:rsidRDefault="00FC0C78" w:rsidP="00FC0C78">
      <w:pPr>
        <w:spacing w:after="0" w:line="240" w:lineRule="auto"/>
        <w:ind w:firstLine="567"/>
        <w:jc w:val="both"/>
        <w:rPr>
          <w:rFonts w:ascii="Times New Roman" w:eastAsia="Times New Roman" w:hAnsi="Times New Roman"/>
          <w:sz w:val="24"/>
          <w:szCs w:val="24"/>
          <w:lang w:eastAsia="ru-RU"/>
        </w:rPr>
      </w:pPr>
    </w:p>
    <w:p w14:paraId="203F6607" w14:textId="77777777" w:rsidR="00FC0C78" w:rsidRPr="0061157C" w:rsidRDefault="00FC0C78" w:rsidP="00FC0C78">
      <w:pPr>
        <w:spacing w:after="0" w:line="240" w:lineRule="auto"/>
        <w:ind w:firstLine="567"/>
        <w:jc w:val="both"/>
        <w:rPr>
          <w:rFonts w:ascii="Times New Roman" w:eastAsia="Times New Roman" w:hAnsi="Times New Roman"/>
          <w:sz w:val="24"/>
          <w:szCs w:val="24"/>
          <w:lang w:eastAsia="ru-RU"/>
        </w:rPr>
      </w:pPr>
      <w:r w:rsidRPr="008A54BF">
        <w:rPr>
          <w:rFonts w:ascii="Times New Roman" w:eastAsia="Times New Roman" w:hAnsi="Times New Roman"/>
          <w:sz w:val="24"/>
          <w:szCs w:val="24"/>
          <w:lang w:eastAsia="ru-RU"/>
        </w:rPr>
        <w:t xml:space="preserve">Тому, у наступних роках слід звернути особливу увагу на якість підготовки випускників до ЗНО. Більш широко впроваджувати в освітній процес різнорівневі тестові технології, дотримуючись Програм підготовки учнів до ЗНО з предметів, рекомендованих Міністерством освіти і науки України. Здійснити моніторинг якості освітнього процесу з предметів, де учні показали найгірші результати. Питання результативності участі учнів у ЗНО розглянути на засіданні педагогічної ради у </w:t>
      </w:r>
      <w:r>
        <w:rPr>
          <w:rFonts w:ascii="Times New Roman" w:eastAsia="Times New Roman" w:hAnsi="Times New Roman"/>
          <w:sz w:val="24"/>
          <w:szCs w:val="24"/>
          <w:lang w:eastAsia="ru-RU"/>
        </w:rPr>
        <w:t>жовтні 2022</w:t>
      </w:r>
      <w:r w:rsidRPr="007B253E">
        <w:rPr>
          <w:rFonts w:ascii="Times New Roman" w:eastAsia="Times New Roman" w:hAnsi="Times New Roman"/>
          <w:sz w:val="24"/>
          <w:szCs w:val="24"/>
          <w:lang w:eastAsia="ru-RU"/>
        </w:rPr>
        <w:t xml:space="preserve"> року</w:t>
      </w:r>
      <w:r>
        <w:rPr>
          <w:rFonts w:ascii="Times New Roman" w:eastAsia="Times New Roman" w:hAnsi="Times New Roman"/>
          <w:sz w:val="24"/>
          <w:szCs w:val="24"/>
          <w:lang w:eastAsia="ru-RU"/>
        </w:rPr>
        <w:t>.</w:t>
      </w:r>
    </w:p>
    <w:p w14:paraId="3B39DC55" w14:textId="77777777" w:rsidR="00551F48" w:rsidRPr="00551F48" w:rsidRDefault="005E67CD" w:rsidP="00285E44">
      <w:pPr>
        <w:shd w:val="clear" w:color="auto" w:fill="FFFFFF"/>
        <w:spacing w:after="0" w:line="240" w:lineRule="auto"/>
        <w:rPr>
          <w:rFonts w:ascii="Times New Roman" w:hAnsi="Times New Roman" w:cs="Times New Roman"/>
          <w:b/>
          <w:bCs/>
          <w:sz w:val="24"/>
          <w:szCs w:val="24"/>
        </w:rPr>
      </w:pPr>
      <w:r w:rsidRPr="00551F48">
        <w:rPr>
          <w:rFonts w:ascii="Times New Roman" w:hAnsi="Times New Roman" w:cs="Times New Roman"/>
          <w:b/>
          <w:bCs/>
          <w:sz w:val="24"/>
          <w:szCs w:val="24"/>
        </w:rPr>
        <w:t>2.2.2. Продовження навчання випускників 9</w:t>
      </w:r>
      <w:r w:rsidR="0065121C">
        <w:rPr>
          <w:rFonts w:ascii="Times New Roman" w:hAnsi="Times New Roman" w:cs="Times New Roman"/>
          <w:b/>
          <w:bCs/>
          <w:sz w:val="24"/>
          <w:szCs w:val="24"/>
        </w:rPr>
        <w:t>,11</w:t>
      </w:r>
      <w:r w:rsidRPr="00551F48">
        <w:rPr>
          <w:rFonts w:ascii="Times New Roman" w:hAnsi="Times New Roman" w:cs="Times New Roman"/>
          <w:b/>
          <w:bCs/>
          <w:sz w:val="24"/>
          <w:szCs w:val="24"/>
        </w:rPr>
        <w:t xml:space="preserve"> класів у порівнянні за останні </w:t>
      </w:r>
      <w:r w:rsidR="0065121C">
        <w:rPr>
          <w:rFonts w:ascii="Times New Roman" w:hAnsi="Times New Roman" w:cs="Times New Roman"/>
          <w:b/>
          <w:bCs/>
          <w:sz w:val="24"/>
          <w:szCs w:val="24"/>
        </w:rPr>
        <w:t>3</w:t>
      </w:r>
      <w:r w:rsidRPr="00551F48">
        <w:rPr>
          <w:rFonts w:ascii="Times New Roman" w:hAnsi="Times New Roman" w:cs="Times New Roman"/>
          <w:b/>
          <w:bCs/>
          <w:sz w:val="24"/>
          <w:szCs w:val="24"/>
        </w:rPr>
        <w:t xml:space="preserve"> роки.</w:t>
      </w:r>
    </w:p>
    <w:p w14:paraId="35C66ECA" w14:textId="77777777" w:rsidR="00551F48" w:rsidRPr="001E53A0" w:rsidRDefault="00551F48" w:rsidP="00551F48">
      <w:pPr>
        <w:tabs>
          <w:tab w:val="left" w:pos="567"/>
        </w:tabs>
        <w:spacing w:after="0" w:line="240" w:lineRule="auto"/>
        <w:jc w:val="both"/>
        <w:rPr>
          <w:rFonts w:ascii="Times New Roman" w:eastAsia="Times New Roman" w:hAnsi="Times New Roman"/>
          <w:sz w:val="24"/>
          <w:szCs w:val="24"/>
          <w:lang w:eastAsia="ru-RU"/>
        </w:rPr>
      </w:pPr>
      <w:r w:rsidRPr="001E53A0">
        <w:rPr>
          <w:rFonts w:ascii="Times New Roman" w:eastAsia="Times New Roman" w:hAnsi="Times New Roman"/>
          <w:sz w:val="24"/>
          <w:szCs w:val="24"/>
          <w:lang w:eastAsia="ru-RU"/>
        </w:rPr>
        <w:t xml:space="preserve">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9та 11 класів, з метою контролю за охопленням повною загальною середньою освітою дітей і підлітків шкільного віку в закладі була запланована спільна робота з відділом освіти </w:t>
      </w:r>
      <w:proofErr w:type="spellStart"/>
      <w:r>
        <w:rPr>
          <w:rFonts w:ascii="Times New Roman" w:eastAsia="Times New Roman" w:hAnsi="Times New Roman"/>
          <w:sz w:val="24"/>
          <w:szCs w:val="24"/>
          <w:lang w:eastAsia="ru-RU"/>
        </w:rPr>
        <w:t>Валківської</w:t>
      </w:r>
      <w:proofErr w:type="spellEnd"/>
      <w:r w:rsidRPr="001E53A0">
        <w:rPr>
          <w:rFonts w:ascii="Times New Roman" w:eastAsia="Times New Roman" w:hAnsi="Times New Roman"/>
          <w:sz w:val="24"/>
          <w:szCs w:val="24"/>
          <w:lang w:eastAsia="ru-RU"/>
        </w:rPr>
        <w:t xml:space="preserve"> міської ради. Така робота проводилася як з учнями так і з батьками:</w:t>
      </w:r>
    </w:p>
    <w:p w14:paraId="189500EB" w14:textId="77777777" w:rsidR="00551F48" w:rsidRPr="001E53A0" w:rsidRDefault="00551F48">
      <w:pPr>
        <w:numPr>
          <w:ilvl w:val="0"/>
          <w:numId w:val="30"/>
        </w:numPr>
        <w:spacing w:after="0" w:line="240" w:lineRule="auto"/>
        <w:jc w:val="both"/>
        <w:rPr>
          <w:rFonts w:ascii="Times New Roman" w:eastAsia="Times New Roman" w:hAnsi="Times New Roman"/>
          <w:sz w:val="24"/>
          <w:szCs w:val="24"/>
          <w:lang w:eastAsia="ru-RU"/>
        </w:rPr>
      </w:pPr>
      <w:r w:rsidRPr="001E53A0">
        <w:rPr>
          <w:rFonts w:ascii="Times New Roman" w:eastAsia="Times New Roman" w:hAnsi="Times New Roman"/>
          <w:sz w:val="24"/>
          <w:szCs w:val="24"/>
          <w:lang w:eastAsia="ru-RU"/>
        </w:rPr>
        <w:t>школа забезпечена законодавчими та нормативними документами, які передбачають обов’язкову повну загальну середню освіту;</w:t>
      </w:r>
    </w:p>
    <w:p w14:paraId="2751006E" w14:textId="77777777" w:rsidR="00551F48" w:rsidRPr="001E53A0" w:rsidRDefault="00551F48">
      <w:pPr>
        <w:numPr>
          <w:ilvl w:val="0"/>
          <w:numId w:val="30"/>
        </w:numPr>
        <w:spacing w:after="0" w:line="240" w:lineRule="auto"/>
        <w:jc w:val="both"/>
        <w:rPr>
          <w:rFonts w:ascii="Times New Roman" w:eastAsia="Times New Roman" w:hAnsi="Times New Roman"/>
          <w:sz w:val="24"/>
          <w:szCs w:val="24"/>
          <w:lang w:eastAsia="ru-RU"/>
        </w:rPr>
      </w:pPr>
      <w:r w:rsidRPr="001E53A0">
        <w:rPr>
          <w:rFonts w:ascii="Times New Roman" w:eastAsia="Times New Roman" w:hAnsi="Times New Roman"/>
          <w:sz w:val="24"/>
          <w:szCs w:val="24"/>
          <w:lang w:eastAsia="ru-RU"/>
        </w:rPr>
        <w:t>під час навчально-виховного процесу та в позаурочний час проводилася профорієнтаційна робота з учнями;</w:t>
      </w:r>
    </w:p>
    <w:p w14:paraId="698A3341" w14:textId="77777777" w:rsidR="00551F48" w:rsidRPr="001E53A0" w:rsidRDefault="00551F48">
      <w:pPr>
        <w:numPr>
          <w:ilvl w:val="0"/>
          <w:numId w:val="30"/>
        </w:numPr>
        <w:spacing w:after="0" w:line="240" w:lineRule="auto"/>
        <w:jc w:val="both"/>
        <w:rPr>
          <w:rFonts w:ascii="Times New Roman" w:eastAsia="Times New Roman" w:hAnsi="Times New Roman"/>
          <w:sz w:val="24"/>
          <w:szCs w:val="24"/>
          <w:lang w:eastAsia="ru-RU"/>
        </w:rPr>
      </w:pPr>
      <w:r w:rsidRPr="001E53A0">
        <w:rPr>
          <w:rFonts w:ascii="Times New Roman" w:eastAsia="Times New Roman" w:hAnsi="Times New Roman"/>
          <w:sz w:val="24"/>
          <w:szCs w:val="24"/>
          <w:lang w:eastAsia="ru-RU"/>
        </w:rPr>
        <w:t xml:space="preserve">удосконалено співпрацю з </w:t>
      </w:r>
      <w:proofErr w:type="spellStart"/>
      <w:r w:rsidRPr="001E53A0">
        <w:rPr>
          <w:rFonts w:ascii="Times New Roman" w:eastAsia="Times New Roman" w:hAnsi="Times New Roman"/>
          <w:sz w:val="24"/>
          <w:szCs w:val="24"/>
          <w:lang w:eastAsia="ru-RU"/>
        </w:rPr>
        <w:t>міськрайцентром</w:t>
      </w:r>
      <w:proofErr w:type="spellEnd"/>
      <w:r w:rsidRPr="001E53A0">
        <w:rPr>
          <w:rFonts w:ascii="Times New Roman" w:eastAsia="Times New Roman" w:hAnsi="Times New Roman"/>
          <w:sz w:val="24"/>
          <w:szCs w:val="24"/>
          <w:lang w:eastAsia="ru-RU"/>
        </w:rPr>
        <w:t xml:space="preserve"> зайнятості населення (створено банк даних випускників 9,11  класів за минулий навчальний рік</w:t>
      </w:r>
      <w:r>
        <w:rPr>
          <w:rFonts w:ascii="Times New Roman" w:eastAsia="Times New Roman" w:hAnsi="Times New Roman"/>
          <w:sz w:val="24"/>
          <w:szCs w:val="24"/>
          <w:lang w:eastAsia="ru-RU"/>
        </w:rPr>
        <w:t>)</w:t>
      </w:r>
      <w:r w:rsidRPr="001E53A0">
        <w:rPr>
          <w:rFonts w:ascii="Times New Roman" w:eastAsia="Times New Roman" w:hAnsi="Times New Roman"/>
          <w:sz w:val="24"/>
          <w:szCs w:val="24"/>
          <w:lang w:eastAsia="ru-RU"/>
        </w:rPr>
        <w:t xml:space="preserve">; </w:t>
      </w:r>
    </w:p>
    <w:p w14:paraId="75DD46C3" w14:textId="77777777" w:rsidR="00551F48" w:rsidRPr="001E53A0" w:rsidRDefault="00551F48">
      <w:pPr>
        <w:numPr>
          <w:ilvl w:val="0"/>
          <w:numId w:val="30"/>
        </w:numPr>
        <w:spacing w:after="0" w:line="240" w:lineRule="auto"/>
        <w:jc w:val="both"/>
        <w:rPr>
          <w:rFonts w:ascii="Times New Roman" w:eastAsia="Times New Roman" w:hAnsi="Times New Roman"/>
          <w:sz w:val="24"/>
          <w:szCs w:val="24"/>
          <w:lang w:eastAsia="ru-RU"/>
        </w:rPr>
      </w:pPr>
      <w:r w:rsidRPr="001E53A0">
        <w:rPr>
          <w:rFonts w:ascii="Times New Roman" w:eastAsia="Times New Roman" w:hAnsi="Times New Roman"/>
          <w:sz w:val="24"/>
          <w:szCs w:val="24"/>
          <w:lang w:eastAsia="ru-RU"/>
        </w:rPr>
        <w:t>працювали з випускниками з метою залучення до навчання у вищих навчальних закладах І-І</w:t>
      </w:r>
      <w:r w:rsidRPr="001E53A0">
        <w:rPr>
          <w:rFonts w:ascii="Times New Roman" w:eastAsia="Times New Roman" w:hAnsi="Times New Roman"/>
          <w:sz w:val="24"/>
          <w:szCs w:val="24"/>
          <w:lang w:val="en-US" w:eastAsia="ru-RU"/>
        </w:rPr>
        <w:t>V</w:t>
      </w:r>
      <w:r w:rsidRPr="001E53A0">
        <w:rPr>
          <w:rFonts w:ascii="Times New Roman" w:eastAsia="Times New Roman" w:hAnsi="Times New Roman"/>
          <w:sz w:val="24"/>
          <w:szCs w:val="24"/>
          <w:lang w:eastAsia="ru-RU"/>
        </w:rPr>
        <w:t xml:space="preserve"> рівнів акредитації та подальшим працевлаштуванням; </w:t>
      </w:r>
    </w:p>
    <w:p w14:paraId="44F0943C" w14:textId="77777777" w:rsidR="00551F48" w:rsidRPr="00AF4A8F" w:rsidRDefault="00551F48">
      <w:pPr>
        <w:numPr>
          <w:ilvl w:val="0"/>
          <w:numId w:val="30"/>
        </w:numPr>
        <w:spacing w:after="0" w:line="240" w:lineRule="auto"/>
        <w:jc w:val="both"/>
        <w:rPr>
          <w:rFonts w:ascii="Times New Roman" w:eastAsia="Times New Roman" w:hAnsi="Times New Roman"/>
          <w:sz w:val="24"/>
          <w:szCs w:val="24"/>
          <w:lang w:eastAsia="ru-RU"/>
        </w:rPr>
      </w:pPr>
      <w:r w:rsidRPr="001E53A0">
        <w:rPr>
          <w:rFonts w:ascii="Times New Roman" w:eastAsia="Times New Roman" w:hAnsi="Times New Roman"/>
          <w:sz w:val="24"/>
          <w:szCs w:val="24"/>
          <w:lang w:eastAsia="ru-RU"/>
        </w:rPr>
        <w:t xml:space="preserve">на класних годинах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w:t>
      </w:r>
      <w:r w:rsidRPr="00AF4A8F">
        <w:rPr>
          <w:rFonts w:ascii="Times New Roman" w:eastAsia="Times New Roman" w:hAnsi="Times New Roman"/>
          <w:sz w:val="24"/>
          <w:szCs w:val="24"/>
          <w:lang w:eastAsia="ru-RU"/>
        </w:rPr>
        <w:t>використовувати джерела що містять інформацію про навчальн</w:t>
      </w:r>
      <w:r>
        <w:rPr>
          <w:rFonts w:ascii="Times New Roman" w:eastAsia="Times New Roman" w:hAnsi="Times New Roman"/>
          <w:sz w:val="24"/>
          <w:szCs w:val="24"/>
          <w:lang w:eastAsia="ru-RU"/>
        </w:rPr>
        <w:t>і заклади та наявність вакансій.</w:t>
      </w:r>
    </w:p>
    <w:p w14:paraId="5C73A321" w14:textId="77777777" w:rsidR="00551F48" w:rsidRPr="004E75FB" w:rsidRDefault="00551F48" w:rsidP="00551F48">
      <w:pPr>
        <w:tabs>
          <w:tab w:val="left" w:pos="567"/>
        </w:tabs>
        <w:spacing w:after="0" w:line="240" w:lineRule="auto"/>
        <w:ind w:firstLine="555"/>
        <w:jc w:val="both"/>
        <w:rPr>
          <w:rFonts w:ascii="Times New Roman" w:eastAsia="Times New Roman" w:hAnsi="Times New Roman"/>
          <w:sz w:val="24"/>
          <w:szCs w:val="24"/>
          <w:lang w:eastAsia="ru-RU"/>
        </w:rPr>
      </w:pPr>
      <w:r w:rsidRPr="00FE516F">
        <w:rPr>
          <w:rFonts w:ascii="Times New Roman" w:eastAsia="Times New Roman" w:hAnsi="Times New Roman"/>
          <w:sz w:val="24"/>
          <w:szCs w:val="24"/>
          <w:lang w:eastAsia="ru-RU"/>
        </w:rPr>
        <w:t>В школі робота була спрямована на всебічне охоплення випускників повною загальною середньою освітою, здійснювався контроль за навчанням, в наявності документи, що підтверджують подальше навчання та працевлаштування випускників</w:t>
      </w:r>
      <w:r w:rsidR="00313266">
        <w:rPr>
          <w:rFonts w:ascii="Times New Roman" w:eastAsia="Times New Roman" w:hAnsi="Times New Roman"/>
          <w:sz w:val="24"/>
          <w:szCs w:val="24"/>
          <w:lang w:eastAsia="ru-RU"/>
        </w:rPr>
        <w:t>.</w:t>
      </w:r>
    </w:p>
    <w:p w14:paraId="7E0F9A4D" w14:textId="77777777" w:rsidR="0033641D" w:rsidRDefault="0033641D" w:rsidP="00313266">
      <w:pPr>
        <w:spacing w:after="0" w:line="240" w:lineRule="auto"/>
        <w:jc w:val="center"/>
        <w:rPr>
          <w:rFonts w:ascii="Times New Roman" w:eastAsia="Times New Roman" w:hAnsi="Times New Roman"/>
          <w:b/>
          <w:iCs/>
          <w:sz w:val="24"/>
          <w:szCs w:val="24"/>
          <w:lang w:eastAsia="ru-RU"/>
        </w:rPr>
      </w:pPr>
    </w:p>
    <w:p w14:paraId="5B4600F4" w14:textId="4371C140" w:rsidR="00313266" w:rsidRDefault="00313266" w:rsidP="00313266">
      <w:pPr>
        <w:spacing w:after="0" w:line="240" w:lineRule="auto"/>
        <w:jc w:val="center"/>
        <w:rPr>
          <w:rFonts w:ascii="Times New Roman" w:eastAsia="Times New Roman" w:hAnsi="Times New Roman"/>
          <w:b/>
          <w:iCs/>
          <w:sz w:val="24"/>
          <w:szCs w:val="24"/>
          <w:lang w:eastAsia="ru-RU"/>
        </w:rPr>
      </w:pPr>
      <w:r w:rsidRPr="00FE516F">
        <w:rPr>
          <w:rFonts w:ascii="Times New Roman" w:eastAsia="Times New Roman" w:hAnsi="Times New Roman"/>
          <w:b/>
          <w:iCs/>
          <w:sz w:val="24"/>
          <w:szCs w:val="24"/>
          <w:lang w:eastAsia="ru-RU"/>
        </w:rPr>
        <w:lastRenderedPageBreak/>
        <w:t>Працевлаштування випускників 9 клас</w:t>
      </w:r>
      <w:r w:rsidR="0065121C">
        <w:rPr>
          <w:rFonts w:ascii="Times New Roman" w:eastAsia="Times New Roman" w:hAnsi="Times New Roman"/>
          <w:b/>
          <w:iCs/>
          <w:sz w:val="24"/>
          <w:szCs w:val="24"/>
          <w:lang w:eastAsia="ru-RU"/>
        </w:rPr>
        <w:t>у</w:t>
      </w:r>
    </w:p>
    <w:p w14:paraId="279F73EC" w14:textId="77777777" w:rsidR="008D33BC" w:rsidRPr="00FE516F" w:rsidRDefault="008D33BC" w:rsidP="00313266">
      <w:pPr>
        <w:spacing w:after="0" w:line="240" w:lineRule="auto"/>
        <w:jc w:val="center"/>
        <w:rPr>
          <w:rFonts w:ascii="Times New Roman" w:eastAsia="Times New Roman" w:hAnsi="Times New Roman"/>
          <w:b/>
          <w:iCs/>
          <w:sz w:val="24"/>
          <w:szCs w:val="24"/>
          <w:lang w:eastAsia="ru-RU"/>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9"/>
        <w:gridCol w:w="724"/>
        <w:gridCol w:w="625"/>
        <w:gridCol w:w="933"/>
        <w:gridCol w:w="850"/>
        <w:gridCol w:w="908"/>
        <w:gridCol w:w="690"/>
        <w:gridCol w:w="719"/>
        <w:gridCol w:w="540"/>
        <w:gridCol w:w="619"/>
        <w:gridCol w:w="719"/>
        <w:gridCol w:w="719"/>
      </w:tblGrid>
      <w:tr w:rsidR="00313266" w:rsidRPr="004D2AD2" w14:paraId="7B05F1B7" w14:textId="77777777" w:rsidTr="00BD4679">
        <w:trPr>
          <w:jc w:val="center"/>
        </w:trPr>
        <w:tc>
          <w:tcPr>
            <w:tcW w:w="720" w:type="dxa"/>
            <w:vMerge w:val="restart"/>
            <w:tcBorders>
              <w:top w:val="single" w:sz="4" w:space="0" w:color="auto"/>
              <w:left w:val="single" w:sz="4" w:space="0" w:color="auto"/>
              <w:bottom w:val="single" w:sz="4" w:space="0" w:color="auto"/>
              <w:right w:val="single" w:sz="4" w:space="0" w:color="auto"/>
            </w:tcBorders>
          </w:tcPr>
          <w:p w14:paraId="2B2EF210"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p>
        </w:tc>
        <w:tc>
          <w:tcPr>
            <w:tcW w:w="909" w:type="dxa"/>
            <w:vMerge w:val="restart"/>
            <w:tcBorders>
              <w:top w:val="single" w:sz="4" w:space="0" w:color="auto"/>
              <w:left w:val="single" w:sz="4" w:space="0" w:color="auto"/>
              <w:bottom w:val="single" w:sz="4" w:space="0" w:color="auto"/>
              <w:right w:val="single" w:sz="4" w:space="0" w:color="auto"/>
            </w:tcBorders>
            <w:hideMark/>
          </w:tcPr>
          <w:p w14:paraId="430914AC"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Кіль-кість випускників</w:t>
            </w:r>
          </w:p>
        </w:tc>
        <w:tc>
          <w:tcPr>
            <w:tcW w:w="3132" w:type="dxa"/>
            <w:gridSpan w:val="4"/>
            <w:tcBorders>
              <w:top w:val="single" w:sz="4" w:space="0" w:color="auto"/>
              <w:left w:val="single" w:sz="4" w:space="0" w:color="auto"/>
              <w:bottom w:val="single" w:sz="4" w:space="0" w:color="auto"/>
              <w:right w:val="single" w:sz="4" w:space="0" w:color="auto"/>
            </w:tcBorders>
            <w:hideMark/>
          </w:tcPr>
          <w:p w14:paraId="4E6AE18D"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Продовжують отримувати освіту</w:t>
            </w:r>
          </w:p>
        </w:tc>
        <w:tc>
          <w:tcPr>
            <w:tcW w:w="908" w:type="dxa"/>
            <w:vMerge w:val="restart"/>
            <w:tcBorders>
              <w:top w:val="single" w:sz="4" w:space="0" w:color="auto"/>
              <w:left w:val="single" w:sz="4" w:space="0" w:color="auto"/>
              <w:bottom w:val="single" w:sz="4" w:space="0" w:color="auto"/>
              <w:right w:val="single" w:sz="4" w:space="0" w:color="auto"/>
            </w:tcBorders>
            <w:hideMark/>
          </w:tcPr>
          <w:p w14:paraId="755BBA9B"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 xml:space="preserve">Не </w:t>
            </w:r>
            <w:proofErr w:type="spellStart"/>
            <w:r w:rsidRPr="00FE516F">
              <w:rPr>
                <w:rFonts w:ascii="Times New Roman" w:eastAsia="Times New Roman" w:hAnsi="Times New Roman"/>
                <w:iCs/>
                <w:sz w:val="20"/>
                <w:szCs w:val="20"/>
                <w:lang w:eastAsia="ru-RU"/>
              </w:rPr>
              <w:t>навча-ються</w:t>
            </w:r>
            <w:proofErr w:type="spellEnd"/>
          </w:p>
        </w:tc>
        <w:tc>
          <w:tcPr>
            <w:tcW w:w="4006" w:type="dxa"/>
            <w:gridSpan w:val="6"/>
            <w:tcBorders>
              <w:top w:val="single" w:sz="4" w:space="0" w:color="auto"/>
              <w:left w:val="single" w:sz="4" w:space="0" w:color="auto"/>
              <w:bottom w:val="single" w:sz="4" w:space="0" w:color="auto"/>
              <w:right w:val="single" w:sz="4" w:space="0" w:color="auto"/>
            </w:tcBorders>
            <w:hideMark/>
          </w:tcPr>
          <w:p w14:paraId="5B12CB16"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З них</w:t>
            </w:r>
          </w:p>
        </w:tc>
      </w:tr>
      <w:tr w:rsidR="00313266" w:rsidRPr="004D2AD2" w14:paraId="2116C131" w14:textId="77777777" w:rsidTr="00BD4679">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2E16FACF" w14:textId="77777777" w:rsidR="00313266" w:rsidRPr="00FE516F" w:rsidRDefault="00313266" w:rsidP="00BD4679">
            <w:pPr>
              <w:spacing w:after="0" w:line="240" w:lineRule="auto"/>
              <w:rPr>
                <w:rFonts w:ascii="Times New Roman" w:eastAsia="Times New Roman" w:hAnsi="Times New Roman"/>
                <w:iCs/>
                <w:sz w:val="20"/>
                <w:szCs w:val="20"/>
                <w:lang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14:paraId="42A09E75" w14:textId="77777777" w:rsidR="00313266" w:rsidRPr="00FE516F" w:rsidRDefault="00313266" w:rsidP="00BD4679">
            <w:pPr>
              <w:spacing w:after="0" w:line="240" w:lineRule="auto"/>
              <w:rPr>
                <w:rFonts w:ascii="Times New Roman" w:eastAsia="Times New Roman" w:hAnsi="Times New Roman"/>
                <w:iCs/>
                <w:sz w:val="20"/>
                <w:szCs w:val="20"/>
                <w:lang w:eastAsia="ru-RU"/>
              </w:rPr>
            </w:pPr>
          </w:p>
        </w:tc>
        <w:tc>
          <w:tcPr>
            <w:tcW w:w="724" w:type="dxa"/>
            <w:vMerge w:val="restart"/>
            <w:tcBorders>
              <w:top w:val="single" w:sz="4" w:space="0" w:color="auto"/>
              <w:left w:val="single" w:sz="4" w:space="0" w:color="auto"/>
              <w:bottom w:val="single" w:sz="4" w:space="0" w:color="auto"/>
              <w:right w:val="single" w:sz="4" w:space="0" w:color="auto"/>
            </w:tcBorders>
            <w:hideMark/>
          </w:tcPr>
          <w:p w14:paraId="26EBBE61"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 xml:space="preserve">ВНЗ </w:t>
            </w:r>
          </w:p>
          <w:p w14:paraId="3CF35AD7"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 xml:space="preserve">І-ІІ </w:t>
            </w:r>
            <w:proofErr w:type="spellStart"/>
            <w:r w:rsidRPr="00FE516F">
              <w:rPr>
                <w:rFonts w:ascii="Times New Roman" w:eastAsia="Times New Roman" w:hAnsi="Times New Roman"/>
                <w:iCs/>
                <w:sz w:val="20"/>
                <w:szCs w:val="20"/>
                <w:lang w:eastAsia="ru-RU"/>
              </w:rPr>
              <w:t>р.акр</w:t>
            </w:r>
            <w:proofErr w:type="spellEnd"/>
            <w:r w:rsidRPr="00FE516F">
              <w:rPr>
                <w:rFonts w:ascii="Times New Roman" w:eastAsia="Times New Roman" w:hAnsi="Times New Roman"/>
                <w:iCs/>
                <w:sz w:val="20"/>
                <w:szCs w:val="20"/>
                <w:lang w:eastAsia="ru-RU"/>
              </w:rPr>
              <w:t>.</w:t>
            </w:r>
          </w:p>
        </w:tc>
        <w:tc>
          <w:tcPr>
            <w:tcW w:w="625" w:type="dxa"/>
            <w:vMerge w:val="restart"/>
            <w:tcBorders>
              <w:top w:val="single" w:sz="4" w:space="0" w:color="auto"/>
              <w:left w:val="single" w:sz="4" w:space="0" w:color="auto"/>
              <w:bottom w:val="single" w:sz="4" w:space="0" w:color="auto"/>
              <w:right w:val="single" w:sz="4" w:space="0" w:color="auto"/>
            </w:tcBorders>
            <w:hideMark/>
          </w:tcPr>
          <w:p w14:paraId="5EF0CE82"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ЦПО</w:t>
            </w:r>
          </w:p>
        </w:tc>
        <w:tc>
          <w:tcPr>
            <w:tcW w:w="933" w:type="dxa"/>
            <w:vMerge w:val="restart"/>
            <w:tcBorders>
              <w:top w:val="single" w:sz="4" w:space="0" w:color="auto"/>
              <w:left w:val="single" w:sz="4" w:space="0" w:color="auto"/>
              <w:bottom w:val="single" w:sz="4" w:space="0" w:color="auto"/>
              <w:right w:val="single" w:sz="4" w:space="0" w:color="auto"/>
            </w:tcBorders>
            <w:hideMark/>
          </w:tcPr>
          <w:p w14:paraId="572F3A5A"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10кл. загальноосвітні навчальні заклади</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9DE6277"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10 кл. вечірньої школи</w:t>
            </w:r>
          </w:p>
        </w:tc>
        <w:tc>
          <w:tcPr>
            <w:tcW w:w="908" w:type="dxa"/>
            <w:vMerge/>
            <w:tcBorders>
              <w:top w:val="single" w:sz="4" w:space="0" w:color="auto"/>
              <w:left w:val="single" w:sz="4" w:space="0" w:color="auto"/>
              <w:bottom w:val="single" w:sz="4" w:space="0" w:color="auto"/>
              <w:right w:val="single" w:sz="4" w:space="0" w:color="auto"/>
            </w:tcBorders>
            <w:vAlign w:val="center"/>
            <w:hideMark/>
          </w:tcPr>
          <w:p w14:paraId="73744BEA" w14:textId="77777777" w:rsidR="00313266" w:rsidRPr="00FE516F" w:rsidRDefault="00313266" w:rsidP="00BD4679">
            <w:pPr>
              <w:spacing w:after="0" w:line="240" w:lineRule="auto"/>
              <w:rPr>
                <w:rFonts w:ascii="Times New Roman" w:eastAsia="Times New Roman" w:hAnsi="Times New Roman"/>
                <w:iCs/>
                <w:sz w:val="20"/>
                <w:szCs w:val="20"/>
                <w:lang w:eastAsia="ru-RU"/>
              </w:rPr>
            </w:pPr>
          </w:p>
        </w:tc>
        <w:tc>
          <w:tcPr>
            <w:tcW w:w="690" w:type="dxa"/>
            <w:vMerge w:val="restart"/>
            <w:tcBorders>
              <w:top w:val="single" w:sz="4" w:space="0" w:color="auto"/>
              <w:left w:val="single" w:sz="4" w:space="0" w:color="auto"/>
              <w:bottom w:val="single" w:sz="4" w:space="0" w:color="auto"/>
              <w:right w:val="single" w:sz="4" w:space="0" w:color="auto"/>
            </w:tcBorders>
            <w:hideMark/>
          </w:tcPr>
          <w:p w14:paraId="4F91444C"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proofErr w:type="spellStart"/>
            <w:r w:rsidRPr="00FE516F">
              <w:rPr>
                <w:rFonts w:ascii="Times New Roman" w:eastAsia="Times New Roman" w:hAnsi="Times New Roman"/>
                <w:iCs/>
                <w:sz w:val="20"/>
                <w:szCs w:val="20"/>
                <w:lang w:eastAsia="ru-RU"/>
              </w:rPr>
              <w:t>Працевлаштовано</w:t>
            </w:r>
            <w:proofErr w:type="spellEnd"/>
          </w:p>
        </w:tc>
        <w:tc>
          <w:tcPr>
            <w:tcW w:w="1878" w:type="dxa"/>
            <w:gridSpan w:val="3"/>
            <w:tcBorders>
              <w:top w:val="single" w:sz="4" w:space="0" w:color="auto"/>
              <w:left w:val="single" w:sz="4" w:space="0" w:color="auto"/>
              <w:bottom w:val="single" w:sz="4" w:space="0" w:color="auto"/>
              <w:right w:val="single" w:sz="4" w:space="0" w:color="auto"/>
            </w:tcBorders>
            <w:hideMark/>
          </w:tcPr>
          <w:p w14:paraId="12F5EDDB"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Не працюють, не навчаються</w:t>
            </w:r>
          </w:p>
        </w:tc>
        <w:tc>
          <w:tcPr>
            <w:tcW w:w="719" w:type="dxa"/>
            <w:vMerge w:val="restart"/>
            <w:tcBorders>
              <w:top w:val="single" w:sz="4" w:space="0" w:color="auto"/>
              <w:left w:val="single" w:sz="4" w:space="0" w:color="auto"/>
              <w:bottom w:val="single" w:sz="4" w:space="0" w:color="auto"/>
              <w:right w:val="single" w:sz="4" w:space="0" w:color="auto"/>
            </w:tcBorders>
            <w:hideMark/>
          </w:tcPr>
          <w:p w14:paraId="7FB2A0A7"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Хворі та виїхали за межі області</w:t>
            </w:r>
          </w:p>
        </w:tc>
        <w:tc>
          <w:tcPr>
            <w:tcW w:w="719" w:type="dxa"/>
            <w:vMerge w:val="restart"/>
            <w:tcBorders>
              <w:top w:val="single" w:sz="4" w:space="0" w:color="auto"/>
              <w:left w:val="single" w:sz="4" w:space="0" w:color="auto"/>
              <w:bottom w:val="single" w:sz="4" w:space="0" w:color="auto"/>
              <w:right w:val="single" w:sz="4" w:space="0" w:color="auto"/>
            </w:tcBorders>
            <w:hideMark/>
          </w:tcPr>
          <w:p w14:paraId="02CA2C6B"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Інші (виїхали за межі України)</w:t>
            </w:r>
          </w:p>
        </w:tc>
      </w:tr>
      <w:tr w:rsidR="00313266" w:rsidRPr="004D2AD2" w14:paraId="1642BEF9" w14:textId="77777777" w:rsidTr="00BD4679">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00FE30C0" w14:textId="77777777" w:rsidR="00313266" w:rsidRPr="00FE516F" w:rsidRDefault="00313266" w:rsidP="00BD4679">
            <w:pPr>
              <w:spacing w:after="0" w:line="240" w:lineRule="auto"/>
              <w:rPr>
                <w:rFonts w:ascii="Times New Roman" w:eastAsia="Times New Roman" w:hAnsi="Times New Roman"/>
                <w:iCs/>
                <w:sz w:val="20"/>
                <w:szCs w:val="20"/>
                <w:lang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14:paraId="32A0E5DB" w14:textId="77777777" w:rsidR="00313266" w:rsidRPr="00FE516F" w:rsidRDefault="00313266" w:rsidP="00BD4679">
            <w:pPr>
              <w:spacing w:after="0" w:line="240" w:lineRule="auto"/>
              <w:rPr>
                <w:rFonts w:ascii="Times New Roman" w:eastAsia="Times New Roman" w:hAnsi="Times New Roman"/>
                <w:iCs/>
                <w:sz w:val="20"/>
                <w:szCs w:val="20"/>
                <w:lang w:eastAsia="ru-RU"/>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14:paraId="619ECD90" w14:textId="77777777" w:rsidR="00313266" w:rsidRPr="00FE516F" w:rsidRDefault="00313266" w:rsidP="00BD4679">
            <w:pPr>
              <w:spacing w:after="0" w:line="240" w:lineRule="auto"/>
              <w:rPr>
                <w:rFonts w:ascii="Times New Roman" w:eastAsia="Times New Roman" w:hAnsi="Times New Roman"/>
                <w:iCs/>
                <w:sz w:val="20"/>
                <w:szCs w:val="20"/>
                <w:lang w:eastAsia="ru-RU"/>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14:paraId="2440EBD6" w14:textId="77777777" w:rsidR="00313266" w:rsidRPr="00FE516F" w:rsidRDefault="00313266" w:rsidP="00BD4679">
            <w:pPr>
              <w:spacing w:after="0" w:line="240" w:lineRule="auto"/>
              <w:rPr>
                <w:rFonts w:ascii="Times New Roman" w:eastAsia="Times New Roman" w:hAnsi="Times New Roman"/>
                <w:iCs/>
                <w:sz w:val="20"/>
                <w:szCs w:val="20"/>
                <w:lang w:eastAsia="ru-RU"/>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69A43CB8" w14:textId="77777777" w:rsidR="00313266" w:rsidRPr="00FE516F" w:rsidRDefault="00313266" w:rsidP="00BD4679">
            <w:pPr>
              <w:spacing w:after="0" w:line="240" w:lineRule="auto"/>
              <w:rPr>
                <w:rFonts w:ascii="Times New Roman" w:eastAsia="Times New Roman" w:hAnsi="Times New Roman"/>
                <w:i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CBA3FB9" w14:textId="77777777" w:rsidR="00313266" w:rsidRPr="00FE516F" w:rsidRDefault="00313266" w:rsidP="00BD4679">
            <w:pPr>
              <w:spacing w:after="0" w:line="240" w:lineRule="auto"/>
              <w:rPr>
                <w:rFonts w:ascii="Times New Roman" w:eastAsia="Times New Roman" w:hAnsi="Times New Roman"/>
                <w:iCs/>
                <w:sz w:val="20"/>
                <w:szCs w:val="20"/>
                <w:lang w:eastAsia="ru-RU"/>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14:paraId="702B9716" w14:textId="77777777" w:rsidR="00313266" w:rsidRPr="00FE516F" w:rsidRDefault="00313266" w:rsidP="00BD4679">
            <w:pPr>
              <w:spacing w:after="0" w:line="240" w:lineRule="auto"/>
              <w:rPr>
                <w:rFonts w:ascii="Times New Roman" w:eastAsia="Times New Roman" w:hAnsi="Times New Roman"/>
                <w:iCs/>
                <w:sz w:val="20"/>
                <w:szCs w:val="20"/>
                <w:lang w:eastAsia="ru-RU"/>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535022FF" w14:textId="77777777" w:rsidR="00313266" w:rsidRPr="00FE516F" w:rsidRDefault="00313266" w:rsidP="00BD4679">
            <w:pPr>
              <w:spacing w:after="0" w:line="240" w:lineRule="auto"/>
              <w:rPr>
                <w:rFonts w:ascii="Times New Roman" w:eastAsia="Times New Roman" w:hAnsi="Times New Roman"/>
                <w:iCs/>
                <w:sz w:val="20"/>
                <w:szCs w:val="20"/>
                <w:lang w:eastAsia="ru-RU"/>
              </w:rPr>
            </w:pPr>
          </w:p>
        </w:tc>
        <w:tc>
          <w:tcPr>
            <w:tcW w:w="719" w:type="dxa"/>
            <w:tcBorders>
              <w:top w:val="single" w:sz="4" w:space="0" w:color="auto"/>
              <w:left w:val="single" w:sz="4" w:space="0" w:color="auto"/>
              <w:bottom w:val="single" w:sz="4" w:space="0" w:color="auto"/>
              <w:right w:val="single" w:sz="4" w:space="0" w:color="auto"/>
            </w:tcBorders>
            <w:hideMark/>
          </w:tcPr>
          <w:p w14:paraId="445B8227" w14:textId="77777777" w:rsidR="00313266" w:rsidRPr="00FE516F" w:rsidRDefault="00313266" w:rsidP="00BD4679">
            <w:pPr>
              <w:spacing w:after="0" w:line="240" w:lineRule="auto"/>
              <w:ind w:right="-108"/>
              <w:jc w:val="both"/>
              <w:rPr>
                <w:rFonts w:ascii="Times New Roman" w:eastAsia="Times New Roman" w:hAnsi="Times New Roman"/>
                <w:iCs/>
                <w:sz w:val="20"/>
                <w:szCs w:val="24"/>
                <w:lang w:eastAsia="ru-RU"/>
              </w:rPr>
            </w:pPr>
            <w:r w:rsidRPr="00FE516F">
              <w:rPr>
                <w:rFonts w:ascii="Times New Roman" w:eastAsia="Times New Roman" w:hAnsi="Times New Roman"/>
                <w:iCs/>
                <w:sz w:val="20"/>
                <w:szCs w:val="24"/>
                <w:lang w:eastAsia="ru-RU"/>
              </w:rPr>
              <w:t>Кіль</w:t>
            </w:r>
          </w:p>
          <w:p w14:paraId="059CF321" w14:textId="77777777" w:rsidR="00313266" w:rsidRPr="00FE516F" w:rsidRDefault="00313266" w:rsidP="00BD4679">
            <w:pPr>
              <w:spacing w:after="0" w:line="240" w:lineRule="auto"/>
              <w:ind w:right="-108"/>
              <w:jc w:val="both"/>
              <w:rPr>
                <w:rFonts w:ascii="Times New Roman" w:eastAsia="Times New Roman" w:hAnsi="Times New Roman"/>
                <w:iCs/>
                <w:sz w:val="20"/>
                <w:szCs w:val="24"/>
                <w:lang w:eastAsia="ru-RU"/>
              </w:rPr>
            </w:pPr>
            <w:r w:rsidRPr="00FE516F">
              <w:rPr>
                <w:rFonts w:ascii="Times New Roman" w:eastAsia="Times New Roman" w:hAnsi="Times New Roman"/>
                <w:iCs/>
                <w:sz w:val="20"/>
                <w:szCs w:val="24"/>
                <w:lang w:eastAsia="ru-RU"/>
              </w:rPr>
              <w:t>кість</w:t>
            </w:r>
          </w:p>
        </w:tc>
        <w:tc>
          <w:tcPr>
            <w:tcW w:w="540" w:type="dxa"/>
            <w:tcBorders>
              <w:top w:val="single" w:sz="4" w:space="0" w:color="auto"/>
              <w:left w:val="single" w:sz="4" w:space="0" w:color="auto"/>
              <w:bottom w:val="single" w:sz="4" w:space="0" w:color="auto"/>
              <w:right w:val="single" w:sz="4" w:space="0" w:color="auto"/>
            </w:tcBorders>
            <w:hideMark/>
          </w:tcPr>
          <w:p w14:paraId="7127EE1C" w14:textId="77777777" w:rsidR="00313266" w:rsidRPr="00FE516F" w:rsidRDefault="00313266" w:rsidP="00BD4679">
            <w:pPr>
              <w:spacing w:after="0" w:line="240" w:lineRule="auto"/>
              <w:ind w:right="-108"/>
              <w:jc w:val="both"/>
              <w:rPr>
                <w:rFonts w:ascii="Times New Roman" w:eastAsia="Times New Roman" w:hAnsi="Times New Roman"/>
                <w:iCs/>
                <w:sz w:val="20"/>
                <w:szCs w:val="24"/>
                <w:lang w:eastAsia="ru-RU"/>
              </w:rPr>
            </w:pPr>
            <w:r w:rsidRPr="00FE516F">
              <w:rPr>
                <w:rFonts w:ascii="Times New Roman" w:eastAsia="Times New Roman" w:hAnsi="Times New Roman"/>
                <w:iCs/>
                <w:sz w:val="20"/>
                <w:szCs w:val="24"/>
                <w:lang w:eastAsia="ru-RU"/>
              </w:rPr>
              <w:t>ПІБ</w:t>
            </w:r>
          </w:p>
        </w:tc>
        <w:tc>
          <w:tcPr>
            <w:tcW w:w="619" w:type="dxa"/>
            <w:tcBorders>
              <w:top w:val="single" w:sz="4" w:space="0" w:color="auto"/>
              <w:left w:val="single" w:sz="4" w:space="0" w:color="auto"/>
              <w:bottom w:val="single" w:sz="4" w:space="0" w:color="auto"/>
              <w:right w:val="single" w:sz="4" w:space="0" w:color="auto"/>
            </w:tcBorders>
            <w:hideMark/>
          </w:tcPr>
          <w:p w14:paraId="23E6A00F" w14:textId="77777777" w:rsidR="00313266" w:rsidRPr="00FE516F" w:rsidRDefault="00313266" w:rsidP="00BD4679">
            <w:pPr>
              <w:spacing w:after="0" w:line="240" w:lineRule="auto"/>
              <w:ind w:right="-108"/>
              <w:jc w:val="both"/>
              <w:rPr>
                <w:rFonts w:ascii="Times New Roman" w:eastAsia="Times New Roman" w:hAnsi="Times New Roman"/>
                <w:iCs/>
                <w:sz w:val="20"/>
                <w:szCs w:val="24"/>
                <w:lang w:eastAsia="ru-RU"/>
              </w:rPr>
            </w:pPr>
            <w:r w:rsidRPr="00FE516F">
              <w:rPr>
                <w:rFonts w:ascii="Times New Roman" w:eastAsia="Times New Roman" w:hAnsi="Times New Roman"/>
                <w:iCs/>
                <w:sz w:val="20"/>
                <w:szCs w:val="24"/>
                <w:lang w:eastAsia="ru-RU"/>
              </w:rPr>
              <w:t>Адреса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14:paraId="61972AE6" w14:textId="77777777" w:rsidR="00313266" w:rsidRPr="00FE516F" w:rsidRDefault="00313266" w:rsidP="00BD4679">
            <w:pPr>
              <w:spacing w:after="0" w:line="240" w:lineRule="auto"/>
              <w:rPr>
                <w:rFonts w:ascii="Times New Roman" w:eastAsia="Times New Roman" w:hAnsi="Times New Roman"/>
                <w:iCs/>
                <w:sz w:val="20"/>
                <w:szCs w:val="20"/>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14:paraId="7F55B662" w14:textId="77777777" w:rsidR="00313266" w:rsidRPr="00FE516F" w:rsidRDefault="00313266" w:rsidP="00BD4679">
            <w:pPr>
              <w:spacing w:after="0" w:line="240" w:lineRule="auto"/>
              <w:rPr>
                <w:rFonts w:ascii="Times New Roman" w:eastAsia="Times New Roman" w:hAnsi="Times New Roman"/>
                <w:iCs/>
                <w:sz w:val="20"/>
                <w:szCs w:val="20"/>
                <w:lang w:eastAsia="ru-RU"/>
              </w:rPr>
            </w:pPr>
          </w:p>
        </w:tc>
      </w:tr>
      <w:tr w:rsidR="00313266" w:rsidRPr="004D2AD2" w14:paraId="0779E260" w14:textId="77777777" w:rsidTr="00BD4679">
        <w:trPr>
          <w:jc w:val="center"/>
        </w:trPr>
        <w:tc>
          <w:tcPr>
            <w:tcW w:w="720" w:type="dxa"/>
            <w:tcBorders>
              <w:top w:val="single" w:sz="4" w:space="0" w:color="auto"/>
              <w:left w:val="single" w:sz="4" w:space="0" w:color="auto"/>
              <w:bottom w:val="single" w:sz="4" w:space="0" w:color="auto"/>
              <w:right w:val="single" w:sz="4" w:space="0" w:color="auto"/>
            </w:tcBorders>
          </w:tcPr>
          <w:p w14:paraId="19A50331" w14:textId="77777777" w:rsidR="00313266" w:rsidRPr="00F94EB6" w:rsidRDefault="00313266" w:rsidP="00BD4679">
            <w:pPr>
              <w:spacing w:after="0" w:line="240" w:lineRule="auto"/>
              <w:ind w:right="-257"/>
              <w:rPr>
                <w:rFonts w:ascii="Times New Roman" w:eastAsia="Times New Roman" w:hAnsi="Times New Roman"/>
                <w:iCs/>
                <w:lang w:eastAsia="ru-RU"/>
              </w:rPr>
            </w:pPr>
            <w:r w:rsidRPr="00F94EB6">
              <w:rPr>
                <w:rFonts w:ascii="Times New Roman" w:eastAsia="Times New Roman" w:hAnsi="Times New Roman"/>
                <w:iCs/>
                <w:lang w:eastAsia="ru-RU"/>
              </w:rPr>
              <w:t>20</w:t>
            </w:r>
            <w:r w:rsidR="00776CEC" w:rsidRPr="00F94EB6">
              <w:rPr>
                <w:rFonts w:ascii="Times New Roman" w:eastAsia="Times New Roman" w:hAnsi="Times New Roman"/>
                <w:iCs/>
                <w:lang w:eastAsia="ru-RU"/>
              </w:rPr>
              <w:t>19</w:t>
            </w:r>
            <w:r w:rsidRPr="00F94EB6">
              <w:rPr>
                <w:rFonts w:ascii="Times New Roman" w:eastAsia="Times New Roman" w:hAnsi="Times New Roman"/>
                <w:iCs/>
                <w:lang w:eastAsia="ru-RU"/>
              </w:rPr>
              <w:t>/</w:t>
            </w:r>
          </w:p>
          <w:p w14:paraId="6A783322" w14:textId="77777777" w:rsidR="00313266" w:rsidRPr="00F94EB6" w:rsidRDefault="00313266" w:rsidP="00BD4679">
            <w:pPr>
              <w:spacing w:after="0" w:line="240" w:lineRule="auto"/>
              <w:ind w:right="-257"/>
              <w:rPr>
                <w:rFonts w:ascii="Times New Roman" w:eastAsia="Times New Roman" w:hAnsi="Times New Roman"/>
                <w:iCs/>
                <w:lang w:eastAsia="ru-RU"/>
              </w:rPr>
            </w:pPr>
            <w:r w:rsidRPr="00F94EB6">
              <w:rPr>
                <w:rFonts w:ascii="Times New Roman" w:eastAsia="Times New Roman" w:hAnsi="Times New Roman"/>
                <w:iCs/>
                <w:lang w:eastAsia="ru-RU"/>
              </w:rPr>
              <w:t>202</w:t>
            </w:r>
            <w:r w:rsidR="00776CEC" w:rsidRPr="00F94EB6">
              <w:rPr>
                <w:rFonts w:ascii="Times New Roman" w:eastAsia="Times New Roman" w:hAnsi="Times New Roman"/>
                <w:iCs/>
                <w:lang w:eastAsia="ru-RU"/>
              </w:rPr>
              <w:t>0</w:t>
            </w:r>
          </w:p>
        </w:tc>
        <w:tc>
          <w:tcPr>
            <w:tcW w:w="909" w:type="dxa"/>
            <w:tcBorders>
              <w:top w:val="single" w:sz="4" w:space="0" w:color="auto"/>
              <w:left w:val="single" w:sz="4" w:space="0" w:color="auto"/>
              <w:bottom w:val="single" w:sz="4" w:space="0" w:color="auto"/>
              <w:right w:val="single" w:sz="4" w:space="0" w:color="auto"/>
            </w:tcBorders>
          </w:tcPr>
          <w:p w14:paraId="204E925E" w14:textId="77777777" w:rsidR="00313266" w:rsidRPr="00F94EB6" w:rsidRDefault="00776CEC"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9</w:t>
            </w:r>
          </w:p>
        </w:tc>
        <w:tc>
          <w:tcPr>
            <w:tcW w:w="724" w:type="dxa"/>
            <w:tcBorders>
              <w:top w:val="single" w:sz="4" w:space="0" w:color="auto"/>
              <w:left w:val="single" w:sz="4" w:space="0" w:color="auto"/>
              <w:bottom w:val="single" w:sz="4" w:space="0" w:color="auto"/>
              <w:right w:val="single" w:sz="4" w:space="0" w:color="auto"/>
            </w:tcBorders>
          </w:tcPr>
          <w:p w14:paraId="0151F306" w14:textId="77777777" w:rsidR="00313266" w:rsidRPr="00F94EB6" w:rsidRDefault="00776CEC"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3</w:t>
            </w:r>
          </w:p>
        </w:tc>
        <w:tc>
          <w:tcPr>
            <w:tcW w:w="625" w:type="dxa"/>
            <w:tcBorders>
              <w:top w:val="single" w:sz="4" w:space="0" w:color="auto"/>
              <w:left w:val="single" w:sz="4" w:space="0" w:color="auto"/>
              <w:bottom w:val="single" w:sz="4" w:space="0" w:color="auto"/>
              <w:right w:val="single" w:sz="4" w:space="0" w:color="auto"/>
            </w:tcBorders>
          </w:tcPr>
          <w:p w14:paraId="3FE4DC9C" w14:textId="77777777" w:rsidR="00313266" w:rsidRPr="00F94EB6" w:rsidRDefault="00313266"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c>
          <w:tcPr>
            <w:tcW w:w="933" w:type="dxa"/>
            <w:tcBorders>
              <w:top w:val="single" w:sz="4" w:space="0" w:color="auto"/>
              <w:left w:val="single" w:sz="4" w:space="0" w:color="auto"/>
              <w:bottom w:val="single" w:sz="4" w:space="0" w:color="auto"/>
              <w:right w:val="single" w:sz="4" w:space="0" w:color="auto"/>
            </w:tcBorders>
          </w:tcPr>
          <w:p w14:paraId="49F025B0" w14:textId="77777777" w:rsidR="00313266" w:rsidRPr="00F94EB6" w:rsidRDefault="00776CEC"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6</w:t>
            </w:r>
          </w:p>
        </w:tc>
        <w:tc>
          <w:tcPr>
            <w:tcW w:w="850" w:type="dxa"/>
            <w:tcBorders>
              <w:top w:val="single" w:sz="4" w:space="0" w:color="auto"/>
              <w:left w:val="single" w:sz="4" w:space="0" w:color="auto"/>
              <w:bottom w:val="single" w:sz="4" w:space="0" w:color="auto"/>
              <w:right w:val="single" w:sz="4" w:space="0" w:color="auto"/>
            </w:tcBorders>
          </w:tcPr>
          <w:p w14:paraId="1CE2AE27" w14:textId="77777777" w:rsidR="00313266" w:rsidRPr="00F94EB6" w:rsidRDefault="00313266"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c>
          <w:tcPr>
            <w:tcW w:w="908" w:type="dxa"/>
            <w:tcBorders>
              <w:top w:val="single" w:sz="4" w:space="0" w:color="auto"/>
              <w:left w:val="single" w:sz="4" w:space="0" w:color="auto"/>
              <w:bottom w:val="single" w:sz="4" w:space="0" w:color="auto"/>
              <w:right w:val="single" w:sz="4" w:space="0" w:color="auto"/>
            </w:tcBorders>
          </w:tcPr>
          <w:p w14:paraId="3F3FC025" w14:textId="77777777" w:rsidR="00313266" w:rsidRPr="00F94EB6" w:rsidRDefault="00313266"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c>
          <w:tcPr>
            <w:tcW w:w="690" w:type="dxa"/>
            <w:tcBorders>
              <w:top w:val="single" w:sz="4" w:space="0" w:color="auto"/>
              <w:left w:val="single" w:sz="4" w:space="0" w:color="auto"/>
              <w:bottom w:val="single" w:sz="4" w:space="0" w:color="auto"/>
              <w:right w:val="single" w:sz="4" w:space="0" w:color="auto"/>
            </w:tcBorders>
          </w:tcPr>
          <w:p w14:paraId="0BBB2B34" w14:textId="77777777" w:rsidR="00313266" w:rsidRPr="00F94EB6" w:rsidRDefault="00313266"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c>
          <w:tcPr>
            <w:tcW w:w="719" w:type="dxa"/>
            <w:tcBorders>
              <w:top w:val="single" w:sz="4" w:space="0" w:color="auto"/>
              <w:left w:val="single" w:sz="4" w:space="0" w:color="auto"/>
              <w:bottom w:val="single" w:sz="4" w:space="0" w:color="auto"/>
              <w:right w:val="single" w:sz="4" w:space="0" w:color="auto"/>
            </w:tcBorders>
          </w:tcPr>
          <w:p w14:paraId="2675229D" w14:textId="77777777" w:rsidR="00313266" w:rsidRPr="00F94EB6" w:rsidRDefault="00313266"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c>
          <w:tcPr>
            <w:tcW w:w="540" w:type="dxa"/>
            <w:tcBorders>
              <w:top w:val="single" w:sz="4" w:space="0" w:color="auto"/>
              <w:left w:val="single" w:sz="4" w:space="0" w:color="auto"/>
              <w:bottom w:val="single" w:sz="4" w:space="0" w:color="auto"/>
              <w:right w:val="single" w:sz="4" w:space="0" w:color="auto"/>
            </w:tcBorders>
          </w:tcPr>
          <w:p w14:paraId="76BDA7C4" w14:textId="77777777" w:rsidR="00313266" w:rsidRPr="00F94EB6" w:rsidRDefault="00313266"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c>
          <w:tcPr>
            <w:tcW w:w="619" w:type="dxa"/>
            <w:tcBorders>
              <w:top w:val="single" w:sz="4" w:space="0" w:color="auto"/>
              <w:left w:val="single" w:sz="4" w:space="0" w:color="auto"/>
              <w:bottom w:val="single" w:sz="4" w:space="0" w:color="auto"/>
              <w:right w:val="single" w:sz="4" w:space="0" w:color="auto"/>
            </w:tcBorders>
          </w:tcPr>
          <w:p w14:paraId="64D9F606" w14:textId="77777777" w:rsidR="00313266" w:rsidRPr="00F94EB6" w:rsidRDefault="00313266"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c>
          <w:tcPr>
            <w:tcW w:w="719" w:type="dxa"/>
            <w:tcBorders>
              <w:top w:val="single" w:sz="4" w:space="0" w:color="auto"/>
              <w:left w:val="single" w:sz="4" w:space="0" w:color="auto"/>
              <w:bottom w:val="single" w:sz="4" w:space="0" w:color="auto"/>
              <w:right w:val="single" w:sz="4" w:space="0" w:color="auto"/>
            </w:tcBorders>
          </w:tcPr>
          <w:p w14:paraId="18C02CB5" w14:textId="77777777" w:rsidR="00313266" w:rsidRPr="00F94EB6" w:rsidRDefault="00313266"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c>
          <w:tcPr>
            <w:tcW w:w="719" w:type="dxa"/>
            <w:tcBorders>
              <w:top w:val="single" w:sz="4" w:space="0" w:color="auto"/>
              <w:left w:val="single" w:sz="4" w:space="0" w:color="auto"/>
              <w:bottom w:val="single" w:sz="4" w:space="0" w:color="auto"/>
              <w:right w:val="single" w:sz="4" w:space="0" w:color="auto"/>
            </w:tcBorders>
          </w:tcPr>
          <w:p w14:paraId="1F7FDE25" w14:textId="77777777" w:rsidR="00313266" w:rsidRPr="00F94EB6" w:rsidRDefault="00313266"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r>
      <w:tr w:rsidR="00776CEC" w:rsidRPr="004D2AD2" w14:paraId="542A8AE9" w14:textId="77777777" w:rsidTr="00BD4679">
        <w:trPr>
          <w:jc w:val="center"/>
        </w:trPr>
        <w:tc>
          <w:tcPr>
            <w:tcW w:w="720" w:type="dxa"/>
            <w:tcBorders>
              <w:top w:val="single" w:sz="4" w:space="0" w:color="auto"/>
              <w:left w:val="single" w:sz="4" w:space="0" w:color="auto"/>
              <w:bottom w:val="single" w:sz="4" w:space="0" w:color="auto"/>
              <w:right w:val="single" w:sz="4" w:space="0" w:color="auto"/>
            </w:tcBorders>
          </w:tcPr>
          <w:p w14:paraId="69EE2170" w14:textId="77777777" w:rsidR="00776CEC" w:rsidRPr="00F94EB6" w:rsidRDefault="00776CEC" w:rsidP="00776CEC">
            <w:pPr>
              <w:spacing w:after="0" w:line="240" w:lineRule="auto"/>
              <w:ind w:right="-257"/>
              <w:rPr>
                <w:rFonts w:ascii="Times New Roman" w:eastAsia="Times New Roman" w:hAnsi="Times New Roman"/>
                <w:iCs/>
                <w:lang w:eastAsia="ru-RU"/>
              </w:rPr>
            </w:pPr>
            <w:r w:rsidRPr="00F94EB6">
              <w:rPr>
                <w:rFonts w:ascii="Times New Roman" w:eastAsia="Times New Roman" w:hAnsi="Times New Roman"/>
                <w:iCs/>
                <w:lang w:eastAsia="ru-RU"/>
              </w:rPr>
              <w:t>2020/</w:t>
            </w:r>
          </w:p>
          <w:p w14:paraId="6F85B81A" w14:textId="77777777" w:rsidR="00776CEC" w:rsidRPr="00F94EB6" w:rsidRDefault="00776CEC" w:rsidP="00776CEC">
            <w:pPr>
              <w:spacing w:after="0" w:line="240" w:lineRule="auto"/>
              <w:ind w:right="-257"/>
              <w:rPr>
                <w:rFonts w:ascii="Times New Roman" w:eastAsia="Times New Roman" w:hAnsi="Times New Roman"/>
                <w:iCs/>
                <w:lang w:eastAsia="ru-RU"/>
              </w:rPr>
            </w:pPr>
            <w:r w:rsidRPr="00F94EB6">
              <w:rPr>
                <w:rFonts w:ascii="Times New Roman" w:eastAsia="Times New Roman" w:hAnsi="Times New Roman"/>
                <w:iCs/>
                <w:lang w:eastAsia="ru-RU"/>
              </w:rPr>
              <w:t>2021</w:t>
            </w:r>
          </w:p>
        </w:tc>
        <w:tc>
          <w:tcPr>
            <w:tcW w:w="909" w:type="dxa"/>
            <w:tcBorders>
              <w:top w:val="single" w:sz="4" w:space="0" w:color="auto"/>
              <w:left w:val="single" w:sz="4" w:space="0" w:color="auto"/>
              <w:bottom w:val="single" w:sz="4" w:space="0" w:color="auto"/>
              <w:right w:val="single" w:sz="4" w:space="0" w:color="auto"/>
            </w:tcBorders>
          </w:tcPr>
          <w:p w14:paraId="77F4A54B" w14:textId="77777777" w:rsidR="00776CEC" w:rsidRPr="00F94EB6" w:rsidRDefault="00776CEC"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3</w:t>
            </w:r>
          </w:p>
        </w:tc>
        <w:tc>
          <w:tcPr>
            <w:tcW w:w="724" w:type="dxa"/>
            <w:tcBorders>
              <w:top w:val="single" w:sz="4" w:space="0" w:color="auto"/>
              <w:left w:val="single" w:sz="4" w:space="0" w:color="auto"/>
              <w:bottom w:val="single" w:sz="4" w:space="0" w:color="auto"/>
              <w:right w:val="single" w:sz="4" w:space="0" w:color="auto"/>
            </w:tcBorders>
          </w:tcPr>
          <w:p w14:paraId="7F762527" w14:textId="77777777" w:rsidR="00776CEC" w:rsidRPr="00F94EB6" w:rsidRDefault="00776CEC"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3</w:t>
            </w:r>
          </w:p>
        </w:tc>
        <w:tc>
          <w:tcPr>
            <w:tcW w:w="625" w:type="dxa"/>
            <w:tcBorders>
              <w:top w:val="single" w:sz="4" w:space="0" w:color="auto"/>
              <w:left w:val="single" w:sz="4" w:space="0" w:color="auto"/>
              <w:bottom w:val="single" w:sz="4" w:space="0" w:color="auto"/>
              <w:right w:val="single" w:sz="4" w:space="0" w:color="auto"/>
            </w:tcBorders>
          </w:tcPr>
          <w:p w14:paraId="727C538F" w14:textId="77777777" w:rsidR="00776CEC" w:rsidRPr="00F94EB6" w:rsidRDefault="00776CEC"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c>
          <w:tcPr>
            <w:tcW w:w="933" w:type="dxa"/>
            <w:tcBorders>
              <w:top w:val="single" w:sz="4" w:space="0" w:color="auto"/>
              <w:left w:val="single" w:sz="4" w:space="0" w:color="auto"/>
              <w:bottom w:val="single" w:sz="4" w:space="0" w:color="auto"/>
              <w:right w:val="single" w:sz="4" w:space="0" w:color="auto"/>
            </w:tcBorders>
          </w:tcPr>
          <w:p w14:paraId="269E81AC" w14:textId="77777777" w:rsidR="00776CEC" w:rsidRPr="00F94EB6" w:rsidRDefault="00776CEC"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c>
          <w:tcPr>
            <w:tcW w:w="850" w:type="dxa"/>
            <w:tcBorders>
              <w:top w:val="single" w:sz="4" w:space="0" w:color="auto"/>
              <w:left w:val="single" w:sz="4" w:space="0" w:color="auto"/>
              <w:bottom w:val="single" w:sz="4" w:space="0" w:color="auto"/>
              <w:right w:val="single" w:sz="4" w:space="0" w:color="auto"/>
            </w:tcBorders>
          </w:tcPr>
          <w:p w14:paraId="29E16C8B" w14:textId="77777777" w:rsidR="00776CEC" w:rsidRPr="00F94EB6" w:rsidRDefault="00776CEC"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c>
          <w:tcPr>
            <w:tcW w:w="908" w:type="dxa"/>
            <w:tcBorders>
              <w:top w:val="single" w:sz="4" w:space="0" w:color="auto"/>
              <w:left w:val="single" w:sz="4" w:space="0" w:color="auto"/>
              <w:bottom w:val="single" w:sz="4" w:space="0" w:color="auto"/>
              <w:right w:val="single" w:sz="4" w:space="0" w:color="auto"/>
            </w:tcBorders>
          </w:tcPr>
          <w:p w14:paraId="480DC7CB" w14:textId="77777777" w:rsidR="00776CEC" w:rsidRPr="00F94EB6" w:rsidRDefault="00776CEC"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c>
          <w:tcPr>
            <w:tcW w:w="690" w:type="dxa"/>
            <w:tcBorders>
              <w:top w:val="single" w:sz="4" w:space="0" w:color="auto"/>
              <w:left w:val="single" w:sz="4" w:space="0" w:color="auto"/>
              <w:bottom w:val="single" w:sz="4" w:space="0" w:color="auto"/>
              <w:right w:val="single" w:sz="4" w:space="0" w:color="auto"/>
            </w:tcBorders>
          </w:tcPr>
          <w:p w14:paraId="53B69288" w14:textId="77777777" w:rsidR="00776CEC" w:rsidRPr="00F94EB6" w:rsidRDefault="00776CEC"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c>
          <w:tcPr>
            <w:tcW w:w="719" w:type="dxa"/>
            <w:tcBorders>
              <w:top w:val="single" w:sz="4" w:space="0" w:color="auto"/>
              <w:left w:val="single" w:sz="4" w:space="0" w:color="auto"/>
              <w:bottom w:val="single" w:sz="4" w:space="0" w:color="auto"/>
              <w:right w:val="single" w:sz="4" w:space="0" w:color="auto"/>
            </w:tcBorders>
          </w:tcPr>
          <w:p w14:paraId="1E2058CE" w14:textId="77777777" w:rsidR="00776CEC" w:rsidRPr="00F94EB6" w:rsidRDefault="00776CEC"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c>
          <w:tcPr>
            <w:tcW w:w="540" w:type="dxa"/>
            <w:tcBorders>
              <w:top w:val="single" w:sz="4" w:space="0" w:color="auto"/>
              <w:left w:val="single" w:sz="4" w:space="0" w:color="auto"/>
              <w:bottom w:val="single" w:sz="4" w:space="0" w:color="auto"/>
              <w:right w:val="single" w:sz="4" w:space="0" w:color="auto"/>
            </w:tcBorders>
          </w:tcPr>
          <w:p w14:paraId="59FB91CE" w14:textId="77777777" w:rsidR="00776CEC" w:rsidRPr="00F94EB6" w:rsidRDefault="00776CEC"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c>
          <w:tcPr>
            <w:tcW w:w="619" w:type="dxa"/>
            <w:tcBorders>
              <w:top w:val="single" w:sz="4" w:space="0" w:color="auto"/>
              <w:left w:val="single" w:sz="4" w:space="0" w:color="auto"/>
              <w:bottom w:val="single" w:sz="4" w:space="0" w:color="auto"/>
              <w:right w:val="single" w:sz="4" w:space="0" w:color="auto"/>
            </w:tcBorders>
          </w:tcPr>
          <w:p w14:paraId="231563CE" w14:textId="77777777" w:rsidR="00776CEC" w:rsidRPr="00F94EB6" w:rsidRDefault="00776CEC"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c>
          <w:tcPr>
            <w:tcW w:w="719" w:type="dxa"/>
            <w:tcBorders>
              <w:top w:val="single" w:sz="4" w:space="0" w:color="auto"/>
              <w:left w:val="single" w:sz="4" w:space="0" w:color="auto"/>
              <w:bottom w:val="single" w:sz="4" w:space="0" w:color="auto"/>
              <w:right w:val="single" w:sz="4" w:space="0" w:color="auto"/>
            </w:tcBorders>
          </w:tcPr>
          <w:p w14:paraId="06A292C2" w14:textId="77777777" w:rsidR="00776CEC" w:rsidRPr="00F94EB6" w:rsidRDefault="00776CEC"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c>
          <w:tcPr>
            <w:tcW w:w="719" w:type="dxa"/>
            <w:tcBorders>
              <w:top w:val="single" w:sz="4" w:space="0" w:color="auto"/>
              <w:left w:val="single" w:sz="4" w:space="0" w:color="auto"/>
              <w:bottom w:val="single" w:sz="4" w:space="0" w:color="auto"/>
              <w:right w:val="single" w:sz="4" w:space="0" w:color="auto"/>
            </w:tcBorders>
          </w:tcPr>
          <w:p w14:paraId="25E4C371" w14:textId="77777777" w:rsidR="00776CEC" w:rsidRPr="00F94EB6" w:rsidRDefault="00776CEC"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r>
      <w:tr w:rsidR="00313266" w:rsidRPr="004D2AD2" w14:paraId="1A63FF3B" w14:textId="77777777" w:rsidTr="00BD4679">
        <w:trPr>
          <w:jc w:val="center"/>
        </w:trPr>
        <w:tc>
          <w:tcPr>
            <w:tcW w:w="720" w:type="dxa"/>
            <w:tcBorders>
              <w:top w:val="single" w:sz="4" w:space="0" w:color="auto"/>
              <w:left w:val="single" w:sz="4" w:space="0" w:color="auto"/>
              <w:bottom w:val="single" w:sz="4" w:space="0" w:color="auto"/>
              <w:right w:val="single" w:sz="4" w:space="0" w:color="auto"/>
            </w:tcBorders>
          </w:tcPr>
          <w:p w14:paraId="7F1FE3B5" w14:textId="77777777" w:rsidR="00313266" w:rsidRPr="00F94EB6" w:rsidRDefault="00313266" w:rsidP="00BD4679">
            <w:pPr>
              <w:spacing w:after="0" w:line="240" w:lineRule="auto"/>
              <w:ind w:left="-90" w:right="-257" w:firstLine="31"/>
              <w:rPr>
                <w:rFonts w:ascii="Times New Roman" w:eastAsia="Times New Roman" w:hAnsi="Times New Roman"/>
                <w:iCs/>
                <w:lang w:eastAsia="ru-RU"/>
              </w:rPr>
            </w:pPr>
            <w:r w:rsidRPr="00F94EB6">
              <w:rPr>
                <w:rFonts w:ascii="Times New Roman" w:eastAsia="Times New Roman" w:hAnsi="Times New Roman"/>
                <w:iCs/>
                <w:lang w:eastAsia="ru-RU"/>
              </w:rPr>
              <w:t>2021/</w:t>
            </w:r>
          </w:p>
          <w:p w14:paraId="056F9982" w14:textId="77777777" w:rsidR="00313266" w:rsidRPr="00F94EB6" w:rsidRDefault="00313266" w:rsidP="00BD4679">
            <w:pPr>
              <w:spacing w:after="0" w:line="240" w:lineRule="auto"/>
              <w:ind w:left="-90" w:right="-257" w:firstLine="31"/>
              <w:rPr>
                <w:rFonts w:ascii="Times New Roman" w:eastAsia="Times New Roman" w:hAnsi="Times New Roman"/>
                <w:iCs/>
                <w:lang w:eastAsia="ru-RU"/>
              </w:rPr>
            </w:pPr>
            <w:r w:rsidRPr="00F94EB6">
              <w:rPr>
                <w:rFonts w:ascii="Times New Roman" w:eastAsia="Times New Roman" w:hAnsi="Times New Roman"/>
                <w:iCs/>
                <w:lang w:eastAsia="ru-RU"/>
              </w:rPr>
              <w:t>2022</w:t>
            </w:r>
          </w:p>
        </w:tc>
        <w:tc>
          <w:tcPr>
            <w:tcW w:w="909" w:type="dxa"/>
            <w:tcBorders>
              <w:top w:val="single" w:sz="4" w:space="0" w:color="auto"/>
              <w:left w:val="single" w:sz="4" w:space="0" w:color="auto"/>
              <w:bottom w:val="single" w:sz="4" w:space="0" w:color="auto"/>
              <w:right w:val="single" w:sz="4" w:space="0" w:color="auto"/>
            </w:tcBorders>
          </w:tcPr>
          <w:p w14:paraId="2560C25B" w14:textId="77777777" w:rsidR="00313266" w:rsidRPr="00F94EB6" w:rsidRDefault="00313266"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8</w:t>
            </w:r>
          </w:p>
        </w:tc>
        <w:tc>
          <w:tcPr>
            <w:tcW w:w="724" w:type="dxa"/>
            <w:tcBorders>
              <w:top w:val="single" w:sz="4" w:space="0" w:color="auto"/>
              <w:left w:val="single" w:sz="4" w:space="0" w:color="auto"/>
              <w:bottom w:val="single" w:sz="4" w:space="0" w:color="auto"/>
              <w:right w:val="single" w:sz="4" w:space="0" w:color="auto"/>
            </w:tcBorders>
          </w:tcPr>
          <w:p w14:paraId="0C0CE465" w14:textId="77777777" w:rsidR="00313266" w:rsidRPr="00F94EB6" w:rsidRDefault="00313266"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2</w:t>
            </w:r>
          </w:p>
        </w:tc>
        <w:tc>
          <w:tcPr>
            <w:tcW w:w="625" w:type="dxa"/>
            <w:tcBorders>
              <w:top w:val="single" w:sz="4" w:space="0" w:color="auto"/>
              <w:left w:val="single" w:sz="4" w:space="0" w:color="auto"/>
              <w:bottom w:val="single" w:sz="4" w:space="0" w:color="auto"/>
              <w:right w:val="single" w:sz="4" w:space="0" w:color="auto"/>
            </w:tcBorders>
          </w:tcPr>
          <w:p w14:paraId="65A2A72B" w14:textId="77777777" w:rsidR="00313266" w:rsidRPr="00F94EB6" w:rsidRDefault="00313266"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c>
          <w:tcPr>
            <w:tcW w:w="933" w:type="dxa"/>
            <w:tcBorders>
              <w:top w:val="single" w:sz="4" w:space="0" w:color="auto"/>
              <w:left w:val="single" w:sz="4" w:space="0" w:color="auto"/>
              <w:bottom w:val="single" w:sz="4" w:space="0" w:color="auto"/>
              <w:right w:val="single" w:sz="4" w:space="0" w:color="auto"/>
            </w:tcBorders>
          </w:tcPr>
          <w:p w14:paraId="2BF40A78" w14:textId="77777777" w:rsidR="00313266" w:rsidRPr="00F94EB6" w:rsidRDefault="00313266"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6</w:t>
            </w:r>
          </w:p>
        </w:tc>
        <w:tc>
          <w:tcPr>
            <w:tcW w:w="850" w:type="dxa"/>
            <w:tcBorders>
              <w:top w:val="single" w:sz="4" w:space="0" w:color="auto"/>
              <w:left w:val="single" w:sz="4" w:space="0" w:color="auto"/>
              <w:bottom w:val="single" w:sz="4" w:space="0" w:color="auto"/>
              <w:right w:val="single" w:sz="4" w:space="0" w:color="auto"/>
            </w:tcBorders>
          </w:tcPr>
          <w:p w14:paraId="4C425C02" w14:textId="77777777" w:rsidR="00313266" w:rsidRPr="00F94EB6" w:rsidRDefault="00313266"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c>
          <w:tcPr>
            <w:tcW w:w="908" w:type="dxa"/>
            <w:tcBorders>
              <w:top w:val="single" w:sz="4" w:space="0" w:color="auto"/>
              <w:left w:val="single" w:sz="4" w:space="0" w:color="auto"/>
              <w:bottom w:val="single" w:sz="4" w:space="0" w:color="auto"/>
              <w:right w:val="single" w:sz="4" w:space="0" w:color="auto"/>
            </w:tcBorders>
          </w:tcPr>
          <w:p w14:paraId="28D09E55" w14:textId="77777777" w:rsidR="00313266" w:rsidRPr="00F94EB6" w:rsidRDefault="00313266"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c>
          <w:tcPr>
            <w:tcW w:w="690" w:type="dxa"/>
            <w:tcBorders>
              <w:top w:val="single" w:sz="4" w:space="0" w:color="auto"/>
              <w:left w:val="single" w:sz="4" w:space="0" w:color="auto"/>
              <w:bottom w:val="single" w:sz="4" w:space="0" w:color="auto"/>
              <w:right w:val="single" w:sz="4" w:space="0" w:color="auto"/>
            </w:tcBorders>
          </w:tcPr>
          <w:p w14:paraId="6656E20B" w14:textId="77777777" w:rsidR="00313266" w:rsidRPr="00F94EB6" w:rsidRDefault="00313266" w:rsidP="00BD4679">
            <w:pPr>
              <w:spacing w:after="0" w:line="240" w:lineRule="auto"/>
              <w:ind w:right="-257"/>
              <w:jc w:val="center"/>
              <w:rPr>
                <w:rFonts w:ascii="Times New Roman" w:eastAsia="Times New Roman" w:hAnsi="Times New Roman"/>
                <w:b/>
                <w:iCs/>
                <w:lang w:eastAsia="ru-RU"/>
              </w:rPr>
            </w:pPr>
          </w:p>
        </w:tc>
        <w:tc>
          <w:tcPr>
            <w:tcW w:w="719" w:type="dxa"/>
            <w:tcBorders>
              <w:top w:val="single" w:sz="4" w:space="0" w:color="auto"/>
              <w:left w:val="single" w:sz="4" w:space="0" w:color="auto"/>
              <w:bottom w:val="single" w:sz="4" w:space="0" w:color="auto"/>
              <w:right w:val="single" w:sz="4" w:space="0" w:color="auto"/>
            </w:tcBorders>
          </w:tcPr>
          <w:p w14:paraId="2E2A9E8F" w14:textId="77777777" w:rsidR="00313266" w:rsidRPr="00F94EB6" w:rsidRDefault="00313266"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c>
          <w:tcPr>
            <w:tcW w:w="540" w:type="dxa"/>
            <w:tcBorders>
              <w:top w:val="single" w:sz="4" w:space="0" w:color="auto"/>
              <w:left w:val="single" w:sz="4" w:space="0" w:color="auto"/>
              <w:bottom w:val="single" w:sz="4" w:space="0" w:color="auto"/>
              <w:right w:val="single" w:sz="4" w:space="0" w:color="auto"/>
            </w:tcBorders>
          </w:tcPr>
          <w:p w14:paraId="34119044" w14:textId="77777777" w:rsidR="00313266" w:rsidRPr="00F94EB6" w:rsidRDefault="00313266"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c>
          <w:tcPr>
            <w:tcW w:w="619" w:type="dxa"/>
            <w:tcBorders>
              <w:top w:val="single" w:sz="4" w:space="0" w:color="auto"/>
              <w:left w:val="single" w:sz="4" w:space="0" w:color="auto"/>
              <w:bottom w:val="single" w:sz="4" w:space="0" w:color="auto"/>
              <w:right w:val="single" w:sz="4" w:space="0" w:color="auto"/>
            </w:tcBorders>
          </w:tcPr>
          <w:p w14:paraId="20D86303" w14:textId="77777777" w:rsidR="00313266" w:rsidRPr="00F94EB6" w:rsidRDefault="00313266"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c>
          <w:tcPr>
            <w:tcW w:w="719" w:type="dxa"/>
            <w:tcBorders>
              <w:top w:val="single" w:sz="4" w:space="0" w:color="auto"/>
              <w:left w:val="single" w:sz="4" w:space="0" w:color="auto"/>
              <w:bottom w:val="single" w:sz="4" w:space="0" w:color="auto"/>
              <w:right w:val="single" w:sz="4" w:space="0" w:color="auto"/>
            </w:tcBorders>
          </w:tcPr>
          <w:p w14:paraId="285B298E" w14:textId="77777777" w:rsidR="00313266" w:rsidRPr="00F94EB6" w:rsidRDefault="00313266"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c>
          <w:tcPr>
            <w:tcW w:w="719" w:type="dxa"/>
            <w:tcBorders>
              <w:top w:val="single" w:sz="4" w:space="0" w:color="auto"/>
              <w:left w:val="single" w:sz="4" w:space="0" w:color="auto"/>
              <w:bottom w:val="single" w:sz="4" w:space="0" w:color="auto"/>
              <w:right w:val="single" w:sz="4" w:space="0" w:color="auto"/>
            </w:tcBorders>
          </w:tcPr>
          <w:p w14:paraId="4C5600A8" w14:textId="77777777" w:rsidR="00313266" w:rsidRPr="00F94EB6" w:rsidRDefault="00313266" w:rsidP="00BD4679">
            <w:pPr>
              <w:spacing w:after="0" w:line="240" w:lineRule="auto"/>
              <w:ind w:right="-257"/>
              <w:jc w:val="center"/>
              <w:rPr>
                <w:rFonts w:ascii="Times New Roman" w:eastAsia="Times New Roman" w:hAnsi="Times New Roman"/>
                <w:b/>
                <w:iCs/>
                <w:lang w:eastAsia="ru-RU"/>
              </w:rPr>
            </w:pPr>
            <w:r w:rsidRPr="00F94EB6">
              <w:rPr>
                <w:rFonts w:ascii="Times New Roman" w:eastAsia="Times New Roman" w:hAnsi="Times New Roman"/>
                <w:b/>
                <w:iCs/>
                <w:lang w:eastAsia="ru-RU"/>
              </w:rPr>
              <w:t>-</w:t>
            </w:r>
          </w:p>
        </w:tc>
      </w:tr>
    </w:tbl>
    <w:p w14:paraId="094337E1" w14:textId="77777777" w:rsidR="00551F48" w:rsidRDefault="00551F48" w:rsidP="00995DC5">
      <w:pPr>
        <w:shd w:val="clear" w:color="auto" w:fill="FFFFFF"/>
        <w:spacing w:after="0" w:line="240" w:lineRule="auto"/>
        <w:jc w:val="both"/>
        <w:rPr>
          <w:rFonts w:ascii="Times New Roman" w:hAnsi="Times New Roman" w:cs="Times New Roman"/>
          <w:sz w:val="24"/>
          <w:szCs w:val="24"/>
        </w:rPr>
      </w:pPr>
    </w:p>
    <w:p w14:paraId="72C3641D" w14:textId="77777777" w:rsidR="00313266" w:rsidRPr="00FE516F" w:rsidRDefault="00313266" w:rsidP="00313266">
      <w:pPr>
        <w:spacing w:after="0" w:line="240" w:lineRule="auto"/>
        <w:jc w:val="center"/>
        <w:rPr>
          <w:rFonts w:ascii="Times New Roman" w:eastAsia="Times New Roman" w:hAnsi="Times New Roman"/>
          <w:b/>
          <w:iCs/>
          <w:sz w:val="24"/>
          <w:szCs w:val="24"/>
          <w:lang w:eastAsia="ru-RU"/>
        </w:rPr>
      </w:pPr>
      <w:r w:rsidRPr="00FE516F">
        <w:rPr>
          <w:rFonts w:ascii="Times New Roman" w:eastAsia="Times New Roman" w:hAnsi="Times New Roman"/>
          <w:b/>
          <w:iCs/>
          <w:sz w:val="24"/>
          <w:szCs w:val="24"/>
          <w:lang w:eastAsia="ru-RU"/>
        </w:rPr>
        <w:t>Працевлаштування випускників 11 клас</w:t>
      </w:r>
      <w:r w:rsidR="0065121C">
        <w:rPr>
          <w:rFonts w:ascii="Times New Roman" w:eastAsia="Times New Roman" w:hAnsi="Times New Roman"/>
          <w:b/>
          <w:iCs/>
          <w:sz w:val="24"/>
          <w:szCs w:val="24"/>
          <w:lang w:eastAsia="ru-RU"/>
        </w:rPr>
        <w:t>у</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902"/>
        <w:gridCol w:w="702"/>
        <w:gridCol w:w="702"/>
        <w:gridCol w:w="597"/>
        <w:gridCol w:w="600"/>
        <w:gridCol w:w="817"/>
        <w:gridCol w:w="1182"/>
        <w:gridCol w:w="1559"/>
        <w:gridCol w:w="869"/>
        <w:gridCol w:w="936"/>
      </w:tblGrid>
      <w:tr w:rsidR="00313266" w:rsidRPr="004D2AD2" w14:paraId="5CB0C54A" w14:textId="77777777" w:rsidTr="00BD4679">
        <w:trPr>
          <w:jc w:val="center"/>
        </w:trPr>
        <w:tc>
          <w:tcPr>
            <w:tcW w:w="719" w:type="dxa"/>
            <w:vMerge w:val="restart"/>
            <w:tcBorders>
              <w:top w:val="single" w:sz="4" w:space="0" w:color="auto"/>
              <w:left w:val="single" w:sz="4" w:space="0" w:color="auto"/>
              <w:bottom w:val="single" w:sz="4" w:space="0" w:color="auto"/>
              <w:right w:val="single" w:sz="4" w:space="0" w:color="auto"/>
            </w:tcBorders>
          </w:tcPr>
          <w:p w14:paraId="4CE4A146"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p>
        </w:tc>
        <w:tc>
          <w:tcPr>
            <w:tcW w:w="902" w:type="dxa"/>
            <w:vMerge w:val="restart"/>
            <w:tcBorders>
              <w:top w:val="single" w:sz="4" w:space="0" w:color="auto"/>
              <w:left w:val="single" w:sz="4" w:space="0" w:color="auto"/>
              <w:bottom w:val="single" w:sz="4" w:space="0" w:color="auto"/>
              <w:right w:val="single" w:sz="4" w:space="0" w:color="auto"/>
            </w:tcBorders>
            <w:hideMark/>
          </w:tcPr>
          <w:p w14:paraId="7A0BD444"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Кіль-</w:t>
            </w:r>
          </w:p>
          <w:p w14:paraId="32DB2CBD"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кість випускників</w:t>
            </w:r>
          </w:p>
        </w:tc>
        <w:tc>
          <w:tcPr>
            <w:tcW w:w="2601" w:type="dxa"/>
            <w:gridSpan w:val="4"/>
            <w:tcBorders>
              <w:top w:val="single" w:sz="4" w:space="0" w:color="auto"/>
              <w:left w:val="single" w:sz="4" w:space="0" w:color="auto"/>
              <w:bottom w:val="single" w:sz="4" w:space="0" w:color="auto"/>
              <w:right w:val="single" w:sz="4" w:space="0" w:color="auto"/>
            </w:tcBorders>
            <w:hideMark/>
          </w:tcPr>
          <w:p w14:paraId="1D502834"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Продовжують отримувати освіту</w:t>
            </w:r>
          </w:p>
        </w:tc>
        <w:tc>
          <w:tcPr>
            <w:tcW w:w="817" w:type="dxa"/>
            <w:vMerge w:val="restart"/>
            <w:tcBorders>
              <w:top w:val="single" w:sz="4" w:space="0" w:color="auto"/>
              <w:left w:val="single" w:sz="4" w:space="0" w:color="auto"/>
              <w:bottom w:val="single" w:sz="4" w:space="0" w:color="auto"/>
              <w:right w:val="single" w:sz="4" w:space="0" w:color="auto"/>
            </w:tcBorders>
            <w:hideMark/>
          </w:tcPr>
          <w:p w14:paraId="272308B1"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 xml:space="preserve">Не </w:t>
            </w:r>
            <w:proofErr w:type="spellStart"/>
            <w:r w:rsidRPr="00FE516F">
              <w:rPr>
                <w:rFonts w:ascii="Times New Roman" w:eastAsia="Times New Roman" w:hAnsi="Times New Roman"/>
                <w:iCs/>
                <w:sz w:val="20"/>
                <w:szCs w:val="20"/>
                <w:lang w:eastAsia="ru-RU"/>
              </w:rPr>
              <w:t>навча-ються</w:t>
            </w:r>
            <w:proofErr w:type="spellEnd"/>
          </w:p>
        </w:tc>
        <w:tc>
          <w:tcPr>
            <w:tcW w:w="4546" w:type="dxa"/>
            <w:gridSpan w:val="4"/>
            <w:tcBorders>
              <w:top w:val="single" w:sz="4" w:space="0" w:color="auto"/>
              <w:left w:val="single" w:sz="4" w:space="0" w:color="auto"/>
              <w:bottom w:val="single" w:sz="4" w:space="0" w:color="auto"/>
              <w:right w:val="single" w:sz="4" w:space="0" w:color="auto"/>
            </w:tcBorders>
            <w:hideMark/>
          </w:tcPr>
          <w:p w14:paraId="061131D1"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З них</w:t>
            </w:r>
          </w:p>
        </w:tc>
      </w:tr>
      <w:tr w:rsidR="00313266" w:rsidRPr="004D2AD2" w14:paraId="699912BA" w14:textId="77777777" w:rsidTr="00BD4679">
        <w:trPr>
          <w:trHeight w:val="1150"/>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14:paraId="048D81BA" w14:textId="77777777" w:rsidR="00313266" w:rsidRPr="00FE516F" w:rsidRDefault="00313266" w:rsidP="00BD4679">
            <w:pPr>
              <w:spacing w:after="0" w:line="240" w:lineRule="auto"/>
              <w:rPr>
                <w:rFonts w:ascii="Times New Roman" w:eastAsia="Times New Roman" w:hAnsi="Times New Roman"/>
                <w:iCs/>
                <w:sz w:val="20"/>
                <w:szCs w:val="20"/>
                <w:lang w:eastAsia="ru-RU"/>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14:paraId="43B667E1" w14:textId="77777777" w:rsidR="00313266" w:rsidRPr="00FE516F" w:rsidRDefault="00313266" w:rsidP="00BD4679">
            <w:pPr>
              <w:spacing w:after="0" w:line="240" w:lineRule="auto"/>
              <w:rPr>
                <w:rFonts w:ascii="Times New Roman" w:eastAsia="Times New Roman" w:hAnsi="Times New Roman"/>
                <w:iCs/>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hideMark/>
          </w:tcPr>
          <w:p w14:paraId="47BBFC21"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 xml:space="preserve">ВНЗ </w:t>
            </w:r>
          </w:p>
          <w:p w14:paraId="11C44C37"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ІІІ-І</w:t>
            </w:r>
            <w:r w:rsidRPr="00FE516F">
              <w:rPr>
                <w:rFonts w:ascii="Times New Roman" w:eastAsia="Times New Roman" w:hAnsi="Times New Roman"/>
                <w:iCs/>
                <w:sz w:val="20"/>
                <w:szCs w:val="20"/>
                <w:lang w:val="en-US" w:eastAsia="ru-RU"/>
              </w:rPr>
              <w:t>V</w:t>
            </w:r>
            <w:r w:rsidRPr="00FE516F">
              <w:rPr>
                <w:rFonts w:ascii="Times New Roman" w:eastAsia="Times New Roman" w:hAnsi="Times New Roman"/>
                <w:iCs/>
                <w:sz w:val="20"/>
                <w:szCs w:val="20"/>
                <w:lang w:eastAsia="ru-RU"/>
              </w:rPr>
              <w:t xml:space="preserve"> </w:t>
            </w:r>
            <w:proofErr w:type="spellStart"/>
            <w:r w:rsidRPr="00FE516F">
              <w:rPr>
                <w:rFonts w:ascii="Times New Roman" w:eastAsia="Times New Roman" w:hAnsi="Times New Roman"/>
                <w:iCs/>
                <w:sz w:val="20"/>
                <w:szCs w:val="20"/>
                <w:lang w:eastAsia="ru-RU"/>
              </w:rPr>
              <w:t>р.акр</w:t>
            </w:r>
            <w:proofErr w:type="spellEnd"/>
            <w:r w:rsidRPr="00FE516F">
              <w:rPr>
                <w:rFonts w:ascii="Times New Roman" w:eastAsia="Times New Roman" w:hAnsi="Times New Roman"/>
                <w:iCs/>
                <w:sz w:val="20"/>
                <w:szCs w:val="20"/>
                <w:lang w:eastAsia="ru-RU"/>
              </w:rPr>
              <w:t>.</w:t>
            </w:r>
          </w:p>
        </w:tc>
        <w:tc>
          <w:tcPr>
            <w:tcW w:w="702" w:type="dxa"/>
            <w:tcBorders>
              <w:top w:val="single" w:sz="4" w:space="0" w:color="auto"/>
              <w:left w:val="single" w:sz="4" w:space="0" w:color="auto"/>
              <w:bottom w:val="single" w:sz="4" w:space="0" w:color="auto"/>
              <w:right w:val="single" w:sz="4" w:space="0" w:color="auto"/>
            </w:tcBorders>
            <w:hideMark/>
          </w:tcPr>
          <w:p w14:paraId="32ACA5BC"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 xml:space="preserve">ВНЗ </w:t>
            </w:r>
          </w:p>
          <w:p w14:paraId="245EE947"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 xml:space="preserve">І-ІІ </w:t>
            </w:r>
            <w:proofErr w:type="spellStart"/>
            <w:r w:rsidRPr="00FE516F">
              <w:rPr>
                <w:rFonts w:ascii="Times New Roman" w:eastAsia="Times New Roman" w:hAnsi="Times New Roman"/>
                <w:iCs/>
                <w:sz w:val="20"/>
                <w:szCs w:val="20"/>
                <w:lang w:eastAsia="ru-RU"/>
              </w:rPr>
              <w:t>р.акр</w:t>
            </w:r>
            <w:proofErr w:type="spellEnd"/>
            <w:r w:rsidRPr="00FE516F">
              <w:rPr>
                <w:rFonts w:ascii="Times New Roman" w:eastAsia="Times New Roman" w:hAnsi="Times New Roman"/>
                <w:iCs/>
                <w:sz w:val="20"/>
                <w:szCs w:val="20"/>
                <w:lang w:eastAsia="ru-RU"/>
              </w:rPr>
              <w:t>.</w:t>
            </w:r>
          </w:p>
        </w:tc>
        <w:tc>
          <w:tcPr>
            <w:tcW w:w="597" w:type="dxa"/>
            <w:tcBorders>
              <w:top w:val="single" w:sz="4" w:space="0" w:color="auto"/>
              <w:left w:val="single" w:sz="4" w:space="0" w:color="auto"/>
              <w:bottom w:val="single" w:sz="4" w:space="0" w:color="auto"/>
              <w:right w:val="single" w:sz="4" w:space="0" w:color="auto"/>
            </w:tcBorders>
            <w:hideMark/>
          </w:tcPr>
          <w:p w14:paraId="6828034F"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ЦПО</w:t>
            </w:r>
          </w:p>
        </w:tc>
        <w:tc>
          <w:tcPr>
            <w:tcW w:w="600" w:type="dxa"/>
            <w:tcBorders>
              <w:top w:val="single" w:sz="4" w:space="0" w:color="auto"/>
              <w:left w:val="single" w:sz="4" w:space="0" w:color="auto"/>
              <w:bottom w:val="single" w:sz="4" w:space="0" w:color="auto"/>
              <w:right w:val="single" w:sz="4" w:space="0" w:color="auto"/>
            </w:tcBorders>
            <w:hideMark/>
          </w:tcPr>
          <w:p w14:paraId="6213E894"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 xml:space="preserve">Інші </w:t>
            </w:r>
          </w:p>
        </w:tc>
        <w:tc>
          <w:tcPr>
            <w:tcW w:w="817" w:type="dxa"/>
            <w:vMerge/>
            <w:tcBorders>
              <w:top w:val="single" w:sz="4" w:space="0" w:color="auto"/>
              <w:left w:val="single" w:sz="4" w:space="0" w:color="auto"/>
              <w:bottom w:val="single" w:sz="4" w:space="0" w:color="auto"/>
              <w:right w:val="single" w:sz="4" w:space="0" w:color="auto"/>
            </w:tcBorders>
            <w:vAlign w:val="center"/>
            <w:hideMark/>
          </w:tcPr>
          <w:p w14:paraId="30CE71C6" w14:textId="77777777" w:rsidR="00313266" w:rsidRPr="00FE516F" w:rsidRDefault="00313266" w:rsidP="00BD4679">
            <w:pPr>
              <w:spacing w:after="0" w:line="240" w:lineRule="auto"/>
              <w:rPr>
                <w:rFonts w:ascii="Times New Roman" w:eastAsia="Times New Roman" w:hAnsi="Times New Roman"/>
                <w:iCs/>
                <w:sz w:val="20"/>
                <w:szCs w:val="20"/>
                <w:lang w:eastAsia="ru-RU"/>
              </w:rPr>
            </w:pPr>
          </w:p>
        </w:tc>
        <w:tc>
          <w:tcPr>
            <w:tcW w:w="1182" w:type="dxa"/>
            <w:tcBorders>
              <w:top w:val="single" w:sz="4" w:space="0" w:color="auto"/>
              <w:left w:val="single" w:sz="4" w:space="0" w:color="auto"/>
              <w:bottom w:val="single" w:sz="4" w:space="0" w:color="auto"/>
              <w:right w:val="single" w:sz="4" w:space="0" w:color="auto"/>
            </w:tcBorders>
            <w:hideMark/>
          </w:tcPr>
          <w:p w14:paraId="7AEF8401"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proofErr w:type="spellStart"/>
            <w:r w:rsidRPr="00FE516F">
              <w:rPr>
                <w:rFonts w:ascii="Times New Roman" w:eastAsia="Times New Roman" w:hAnsi="Times New Roman"/>
                <w:iCs/>
                <w:sz w:val="20"/>
                <w:szCs w:val="20"/>
                <w:lang w:eastAsia="ru-RU"/>
              </w:rPr>
              <w:t>Працевлаштовано</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1A81AB7"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Не працюють, не навчаються</w:t>
            </w:r>
          </w:p>
        </w:tc>
        <w:tc>
          <w:tcPr>
            <w:tcW w:w="869" w:type="dxa"/>
            <w:tcBorders>
              <w:top w:val="single" w:sz="4" w:space="0" w:color="auto"/>
              <w:left w:val="single" w:sz="4" w:space="0" w:color="auto"/>
              <w:bottom w:val="single" w:sz="4" w:space="0" w:color="auto"/>
              <w:right w:val="single" w:sz="4" w:space="0" w:color="auto"/>
            </w:tcBorders>
            <w:hideMark/>
          </w:tcPr>
          <w:p w14:paraId="3915BE2A"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Хворі та виїхали за межі області</w:t>
            </w:r>
          </w:p>
        </w:tc>
        <w:tc>
          <w:tcPr>
            <w:tcW w:w="936" w:type="dxa"/>
            <w:tcBorders>
              <w:top w:val="single" w:sz="4" w:space="0" w:color="auto"/>
              <w:left w:val="single" w:sz="4" w:space="0" w:color="auto"/>
              <w:bottom w:val="single" w:sz="4" w:space="0" w:color="auto"/>
              <w:right w:val="single" w:sz="4" w:space="0" w:color="auto"/>
            </w:tcBorders>
            <w:hideMark/>
          </w:tcPr>
          <w:p w14:paraId="122D2960" w14:textId="77777777" w:rsidR="00313266" w:rsidRPr="00FE516F" w:rsidRDefault="00313266" w:rsidP="00BD4679">
            <w:pPr>
              <w:spacing w:after="0" w:line="240" w:lineRule="auto"/>
              <w:jc w:val="center"/>
              <w:rPr>
                <w:rFonts w:ascii="Times New Roman" w:eastAsia="Times New Roman" w:hAnsi="Times New Roman"/>
                <w:iCs/>
                <w:sz w:val="20"/>
                <w:szCs w:val="20"/>
                <w:lang w:eastAsia="ru-RU"/>
              </w:rPr>
            </w:pPr>
            <w:r w:rsidRPr="00FE516F">
              <w:rPr>
                <w:rFonts w:ascii="Times New Roman" w:eastAsia="Times New Roman" w:hAnsi="Times New Roman"/>
                <w:iCs/>
                <w:sz w:val="20"/>
                <w:szCs w:val="20"/>
                <w:lang w:eastAsia="ru-RU"/>
              </w:rPr>
              <w:t>Інші (виїхали за межі країни)</w:t>
            </w:r>
          </w:p>
        </w:tc>
      </w:tr>
      <w:tr w:rsidR="00313266" w:rsidRPr="004D2AD2" w14:paraId="3DDE9BE4" w14:textId="77777777" w:rsidTr="00BD4679">
        <w:trPr>
          <w:jc w:val="center"/>
        </w:trPr>
        <w:tc>
          <w:tcPr>
            <w:tcW w:w="719" w:type="dxa"/>
            <w:tcBorders>
              <w:top w:val="single" w:sz="4" w:space="0" w:color="auto"/>
              <w:left w:val="single" w:sz="4" w:space="0" w:color="auto"/>
              <w:bottom w:val="single" w:sz="4" w:space="0" w:color="auto"/>
              <w:right w:val="single" w:sz="4" w:space="0" w:color="auto"/>
            </w:tcBorders>
          </w:tcPr>
          <w:p w14:paraId="30705505" w14:textId="77777777" w:rsidR="00313266" w:rsidRDefault="00313266" w:rsidP="00BD4679">
            <w:pPr>
              <w:spacing w:after="0" w:line="240" w:lineRule="auto"/>
              <w:jc w:val="center"/>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20</w:t>
            </w:r>
            <w:r w:rsidR="00CD1B96">
              <w:rPr>
                <w:rFonts w:ascii="Times New Roman" w:eastAsia="Times New Roman" w:hAnsi="Times New Roman"/>
                <w:iCs/>
                <w:sz w:val="16"/>
                <w:szCs w:val="16"/>
                <w:lang w:eastAsia="ru-RU"/>
              </w:rPr>
              <w:t>19</w:t>
            </w:r>
            <w:r>
              <w:rPr>
                <w:rFonts w:ascii="Times New Roman" w:eastAsia="Times New Roman" w:hAnsi="Times New Roman"/>
                <w:iCs/>
                <w:sz w:val="16"/>
                <w:szCs w:val="16"/>
                <w:lang w:eastAsia="ru-RU"/>
              </w:rPr>
              <w:t>/</w:t>
            </w:r>
          </w:p>
          <w:p w14:paraId="607A666C" w14:textId="77777777" w:rsidR="00313266" w:rsidRPr="00FE516F" w:rsidRDefault="00313266" w:rsidP="00BD4679">
            <w:pPr>
              <w:spacing w:after="0" w:line="240" w:lineRule="auto"/>
              <w:jc w:val="center"/>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202</w:t>
            </w:r>
            <w:r w:rsidR="00CD1B96">
              <w:rPr>
                <w:rFonts w:ascii="Times New Roman" w:eastAsia="Times New Roman" w:hAnsi="Times New Roman"/>
                <w:iCs/>
                <w:sz w:val="16"/>
                <w:szCs w:val="16"/>
                <w:lang w:eastAsia="ru-RU"/>
              </w:rPr>
              <w:t>0</w:t>
            </w:r>
          </w:p>
        </w:tc>
        <w:tc>
          <w:tcPr>
            <w:tcW w:w="902" w:type="dxa"/>
            <w:tcBorders>
              <w:top w:val="single" w:sz="4" w:space="0" w:color="auto"/>
              <w:left w:val="single" w:sz="4" w:space="0" w:color="auto"/>
              <w:bottom w:val="single" w:sz="4" w:space="0" w:color="auto"/>
              <w:right w:val="single" w:sz="4" w:space="0" w:color="auto"/>
            </w:tcBorders>
          </w:tcPr>
          <w:p w14:paraId="52B8339F" w14:textId="77777777" w:rsidR="00313266" w:rsidRPr="00FE516F" w:rsidRDefault="00776CEC" w:rsidP="00BD4679">
            <w:pPr>
              <w:spacing w:after="0" w:line="240" w:lineRule="auto"/>
              <w:jc w:val="both"/>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5</w:t>
            </w:r>
          </w:p>
        </w:tc>
        <w:tc>
          <w:tcPr>
            <w:tcW w:w="702" w:type="dxa"/>
            <w:tcBorders>
              <w:top w:val="single" w:sz="4" w:space="0" w:color="auto"/>
              <w:left w:val="single" w:sz="4" w:space="0" w:color="auto"/>
              <w:bottom w:val="single" w:sz="4" w:space="0" w:color="auto"/>
              <w:right w:val="single" w:sz="4" w:space="0" w:color="auto"/>
            </w:tcBorders>
          </w:tcPr>
          <w:p w14:paraId="7FA1344C" w14:textId="77777777" w:rsidR="00313266" w:rsidRDefault="00776CEC" w:rsidP="00BD4679">
            <w:pPr>
              <w:spacing w:after="0" w:line="240" w:lineRule="auto"/>
              <w:jc w:val="both"/>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4</w:t>
            </w:r>
          </w:p>
        </w:tc>
        <w:tc>
          <w:tcPr>
            <w:tcW w:w="702" w:type="dxa"/>
            <w:tcBorders>
              <w:top w:val="single" w:sz="4" w:space="0" w:color="auto"/>
              <w:left w:val="single" w:sz="4" w:space="0" w:color="auto"/>
              <w:bottom w:val="single" w:sz="4" w:space="0" w:color="auto"/>
              <w:right w:val="single" w:sz="4" w:space="0" w:color="auto"/>
            </w:tcBorders>
          </w:tcPr>
          <w:p w14:paraId="66604A22" w14:textId="77777777" w:rsidR="00313266" w:rsidRDefault="00313266" w:rsidP="00BD4679">
            <w:pPr>
              <w:spacing w:after="0" w:line="240" w:lineRule="auto"/>
              <w:jc w:val="both"/>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597" w:type="dxa"/>
            <w:tcBorders>
              <w:top w:val="single" w:sz="4" w:space="0" w:color="auto"/>
              <w:left w:val="single" w:sz="4" w:space="0" w:color="auto"/>
              <w:bottom w:val="single" w:sz="4" w:space="0" w:color="auto"/>
              <w:right w:val="single" w:sz="4" w:space="0" w:color="auto"/>
            </w:tcBorders>
          </w:tcPr>
          <w:p w14:paraId="1708E461" w14:textId="77777777" w:rsidR="00313266" w:rsidRPr="00FE516F" w:rsidRDefault="00313266" w:rsidP="00BD4679">
            <w:pPr>
              <w:spacing w:after="0" w:line="240" w:lineRule="auto"/>
              <w:jc w:val="both"/>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w:t>
            </w:r>
          </w:p>
        </w:tc>
        <w:tc>
          <w:tcPr>
            <w:tcW w:w="600" w:type="dxa"/>
            <w:tcBorders>
              <w:top w:val="single" w:sz="4" w:space="0" w:color="auto"/>
              <w:left w:val="single" w:sz="4" w:space="0" w:color="auto"/>
              <w:bottom w:val="single" w:sz="4" w:space="0" w:color="auto"/>
              <w:right w:val="single" w:sz="4" w:space="0" w:color="auto"/>
            </w:tcBorders>
          </w:tcPr>
          <w:p w14:paraId="4B2E118A" w14:textId="77777777" w:rsidR="00313266" w:rsidRPr="00FE516F" w:rsidRDefault="00313266" w:rsidP="00BD4679">
            <w:pPr>
              <w:spacing w:after="0" w:line="240" w:lineRule="auto"/>
              <w:jc w:val="both"/>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w:t>
            </w:r>
          </w:p>
        </w:tc>
        <w:tc>
          <w:tcPr>
            <w:tcW w:w="817" w:type="dxa"/>
            <w:tcBorders>
              <w:top w:val="single" w:sz="4" w:space="0" w:color="auto"/>
              <w:left w:val="single" w:sz="4" w:space="0" w:color="auto"/>
              <w:bottom w:val="single" w:sz="4" w:space="0" w:color="auto"/>
              <w:right w:val="single" w:sz="4" w:space="0" w:color="auto"/>
            </w:tcBorders>
          </w:tcPr>
          <w:p w14:paraId="4163ACBB" w14:textId="77777777" w:rsidR="00313266" w:rsidRPr="00FE516F" w:rsidRDefault="00313266" w:rsidP="00BD4679">
            <w:pPr>
              <w:spacing w:after="0" w:line="240" w:lineRule="auto"/>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w:t>
            </w:r>
          </w:p>
        </w:tc>
        <w:tc>
          <w:tcPr>
            <w:tcW w:w="1182" w:type="dxa"/>
            <w:tcBorders>
              <w:top w:val="single" w:sz="4" w:space="0" w:color="auto"/>
              <w:left w:val="single" w:sz="4" w:space="0" w:color="auto"/>
              <w:bottom w:val="single" w:sz="4" w:space="0" w:color="auto"/>
              <w:right w:val="single" w:sz="4" w:space="0" w:color="auto"/>
            </w:tcBorders>
          </w:tcPr>
          <w:p w14:paraId="27E6545B" w14:textId="77777777" w:rsidR="00313266" w:rsidRPr="00FE516F" w:rsidRDefault="00776CEC" w:rsidP="00BD4679">
            <w:pPr>
              <w:spacing w:after="0" w:line="240" w:lineRule="auto"/>
              <w:jc w:val="both"/>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14:paraId="4A3EF968" w14:textId="77777777" w:rsidR="00313266" w:rsidRPr="00FE516F" w:rsidRDefault="00313266" w:rsidP="00BD4679">
            <w:pPr>
              <w:spacing w:after="0" w:line="240" w:lineRule="auto"/>
              <w:jc w:val="both"/>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w:t>
            </w:r>
          </w:p>
        </w:tc>
        <w:tc>
          <w:tcPr>
            <w:tcW w:w="869" w:type="dxa"/>
            <w:tcBorders>
              <w:top w:val="single" w:sz="4" w:space="0" w:color="auto"/>
              <w:left w:val="single" w:sz="4" w:space="0" w:color="auto"/>
              <w:bottom w:val="single" w:sz="4" w:space="0" w:color="auto"/>
              <w:right w:val="single" w:sz="4" w:space="0" w:color="auto"/>
            </w:tcBorders>
          </w:tcPr>
          <w:p w14:paraId="6CF2D628" w14:textId="77777777" w:rsidR="00313266" w:rsidRPr="00FE516F" w:rsidRDefault="00313266" w:rsidP="00BD4679">
            <w:pPr>
              <w:spacing w:after="0" w:line="240" w:lineRule="auto"/>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w:t>
            </w:r>
          </w:p>
        </w:tc>
        <w:tc>
          <w:tcPr>
            <w:tcW w:w="936" w:type="dxa"/>
            <w:tcBorders>
              <w:top w:val="single" w:sz="4" w:space="0" w:color="auto"/>
              <w:left w:val="single" w:sz="4" w:space="0" w:color="auto"/>
              <w:bottom w:val="single" w:sz="4" w:space="0" w:color="auto"/>
              <w:right w:val="single" w:sz="4" w:space="0" w:color="auto"/>
            </w:tcBorders>
          </w:tcPr>
          <w:p w14:paraId="3B0EB265" w14:textId="77777777" w:rsidR="00313266" w:rsidRPr="00FE516F" w:rsidRDefault="00313266" w:rsidP="00BD4679">
            <w:pPr>
              <w:spacing w:after="0" w:line="240" w:lineRule="auto"/>
              <w:jc w:val="both"/>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w:t>
            </w:r>
          </w:p>
        </w:tc>
      </w:tr>
      <w:tr w:rsidR="00CD1B96" w:rsidRPr="004D2AD2" w14:paraId="254D4E63" w14:textId="77777777" w:rsidTr="00BD4679">
        <w:trPr>
          <w:jc w:val="center"/>
        </w:trPr>
        <w:tc>
          <w:tcPr>
            <w:tcW w:w="719" w:type="dxa"/>
            <w:tcBorders>
              <w:top w:val="single" w:sz="4" w:space="0" w:color="auto"/>
              <w:left w:val="single" w:sz="4" w:space="0" w:color="auto"/>
              <w:bottom w:val="single" w:sz="4" w:space="0" w:color="auto"/>
              <w:right w:val="single" w:sz="4" w:space="0" w:color="auto"/>
            </w:tcBorders>
          </w:tcPr>
          <w:p w14:paraId="200F5372" w14:textId="77777777" w:rsidR="00CD1B96" w:rsidRDefault="00CD1B96" w:rsidP="00CD1B96">
            <w:pPr>
              <w:spacing w:after="0" w:line="240" w:lineRule="auto"/>
              <w:jc w:val="center"/>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2020/</w:t>
            </w:r>
          </w:p>
          <w:p w14:paraId="0700F92F" w14:textId="77777777" w:rsidR="00CD1B96" w:rsidRDefault="00CD1B96" w:rsidP="00CD1B96">
            <w:pPr>
              <w:spacing w:after="0" w:line="240" w:lineRule="auto"/>
              <w:jc w:val="center"/>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2021</w:t>
            </w:r>
          </w:p>
        </w:tc>
        <w:tc>
          <w:tcPr>
            <w:tcW w:w="902" w:type="dxa"/>
            <w:tcBorders>
              <w:top w:val="single" w:sz="4" w:space="0" w:color="auto"/>
              <w:left w:val="single" w:sz="4" w:space="0" w:color="auto"/>
              <w:bottom w:val="single" w:sz="4" w:space="0" w:color="auto"/>
              <w:right w:val="single" w:sz="4" w:space="0" w:color="auto"/>
            </w:tcBorders>
          </w:tcPr>
          <w:p w14:paraId="4B643F77" w14:textId="77777777" w:rsidR="00CD1B96" w:rsidRDefault="00CD1B96" w:rsidP="00CD1B96">
            <w:pPr>
              <w:spacing w:after="0" w:line="240" w:lineRule="auto"/>
              <w:jc w:val="both"/>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12</w:t>
            </w:r>
          </w:p>
        </w:tc>
        <w:tc>
          <w:tcPr>
            <w:tcW w:w="702" w:type="dxa"/>
            <w:tcBorders>
              <w:top w:val="single" w:sz="4" w:space="0" w:color="auto"/>
              <w:left w:val="single" w:sz="4" w:space="0" w:color="auto"/>
              <w:bottom w:val="single" w:sz="4" w:space="0" w:color="auto"/>
              <w:right w:val="single" w:sz="4" w:space="0" w:color="auto"/>
            </w:tcBorders>
          </w:tcPr>
          <w:p w14:paraId="5FE38554" w14:textId="77777777" w:rsidR="00CD1B96" w:rsidRDefault="00CD1B96" w:rsidP="00CD1B96">
            <w:pPr>
              <w:spacing w:after="0" w:line="240" w:lineRule="auto"/>
              <w:jc w:val="both"/>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8</w:t>
            </w:r>
          </w:p>
        </w:tc>
        <w:tc>
          <w:tcPr>
            <w:tcW w:w="702" w:type="dxa"/>
            <w:tcBorders>
              <w:top w:val="single" w:sz="4" w:space="0" w:color="auto"/>
              <w:left w:val="single" w:sz="4" w:space="0" w:color="auto"/>
              <w:bottom w:val="single" w:sz="4" w:space="0" w:color="auto"/>
              <w:right w:val="single" w:sz="4" w:space="0" w:color="auto"/>
            </w:tcBorders>
          </w:tcPr>
          <w:p w14:paraId="367EE432" w14:textId="77777777" w:rsidR="00CD1B96" w:rsidRDefault="00CD1B96" w:rsidP="00CD1B96">
            <w:pPr>
              <w:spacing w:after="0" w:line="240" w:lineRule="auto"/>
              <w:jc w:val="both"/>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597" w:type="dxa"/>
            <w:tcBorders>
              <w:top w:val="single" w:sz="4" w:space="0" w:color="auto"/>
              <w:left w:val="single" w:sz="4" w:space="0" w:color="auto"/>
              <w:bottom w:val="single" w:sz="4" w:space="0" w:color="auto"/>
              <w:right w:val="single" w:sz="4" w:space="0" w:color="auto"/>
            </w:tcBorders>
          </w:tcPr>
          <w:p w14:paraId="3D053598" w14:textId="77777777" w:rsidR="00CD1B96" w:rsidRDefault="00CD1B96" w:rsidP="00CD1B96">
            <w:pPr>
              <w:spacing w:after="0" w:line="240" w:lineRule="auto"/>
              <w:jc w:val="both"/>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w:t>
            </w:r>
          </w:p>
        </w:tc>
        <w:tc>
          <w:tcPr>
            <w:tcW w:w="600" w:type="dxa"/>
            <w:tcBorders>
              <w:top w:val="single" w:sz="4" w:space="0" w:color="auto"/>
              <w:left w:val="single" w:sz="4" w:space="0" w:color="auto"/>
              <w:bottom w:val="single" w:sz="4" w:space="0" w:color="auto"/>
              <w:right w:val="single" w:sz="4" w:space="0" w:color="auto"/>
            </w:tcBorders>
          </w:tcPr>
          <w:p w14:paraId="0BE5E37C" w14:textId="77777777" w:rsidR="00CD1B96" w:rsidRDefault="00CD1B96" w:rsidP="00CD1B96">
            <w:pPr>
              <w:spacing w:after="0" w:line="240" w:lineRule="auto"/>
              <w:jc w:val="both"/>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w:t>
            </w:r>
          </w:p>
        </w:tc>
        <w:tc>
          <w:tcPr>
            <w:tcW w:w="817" w:type="dxa"/>
            <w:tcBorders>
              <w:top w:val="single" w:sz="4" w:space="0" w:color="auto"/>
              <w:left w:val="single" w:sz="4" w:space="0" w:color="auto"/>
              <w:bottom w:val="single" w:sz="4" w:space="0" w:color="auto"/>
              <w:right w:val="single" w:sz="4" w:space="0" w:color="auto"/>
            </w:tcBorders>
          </w:tcPr>
          <w:p w14:paraId="0D54C8AB" w14:textId="77777777" w:rsidR="00CD1B96" w:rsidRDefault="00CD1B96" w:rsidP="00CD1B96">
            <w:pPr>
              <w:spacing w:after="0" w:line="240" w:lineRule="auto"/>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w:t>
            </w:r>
          </w:p>
        </w:tc>
        <w:tc>
          <w:tcPr>
            <w:tcW w:w="1182" w:type="dxa"/>
            <w:tcBorders>
              <w:top w:val="single" w:sz="4" w:space="0" w:color="auto"/>
              <w:left w:val="single" w:sz="4" w:space="0" w:color="auto"/>
              <w:bottom w:val="single" w:sz="4" w:space="0" w:color="auto"/>
              <w:right w:val="single" w:sz="4" w:space="0" w:color="auto"/>
            </w:tcBorders>
          </w:tcPr>
          <w:p w14:paraId="08A2F994" w14:textId="77777777" w:rsidR="00CD1B96" w:rsidRDefault="00CD1B96" w:rsidP="00CD1B96">
            <w:pPr>
              <w:spacing w:after="0" w:line="240" w:lineRule="auto"/>
              <w:jc w:val="both"/>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14:paraId="6F4D51BE" w14:textId="77777777" w:rsidR="00CD1B96" w:rsidRDefault="00CD1B96" w:rsidP="00CD1B96">
            <w:pPr>
              <w:spacing w:after="0" w:line="240" w:lineRule="auto"/>
              <w:jc w:val="both"/>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w:t>
            </w:r>
          </w:p>
        </w:tc>
        <w:tc>
          <w:tcPr>
            <w:tcW w:w="869" w:type="dxa"/>
            <w:tcBorders>
              <w:top w:val="single" w:sz="4" w:space="0" w:color="auto"/>
              <w:left w:val="single" w:sz="4" w:space="0" w:color="auto"/>
              <w:bottom w:val="single" w:sz="4" w:space="0" w:color="auto"/>
              <w:right w:val="single" w:sz="4" w:space="0" w:color="auto"/>
            </w:tcBorders>
          </w:tcPr>
          <w:p w14:paraId="0445E1F5" w14:textId="77777777" w:rsidR="00CD1B96" w:rsidRDefault="00CD1B96" w:rsidP="00CD1B96">
            <w:pPr>
              <w:spacing w:after="0" w:line="240" w:lineRule="auto"/>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w:t>
            </w:r>
          </w:p>
        </w:tc>
        <w:tc>
          <w:tcPr>
            <w:tcW w:w="936" w:type="dxa"/>
            <w:tcBorders>
              <w:top w:val="single" w:sz="4" w:space="0" w:color="auto"/>
              <w:left w:val="single" w:sz="4" w:space="0" w:color="auto"/>
              <w:bottom w:val="single" w:sz="4" w:space="0" w:color="auto"/>
              <w:right w:val="single" w:sz="4" w:space="0" w:color="auto"/>
            </w:tcBorders>
          </w:tcPr>
          <w:p w14:paraId="07FA3844" w14:textId="77777777" w:rsidR="00CD1B96" w:rsidRDefault="00CD1B96" w:rsidP="00CD1B96">
            <w:pPr>
              <w:spacing w:after="0" w:line="240" w:lineRule="auto"/>
              <w:jc w:val="both"/>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w:t>
            </w:r>
          </w:p>
        </w:tc>
      </w:tr>
      <w:tr w:rsidR="00CD1B96" w:rsidRPr="004D2AD2" w14:paraId="45F25D97" w14:textId="77777777" w:rsidTr="00BD4679">
        <w:trPr>
          <w:jc w:val="center"/>
        </w:trPr>
        <w:tc>
          <w:tcPr>
            <w:tcW w:w="719" w:type="dxa"/>
            <w:tcBorders>
              <w:top w:val="single" w:sz="4" w:space="0" w:color="auto"/>
              <w:left w:val="single" w:sz="4" w:space="0" w:color="auto"/>
              <w:bottom w:val="single" w:sz="4" w:space="0" w:color="auto"/>
              <w:right w:val="single" w:sz="4" w:space="0" w:color="auto"/>
            </w:tcBorders>
          </w:tcPr>
          <w:p w14:paraId="21C502F5" w14:textId="77777777" w:rsidR="00CD1B96" w:rsidRDefault="00CD1B96" w:rsidP="00CD1B96">
            <w:pPr>
              <w:spacing w:after="0" w:line="240" w:lineRule="auto"/>
              <w:jc w:val="center"/>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2021/</w:t>
            </w:r>
          </w:p>
          <w:p w14:paraId="1E0F466D" w14:textId="77777777" w:rsidR="00CD1B96" w:rsidRPr="00FE516F" w:rsidRDefault="00CD1B96" w:rsidP="00CD1B96">
            <w:pPr>
              <w:spacing w:after="0" w:line="240" w:lineRule="auto"/>
              <w:jc w:val="center"/>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2022</w:t>
            </w:r>
          </w:p>
        </w:tc>
        <w:tc>
          <w:tcPr>
            <w:tcW w:w="902" w:type="dxa"/>
            <w:tcBorders>
              <w:top w:val="single" w:sz="4" w:space="0" w:color="auto"/>
              <w:left w:val="single" w:sz="4" w:space="0" w:color="auto"/>
              <w:bottom w:val="single" w:sz="4" w:space="0" w:color="auto"/>
              <w:right w:val="single" w:sz="4" w:space="0" w:color="auto"/>
            </w:tcBorders>
          </w:tcPr>
          <w:p w14:paraId="4B0D79C5" w14:textId="77777777" w:rsidR="00CD1B96" w:rsidRPr="00FE516F" w:rsidRDefault="00CD1B96" w:rsidP="00CD1B96">
            <w:pPr>
              <w:spacing w:after="0" w:line="240" w:lineRule="auto"/>
              <w:jc w:val="both"/>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8</w:t>
            </w:r>
          </w:p>
        </w:tc>
        <w:tc>
          <w:tcPr>
            <w:tcW w:w="702" w:type="dxa"/>
            <w:tcBorders>
              <w:top w:val="single" w:sz="4" w:space="0" w:color="auto"/>
              <w:left w:val="single" w:sz="4" w:space="0" w:color="auto"/>
              <w:bottom w:val="single" w:sz="4" w:space="0" w:color="auto"/>
              <w:right w:val="single" w:sz="4" w:space="0" w:color="auto"/>
            </w:tcBorders>
          </w:tcPr>
          <w:p w14:paraId="5F0560EB" w14:textId="77777777" w:rsidR="00CD1B96" w:rsidRDefault="00CD1B96" w:rsidP="00CD1B96">
            <w:pPr>
              <w:spacing w:after="0" w:line="240" w:lineRule="auto"/>
              <w:jc w:val="both"/>
              <w:rPr>
                <w:rFonts w:ascii="Times New Roman" w:eastAsia="Times New Roman" w:hAnsi="Times New Roman"/>
                <w:b/>
                <w:iCs/>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tcPr>
          <w:p w14:paraId="6C63F5DA" w14:textId="77777777" w:rsidR="00CD1B96" w:rsidRDefault="00CD1B96" w:rsidP="00CD1B96">
            <w:pPr>
              <w:spacing w:after="0" w:line="240" w:lineRule="auto"/>
              <w:jc w:val="both"/>
              <w:rPr>
                <w:rFonts w:ascii="Times New Roman" w:eastAsia="Times New Roman" w:hAnsi="Times New Roman"/>
                <w:b/>
                <w:iCs/>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tcPr>
          <w:p w14:paraId="51DBAE45" w14:textId="77777777" w:rsidR="00CD1B96" w:rsidRDefault="00CD1B96" w:rsidP="00CD1B96">
            <w:pPr>
              <w:spacing w:after="0" w:line="240" w:lineRule="auto"/>
              <w:jc w:val="both"/>
              <w:rPr>
                <w:rFonts w:ascii="Times New Roman" w:eastAsia="Times New Roman" w:hAnsi="Times New Roman"/>
                <w:b/>
                <w:iCs/>
                <w:sz w:val="20"/>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73B9737E" w14:textId="77777777" w:rsidR="00CD1B96" w:rsidRPr="00FE516F" w:rsidRDefault="00CD1B96" w:rsidP="00CD1B96">
            <w:pPr>
              <w:spacing w:after="0" w:line="240" w:lineRule="auto"/>
              <w:jc w:val="both"/>
              <w:rPr>
                <w:rFonts w:ascii="Times New Roman" w:eastAsia="Times New Roman" w:hAnsi="Times New Roman"/>
                <w:b/>
                <w:iCs/>
                <w:sz w:val="20"/>
                <w:szCs w:val="20"/>
                <w:lang w:eastAsia="ru-RU"/>
              </w:rPr>
            </w:pPr>
          </w:p>
        </w:tc>
        <w:tc>
          <w:tcPr>
            <w:tcW w:w="817" w:type="dxa"/>
            <w:tcBorders>
              <w:top w:val="single" w:sz="4" w:space="0" w:color="auto"/>
              <w:left w:val="single" w:sz="4" w:space="0" w:color="auto"/>
              <w:bottom w:val="single" w:sz="4" w:space="0" w:color="auto"/>
              <w:right w:val="single" w:sz="4" w:space="0" w:color="auto"/>
            </w:tcBorders>
          </w:tcPr>
          <w:p w14:paraId="2C908E3A" w14:textId="77777777" w:rsidR="00CD1B96" w:rsidRDefault="00CD1B96" w:rsidP="00CD1B96">
            <w:pPr>
              <w:spacing w:after="0" w:line="240" w:lineRule="auto"/>
              <w:jc w:val="both"/>
              <w:rPr>
                <w:rFonts w:ascii="Times New Roman" w:eastAsia="Times New Roman" w:hAnsi="Times New Roman"/>
                <w:iCs/>
                <w:sz w:val="20"/>
                <w:szCs w:val="20"/>
                <w:lang w:eastAsia="ru-RU"/>
              </w:rPr>
            </w:pPr>
          </w:p>
        </w:tc>
        <w:tc>
          <w:tcPr>
            <w:tcW w:w="1182" w:type="dxa"/>
            <w:tcBorders>
              <w:top w:val="single" w:sz="4" w:space="0" w:color="auto"/>
              <w:left w:val="single" w:sz="4" w:space="0" w:color="auto"/>
              <w:bottom w:val="single" w:sz="4" w:space="0" w:color="auto"/>
              <w:right w:val="single" w:sz="4" w:space="0" w:color="auto"/>
            </w:tcBorders>
          </w:tcPr>
          <w:p w14:paraId="40AD1ED0" w14:textId="77777777" w:rsidR="00CD1B96" w:rsidRDefault="00CD1B96" w:rsidP="00CD1B96">
            <w:pPr>
              <w:spacing w:after="0" w:line="240" w:lineRule="auto"/>
              <w:jc w:val="both"/>
              <w:rPr>
                <w:rFonts w:ascii="Times New Roman" w:eastAsia="Times New Roman" w:hAnsi="Times New Roman"/>
                <w:b/>
                <w:i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4C83DFF0" w14:textId="77777777" w:rsidR="00CD1B96" w:rsidRDefault="00CD1B96" w:rsidP="00CD1B96">
            <w:pPr>
              <w:spacing w:after="0" w:line="240" w:lineRule="auto"/>
              <w:jc w:val="both"/>
              <w:rPr>
                <w:rFonts w:ascii="Times New Roman" w:eastAsia="Times New Roman" w:hAnsi="Times New Roman"/>
                <w:b/>
                <w:iC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tcPr>
          <w:p w14:paraId="7A32D3E0" w14:textId="77777777" w:rsidR="00CD1B96" w:rsidRDefault="00CD1B96" w:rsidP="00CD1B96">
            <w:pPr>
              <w:spacing w:after="0" w:line="240" w:lineRule="auto"/>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w:t>
            </w:r>
          </w:p>
        </w:tc>
        <w:tc>
          <w:tcPr>
            <w:tcW w:w="936" w:type="dxa"/>
            <w:tcBorders>
              <w:top w:val="single" w:sz="4" w:space="0" w:color="auto"/>
              <w:left w:val="single" w:sz="4" w:space="0" w:color="auto"/>
              <w:bottom w:val="single" w:sz="4" w:space="0" w:color="auto"/>
              <w:right w:val="single" w:sz="4" w:space="0" w:color="auto"/>
            </w:tcBorders>
          </w:tcPr>
          <w:p w14:paraId="0AF7227A" w14:textId="77777777" w:rsidR="00CD1B96" w:rsidRDefault="00CD1B96" w:rsidP="00CD1B96">
            <w:pPr>
              <w:spacing w:after="0" w:line="240" w:lineRule="auto"/>
              <w:jc w:val="both"/>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w:t>
            </w:r>
          </w:p>
        </w:tc>
      </w:tr>
    </w:tbl>
    <w:p w14:paraId="7DFD3754" w14:textId="77777777" w:rsidR="00313266" w:rsidRPr="003165A1" w:rsidRDefault="00313266" w:rsidP="00313266">
      <w:pPr>
        <w:spacing w:after="0" w:line="240" w:lineRule="auto"/>
        <w:jc w:val="center"/>
        <w:rPr>
          <w:rFonts w:ascii="Times New Roman" w:eastAsia="Times New Roman" w:hAnsi="Times New Roman"/>
          <w:b/>
          <w:sz w:val="24"/>
          <w:szCs w:val="24"/>
          <w:lang w:eastAsia="ru-RU"/>
        </w:rPr>
      </w:pPr>
    </w:p>
    <w:p w14:paraId="76408AAC" w14:textId="77777777" w:rsidR="0065121C" w:rsidRPr="0065121C" w:rsidRDefault="0065121C" w:rsidP="0065121C">
      <w:pPr>
        <w:shd w:val="clear" w:color="auto" w:fill="FFFFFF"/>
        <w:spacing w:after="0" w:line="240" w:lineRule="auto"/>
        <w:jc w:val="center"/>
        <w:rPr>
          <w:rFonts w:ascii="Times New Roman" w:hAnsi="Times New Roman" w:cs="Times New Roman"/>
          <w:b/>
          <w:bCs/>
          <w:sz w:val="24"/>
          <w:szCs w:val="24"/>
        </w:rPr>
      </w:pPr>
      <w:r w:rsidRPr="0065121C">
        <w:rPr>
          <w:rFonts w:ascii="Times New Roman" w:hAnsi="Times New Roman" w:cs="Times New Roman"/>
          <w:b/>
          <w:bCs/>
          <w:sz w:val="24"/>
          <w:szCs w:val="24"/>
        </w:rPr>
        <w:t>2.3.Спрямованість системи оцінювання на формування у здобувачів освіти відповідальності за результати свого навчання, здатності до само оцінювання</w:t>
      </w:r>
    </w:p>
    <w:p w14:paraId="2514DDC0" w14:textId="77777777" w:rsidR="00FA5E9A" w:rsidRPr="00FA5E9A" w:rsidRDefault="0065121C" w:rsidP="00FA5E9A">
      <w:pPr>
        <w:shd w:val="clear" w:color="auto" w:fill="FFFFFF"/>
        <w:spacing w:after="0" w:line="240" w:lineRule="auto"/>
        <w:jc w:val="center"/>
        <w:rPr>
          <w:rFonts w:ascii="Times New Roman" w:hAnsi="Times New Roman" w:cs="Times New Roman"/>
          <w:b/>
          <w:bCs/>
          <w:sz w:val="24"/>
          <w:szCs w:val="24"/>
        </w:rPr>
      </w:pPr>
      <w:r w:rsidRPr="00FA5E9A">
        <w:rPr>
          <w:rFonts w:ascii="Times New Roman" w:hAnsi="Times New Roman" w:cs="Times New Roman"/>
          <w:b/>
          <w:bCs/>
          <w:sz w:val="24"/>
          <w:szCs w:val="24"/>
        </w:rPr>
        <w:t>2.3.1.Робота з обдарованими дітьми</w:t>
      </w:r>
    </w:p>
    <w:p w14:paraId="2C8BCC91" w14:textId="379F64F3" w:rsidR="00D334B3" w:rsidRPr="0033641D" w:rsidRDefault="00340E57" w:rsidP="00340E57">
      <w:pPr>
        <w:spacing w:after="0" w:line="240" w:lineRule="auto"/>
        <w:ind w:firstLine="567"/>
        <w:jc w:val="both"/>
        <w:rPr>
          <w:rFonts w:ascii="Times New Roman" w:eastAsia="Times New Roman" w:hAnsi="Times New Roman" w:cs="Times New Roman"/>
          <w:color w:val="111111"/>
          <w:sz w:val="24"/>
          <w:szCs w:val="24"/>
          <w:lang w:eastAsia="uk-UA"/>
        </w:rPr>
      </w:pPr>
      <w:r w:rsidRPr="0065121C">
        <w:rPr>
          <w:rFonts w:ascii="Times New Roman" w:hAnsi="Times New Roman" w:cs="Times New Roman"/>
          <w:sz w:val="24"/>
          <w:szCs w:val="24"/>
        </w:rPr>
        <w:t xml:space="preserve">З метою реалізації Державної програми </w:t>
      </w:r>
      <w:proofErr w:type="spellStart"/>
      <w:r w:rsidRPr="0065121C">
        <w:rPr>
          <w:rFonts w:ascii="Times New Roman" w:hAnsi="Times New Roman" w:cs="Times New Roman"/>
          <w:sz w:val="24"/>
          <w:szCs w:val="24"/>
        </w:rPr>
        <w:t>роботиз</w:t>
      </w:r>
      <w:proofErr w:type="spellEnd"/>
      <w:r w:rsidRPr="0065121C">
        <w:rPr>
          <w:rFonts w:ascii="Times New Roman" w:hAnsi="Times New Roman" w:cs="Times New Roman"/>
          <w:sz w:val="24"/>
          <w:szCs w:val="24"/>
        </w:rPr>
        <w:t xml:space="preserve"> обдарованою молоддю</w:t>
      </w:r>
      <w:r>
        <w:rPr>
          <w:rFonts w:ascii="Times New Roman" w:hAnsi="Times New Roman" w:cs="Times New Roman"/>
          <w:sz w:val="24"/>
          <w:szCs w:val="24"/>
        </w:rPr>
        <w:t xml:space="preserve">, плану роботи закладу, </w:t>
      </w:r>
      <w:r w:rsidRPr="003A280D">
        <w:rPr>
          <w:rFonts w:ascii="Times New Roman" w:eastAsia="Times New Roman" w:hAnsi="Times New Roman" w:cs="Times New Roman"/>
          <w:color w:val="000000"/>
          <w:sz w:val="28"/>
          <w:szCs w:val="28"/>
        </w:rPr>
        <w:t xml:space="preserve"> стимулювання творчого самовдосконалення дітей, учнівської молоді</w:t>
      </w:r>
      <w:r>
        <w:rPr>
          <w:rFonts w:ascii="Times New Roman" w:eastAsia="Times New Roman" w:hAnsi="Times New Roman" w:cs="Times New Roman"/>
          <w:color w:val="000000"/>
          <w:sz w:val="28"/>
          <w:szCs w:val="28"/>
        </w:rPr>
        <w:t>,</w:t>
      </w:r>
      <w:r w:rsidRPr="003A280D">
        <w:rPr>
          <w:rFonts w:ascii="Times New Roman" w:eastAsia="Times New Roman" w:hAnsi="Times New Roman" w:cs="Times New Roman"/>
          <w:color w:val="000000"/>
          <w:sz w:val="28"/>
          <w:szCs w:val="28"/>
        </w:rPr>
        <w:t xml:space="preserve"> виявлення, розвитку обдарованих учнів</w:t>
      </w:r>
      <w:r>
        <w:rPr>
          <w:rFonts w:ascii="Times New Roman" w:eastAsia="Times New Roman" w:hAnsi="Times New Roman" w:cs="Times New Roman"/>
          <w:color w:val="000000"/>
          <w:sz w:val="28"/>
          <w:szCs w:val="28"/>
        </w:rPr>
        <w:t>,</w:t>
      </w:r>
      <w:r w:rsidRPr="003A280D">
        <w:rPr>
          <w:rFonts w:ascii="Times New Roman" w:eastAsia="Times New Roman" w:hAnsi="Times New Roman" w:cs="Times New Roman"/>
          <w:color w:val="000000"/>
          <w:sz w:val="28"/>
          <w:szCs w:val="28"/>
        </w:rPr>
        <w:t xml:space="preserve"> реалізації здібностей талановитих учнів; підвищення інтересу </w:t>
      </w:r>
      <w:r>
        <w:rPr>
          <w:rFonts w:ascii="Times New Roman" w:eastAsia="Times New Roman" w:hAnsi="Times New Roman" w:cs="Times New Roman"/>
          <w:color w:val="000000"/>
          <w:sz w:val="28"/>
          <w:szCs w:val="28"/>
        </w:rPr>
        <w:t>до</w:t>
      </w:r>
      <w:r w:rsidRPr="003A280D">
        <w:rPr>
          <w:rFonts w:ascii="Times New Roman" w:eastAsia="Times New Roman" w:hAnsi="Times New Roman" w:cs="Times New Roman"/>
          <w:color w:val="000000"/>
          <w:sz w:val="28"/>
          <w:szCs w:val="28"/>
        </w:rPr>
        <w:t xml:space="preserve"> популяризації досягнень науки, техніки та новітніх технологій</w:t>
      </w:r>
      <w:r>
        <w:rPr>
          <w:rFonts w:ascii="Times New Roman" w:eastAsia="Times New Roman" w:hAnsi="Times New Roman" w:cs="Times New Roman"/>
          <w:color w:val="000000"/>
          <w:sz w:val="28"/>
          <w:szCs w:val="28"/>
        </w:rPr>
        <w:t>,</w:t>
      </w:r>
      <w:r w:rsidRPr="003A280D">
        <w:rPr>
          <w:rFonts w:ascii="Times New Roman" w:eastAsia="Times New Roman" w:hAnsi="Times New Roman" w:cs="Times New Roman"/>
          <w:color w:val="000000"/>
          <w:sz w:val="28"/>
          <w:szCs w:val="28"/>
        </w:rPr>
        <w:t xml:space="preserve"> активізації всіх форм позакласної та позашкільної роботи з учнями</w:t>
      </w:r>
      <w:r>
        <w:rPr>
          <w:rFonts w:ascii="Times New Roman" w:eastAsia="Times New Roman" w:hAnsi="Times New Roman" w:cs="Times New Roman"/>
          <w:color w:val="000000"/>
          <w:sz w:val="28"/>
          <w:szCs w:val="28"/>
        </w:rPr>
        <w:t>,</w:t>
      </w:r>
      <w:r w:rsidRPr="003A280D">
        <w:rPr>
          <w:rFonts w:ascii="Times New Roman" w:eastAsia="Times New Roman" w:hAnsi="Times New Roman" w:cs="Times New Roman"/>
          <w:color w:val="000000"/>
          <w:sz w:val="28"/>
          <w:szCs w:val="28"/>
        </w:rPr>
        <w:t xml:space="preserve"> підвищення рівня викладання навчальних </w:t>
      </w:r>
      <w:r>
        <w:rPr>
          <w:rFonts w:ascii="Times New Roman" w:eastAsia="Times New Roman" w:hAnsi="Times New Roman" w:cs="Times New Roman"/>
          <w:color w:val="000000"/>
          <w:sz w:val="28"/>
          <w:szCs w:val="28"/>
        </w:rPr>
        <w:t>предметів</w:t>
      </w:r>
      <w:r w:rsidR="0033641D">
        <w:rPr>
          <w:rFonts w:ascii="Times New Roman" w:eastAsia="Times New Roman" w:hAnsi="Times New Roman" w:cs="Times New Roman"/>
          <w:color w:val="000000"/>
          <w:sz w:val="28"/>
          <w:szCs w:val="28"/>
        </w:rPr>
        <w:t xml:space="preserve"> </w:t>
      </w:r>
      <w:r w:rsidRPr="0033641D">
        <w:rPr>
          <w:rFonts w:ascii="Times New Roman" w:hAnsi="Times New Roman" w:cs="Times New Roman"/>
          <w:sz w:val="24"/>
          <w:szCs w:val="24"/>
        </w:rPr>
        <w:t xml:space="preserve">педагогічним </w:t>
      </w:r>
      <w:proofErr w:type="spellStart"/>
      <w:r w:rsidRPr="0033641D">
        <w:rPr>
          <w:rFonts w:ascii="Times New Roman" w:hAnsi="Times New Roman" w:cs="Times New Roman"/>
          <w:sz w:val="24"/>
          <w:szCs w:val="24"/>
        </w:rPr>
        <w:t>колективом</w:t>
      </w:r>
      <w:r w:rsidR="00D334B3" w:rsidRPr="0033641D">
        <w:rPr>
          <w:rFonts w:ascii="Times New Roman" w:eastAsia="Times New Roman" w:hAnsi="Times New Roman" w:cs="Times New Roman"/>
          <w:color w:val="111111"/>
          <w:sz w:val="24"/>
          <w:szCs w:val="24"/>
          <w:lang w:eastAsia="uk-UA"/>
        </w:rPr>
        <w:t>школи</w:t>
      </w:r>
      <w:proofErr w:type="spellEnd"/>
      <w:r w:rsidR="00D334B3" w:rsidRPr="0033641D">
        <w:rPr>
          <w:rFonts w:ascii="Times New Roman" w:eastAsia="Times New Roman" w:hAnsi="Times New Roman" w:cs="Times New Roman"/>
          <w:color w:val="111111"/>
          <w:sz w:val="24"/>
          <w:szCs w:val="24"/>
          <w:lang w:eastAsia="uk-UA"/>
        </w:rPr>
        <w:t xml:space="preserve"> у 202</w:t>
      </w:r>
      <w:r w:rsidR="00E563D1" w:rsidRPr="0033641D">
        <w:rPr>
          <w:rFonts w:ascii="Times New Roman" w:eastAsia="Times New Roman" w:hAnsi="Times New Roman" w:cs="Times New Roman"/>
          <w:color w:val="111111"/>
          <w:sz w:val="24"/>
          <w:szCs w:val="24"/>
          <w:lang w:eastAsia="uk-UA"/>
        </w:rPr>
        <w:t>1</w:t>
      </w:r>
      <w:r w:rsidR="00D334B3" w:rsidRPr="0033641D">
        <w:rPr>
          <w:rFonts w:ascii="Times New Roman" w:eastAsia="Times New Roman" w:hAnsi="Times New Roman" w:cs="Times New Roman"/>
          <w:color w:val="111111"/>
          <w:sz w:val="24"/>
          <w:szCs w:val="24"/>
          <w:lang w:eastAsia="uk-UA"/>
        </w:rPr>
        <w:t>/202</w:t>
      </w:r>
      <w:r w:rsidR="00E563D1" w:rsidRPr="0033641D">
        <w:rPr>
          <w:rFonts w:ascii="Times New Roman" w:eastAsia="Times New Roman" w:hAnsi="Times New Roman" w:cs="Times New Roman"/>
          <w:color w:val="111111"/>
          <w:sz w:val="24"/>
          <w:szCs w:val="24"/>
          <w:lang w:eastAsia="uk-UA"/>
        </w:rPr>
        <w:t>2</w:t>
      </w:r>
      <w:r w:rsidR="00D334B3" w:rsidRPr="0033641D">
        <w:rPr>
          <w:rFonts w:ascii="Times New Roman" w:eastAsia="Times New Roman" w:hAnsi="Times New Roman" w:cs="Times New Roman"/>
          <w:color w:val="111111"/>
          <w:sz w:val="24"/>
          <w:szCs w:val="24"/>
          <w:lang w:eastAsia="uk-UA"/>
        </w:rPr>
        <w:t xml:space="preserve"> навчальному році були здійснені такі заходи:</w:t>
      </w:r>
    </w:p>
    <w:p w14:paraId="0A33AAE6" w14:textId="77777777" w:rsidR="00D334B3" w:rsidRPr="0033641D" w:rsidRDefault="00D334B3" w:rsidP="00D334B3">
      <w:pPr>
        <w:numPr>
          <w:ilvl w:val="0"/>
          <w:numId w:val="14"/>
        </w:numPr>
        <w:shd w:val="clear" w:color="auto" w:fill="FFFFFF"/>
        <w:spacing w:after="0" w:line="240" w:lineRule="auto"/>
        <w:ind w:left="450"/>
        <w:jc w:val="both"/>
        <w:rPr>
          <w:rFonts w:ascii="Tahoma" w:eastAsia="Times New Roman" w:hAnsi="Tahoma" w:cs="Tahoma"/>
          <w:color w:val="111111"/>
          <w:sz w:val="24"/>
          <w:szCs w:val="24"/>
          <w:lang w:eastAsia="uk-UA"/>
        </w:rPr>
      </w:pPr>
      <w:r w:rsidRPr="0033641D">
        <w:rPr>
          <w:rFonts w:ascii="Times New Roman" w:eastAsia="Times New Roman" w:hAnsi="Times New Roman" w:cs="Times New Roman"/>
          <w:color w:val="111111"/>
          <w:sz w:val="24"/>
          <w:szCs w:val="24"/>
          <w:lang w:eastAsia="uk-UA"/>
        </w:rPr>
        <w:t>поновлений шкільний інформаційний банк даних про обдарованих учнів школи;</w:t>
      </w:r>
    </w:p>
    <w:p w14:paraId="7B2FF352" w14:textId="77777777" w:rsidR="000938A6" w:rsidRPr="0033641D" w:rsidRDefault="000938A6" w:rsidP="000938A6">
      <w:pPr>
        <w:numPr>
          <w:ilvl w:val="0"/>
          <w:numId w:val="14"/>
        </w:numPr>
        <w:shd w:val="clear" w:color="auto" w:fill="FFFFFF"/>
        <w:spacing w:after="0" w:line="240" w:lineRule="auto"/>
        <w:ind w:left="450"/>
        <w:jc w:val="both"/>
        <w:rPr>
          <w:rFonts w:ascii="Tahoma" w:eastAsia="Times New Roman" w:hAnsi="Tahoma" w:cs="Tahoma"/>
          <w:color w:val="111111"/>
          <w:sz w:val="24"/>
          <w:szCs w:val="24"/>
          <w:lang w:eastAsia="uk-UA"/>
        </w:rPr>
      </w:pPr>
      <w:r w:rsidRPr="0033641D">
        <w:rPr>
          <w:rFonts w:ascii="Times New Roman" w:eastAsia="Times New Roman" w:hAnsi="Times New Roman" w:cs="Times New Roman"/>
          <w:color w:val="111111"/>
          <w:sz w:val="24"/>
          <w:szCs w:val="24"/>
          <w:lang w:eastAsia="uk-UA"/>
        </w:rPr>
        <w:t>організована робота гуртків та факультативів за бажанням учнів;</w:t>
      </w:r>
    </w:p>
    <w:p w14:paraId="799692B6" w14:textId="77777777" w:rsidR="00D334B3" w:rsidRPr="0033641D" w:rsidRDefault="00D334B3" w:rsidP="00D334B3">
      <w:pPr>
        <w:numPr>
          <w:ilvl w:val="0"/>
          <w:numId w:val="14"/>
        </w:numPr>
        <w:shd w:val="clear" w:color="auto" w:fill="FFFFFF"/>
        <w:spacing w:after="0" w:line="240" w:lineRule="auto"/>
        <w:ind w:left="450"/>
        <w:jc w:val="both"/>
        <w:rPr>
          <w:rFonts w:ascii="Tahoma" w:eastAsia="Times New Roman" w:hAnsi="Tahoma" w:cs="Tahoma"/>
          <w:color w:val="111111"/>
          <w:sz w:val="24"/>
          <w:szCs w:val="24"/>
          <w:lang w:eastAsia="uk-UA"/>
        </w:rPr>
      </w:pPr>
      <w:r w:rsidRPr="0033641D">
        <w:rPr>
          <w:rFonts w:ascii="Times New Roman" w:eastAsia="Times New Roman" w:hAnsi="Times New Roman" w:cs="Times New Roman"/>
          <w:color w:val="111111"/>
          <w:sz w:val="24"/>
          <w:szCs w:val="24"/>
          <w:lang w:eastAsia="uk-UA"/>
        </w:rPr>
        <w:t>проведений шкільний етап Всеукраїнських учнівських олімпіад з начальних предметів;</w:t>
      </w:r>
    </w:p>
    <w:p w14:paraId="20874F1F" w14:textId="77777777" w:rsidR="00D334B3" w:rsidRPr="0033641D" w:rsidRDefault="00D334B3" w:rsidP="00D334B3">
      <w:pPr>
        <w:numPr>
          <w:ilvl w:val="0"/>
          <w:numId w:val="14"/>
        </w:numPr>
        <w:shd w:val="clear" w:color="auto" w:fill="FFFFFF"/>
        <w:spacing w:after="0" w:line="240" w:lineRule="auto"/>
        <w:ind w:left="450"/>
        <w:jc w:val="both"/>
        <w:rPr>
          <w:rFonts w:ascii="Tahoma" w:eastAsia="Times New Roman" w:hAnsi="Tahoma" w:cs="Tahoma"/>
          <w:color w:val="111111"/>
          <w:sz w:val="24"/>
          <w:szCs w:val="24"/>
          <w:lang w:eastAsia="uk-UA"/>
        </w:rPr>
      </w:pPr>
      <w:r w:rsidRPr="0033641D">
        <w:rPr>
          <w:rFonts w:ascii="Times New Roman" w:eastAsia="Times New Roman" w:hAnsi="Times New Roman" w:cs="Times New Roman"/>
          <w:color w:val="111111"/>
          <w:sz w:val="24"/>
          <w:szCs w:val="24"/>
          <w:lang w:eastAsia="uk-UA"/>
        </w:rPr>
        <w:t>організовані та проведені шкільні конкурси та виставки творчих робіт учнів, спрямовані на виявлення та самореалізацію обдарованих дітей;</w:t>
      </w:r>
    </w:p>
    <w:p w14:paraId="01F32D9C" w14:textId="77777777" w:rsidR="00D334B3" w:rsidRPr="00BE6DC6" w:rsidRDefault="00D334B3" w:rsidP="00D334B3">
      <w:pPr>
        <w:numPr>
          <w:ilvl w:val="0"/>
          <w:numId w:val="14"/>
        </w:numPr>
        <w:shd w:val="clear" w:color="auto" w:fill="FFFFFF"/>
        <w:spacing w:after="0" w:line="240" w:lineRule="auto"/>
        <w:ind w:left="450"/>
        <w:jc w:val="both"/>
        <w:rPr>
          <w:rFonts w:ascii="Tahoma" w:eastAsia="Times New Roman" w:hAnsi="Tahoma" w:cs="Tahoma"/>
          <w:color w:val="111111"/>
          <w:sz w:val="24"/>
          <w:szCs w:val="24"/>
          <w:lang w:eastAsia="uk-UA"/>
        </w:rPr>
      </w:pPr>
      <w:r w:rsidRPr="004D5DC3">
        <w:rPr>
          <w:rFonts w:ascii="Times New Roman" w:eastAsia="Times New Roman" w:hAnsi="Times New Roman" w:cs="Times New Roman"/>
          <w:color w:val="111111"/>
          <w:sz w:val="24"/>
          <w:szCs w:val="24"/>
          <w:lang w:eastAsia="uk-UA"/>
        </w:rPr>
        <w:t>забезпечене інформування про всі досягнення учнів школи на шкільному сайті.</w:t>
      </w:r>
    </w:p>
    <w:p w14:paraId="692968E0" w14:textId="77777777" w:rsidR="00BE6DC6" w:rsidRPr="00BE6DC6" w:rsidRDefault="00BE6DC6" w:rsidP="00D334B3">
      <w:pPr>
        <w:numPr>
          <w:ilvl w:val="0"/>
          <w:numId w:val="14"/>
        </w:numPr>
        <w:shd w:val="clear" w:color="auto" w:fill="FFFFFF"/>
        <w:spacing w:after="0" w:line="240" w:lineRule="auto"/>
        <w:ind w:left="450"/>
        <w:jc w:val="both"/>
        <w:rPr>
          <w:rFonts w:ascii="Times New Roman" w:eastAsia="Times New Roman" w:hAnsi="Times New Roman" w:cs="Times New Roman"/>
          <w:color w:val="111111"/>
          <w:sz w:val="24"/>
          <w:szCs w:val="24"/>
          <w:lang w:eastAsia="uk-UA"/>
        </w:rPr>
      </w:pPr>
      <w:r w:rsidRPr="00BE6DC6">
        <w:rPr>
          <w:rFonts w:ascii="Times New Roman" w:hAnsi="Times New Roman" w:cs="Times New Roman"/>
          <w:sz w:val="24"/>
          <w:szCs w:val="24"/>
        </w:rPr>
        <w:t xml:space="preserve"> На базі школи працювало чотири гуртки: «Сувенір» (</w:t>
      </w:r>
      <w:proofErr w:type="spellStart"/>
      <w:r w:rsidRPr="00BE6DC6">
        <w:rPr>
          <w:rFonts w:ascii="Times New Roman" w:hAnsi="Times New Roman" w:cs="Times New Roman"/>
          <w:sz w:val="24"/>
          <w:szCs w:val="24"/>
        </w:rPr>
        <w:t>Ганущак</w:t>
      </w:r>
      <w:proofErr w:type="spellEnd"/>
      <w:r w:rsidRPr="00BE6DC6">
        <w:rPr>
          <w:rFonts w:ascii="Times New Roman" w:hAnsi="Times New Roman" w:cs="Times New Roman"/>
          <w:sz w:val="24"/>
          <w:szCs w:val="24"/>
        </w:rPr>
        <w:t xml:space="preserve"> Н.Й.,  БДЮТ), «Історичне краєзнавство»  (Середа В.А. ,  ЦТКЕУМ), ( «Футбол», </w:t>
      </w:r>
      <w:proofErr w:type="spellStart"/>
      <w:r w:rsidRPr="00BE6DC6">
        <w:rPr>
          <w:rFonts w:ascii="Times New Roman" w:hAnsi="Times New Roman" w:cs="Times New Roman"/>
          <w:sz w:val="24"/>
          <w:szCs w:val="24"/>
        </w:rPr>
        <w:t>Слив′як</w:t>
      </w:r>
      <w:proofErr w:type="spellEnd"/>
      <w:r w:rsidRPr="00BE6DC6">
        <w:rPr>
          <w:rFonts w:ascii="Times New Roman" w:hAnsi="Times New Roman" w:cs="Times New Roman"/>
          <w:sz w:val="24"/>
          <w:szCs w:val="24"/>
        </w:rPr>
        <w:t xml:space="preserve"> І.І., БДЮТ).У  гуртках фактично було задіяно 74 учні (82,2% від загальної кількості дітей у школі). Результати  роботи гуртківці представляли на районних виставках, конкурсах, спортивних змаганнях. До роботи гуртків залучалися  учні пільгових категорій.</w:t>
      </w:r>
    </w:p>
    <w:p w14:paraId="74A943D9" w14:textId="5D119E68" w:rsidR="007C26F8" w:rsidRPr="00E563D1" w:rsidRDefault="00D334B3" w:rsidP="00E563D1">
      <w:pPr>
        <w:spacing w:after="0" w:line="240" w:lineRule="auto"/>
        <w:ind w:firstLine="567"/>
        <w:jc w:val="both"/>
        <w:rPr>
          <w:rFonts w:ascii="Times New Roman" w:hAnsi="Times New Roman" w:cs="Times New Roman"/>
          <w:sz w:val="24"/>
          <w:szCs w:val="24"/>
        </w:rPr>
      </w:pPr>
      <w:r w:rsidRPr="004D5DC3">
        <w:rPr>
          <w:rFonts w:ascii="Times New Roman" w:eastAsia="Times New Roman" w:hAnsi="Times New Roman" w:cs="Times New Roman"/>
          <w:color w:val="111111"/>
          <w:sz w:val="24"/>
          <w:szCs w:val="24"/>
          <w:lang w:eastAsia="uk-UA"/>
        </w:rPr>
        <w:t>У 202</w:t>
      </w:r>
      <w:r w:rsidR="00E563D1">
        <w:rPr>
          <w:rFonts w:ascii="Times New Roman" w:eastAsia="Times New Roman" w:hAnsi="Times New Roman" w:cs="Times New Roman"/>
          <w:color w:val="111111"/>
          <w:sz w:val="24"/>
          <w:szCs w:val="24"/>
          <w:lang w:eastAsia="uk-UA"/>
        </w:rPr>
        <w:t>1</w:t>
      </w:r>
      <w:r w:rsidRPr="004D5DC3">
        <w:rPr>
          <w:rFonts w:ascii="Times New Roman" w:eastAsia="Times New Roman" w:hAnsi="Times New Roman" w:cs="Times New Roman"/>
          <w:color w:val="111111"/>
          <w:sz w:val="24"/>
          <w:szCs w:val="24"/>
          <w:lang w:eastAsia="uk-UA"/>
        </w:rPr>
        <w:t>/202</w:t>
      </w:r>
      <w:r w:rsidR="00E563D1">
        <w:rPr>
          <w:rFonts w:ascii="Times New Roman" w:eastAsia="Times New Roman" w:hAnsi="Times New Roman" w:cs="Times New Roman"/>
          <w:color w:val="111111"/>
          <w:sz w:val="24"/>
          <w:szCs w:val="24"/>
          <w:lang w:eastAsia="uk-UA"/>
        </w:rPr>
        <w:t>2</w:t>
      </w:r>
      <w:r w:rsidRPr="004D5DC3">
        <w:rPr>
          <w:rFonts w:ascii="Times New Roman" w:eastAsia="Times New Roman" w:hAnsi="Times New Roman" w:cs="Times New Roman"/>
          <w:color w:val="111111"/>
          <w:sz w:val="24"/>
          <w:szCs w:val="24"/>
          <w:lang w:eastAsia="uk-UA"/>
        </w:rPr>
        <w:t xml:space="preserve"> навчальному році учні школи брали участь у творчих змаган</w:t>
      </w:r>
      <w:r w:rsidR="0033641D">
        <w:rPr>
          <w:rFonts w:ascii="Times New Roman" w:eastAsia="Times New Roman" w:hAnsi="Times New Roman" w:cs="Times New Roman"/>
          <w:color w:val="111111"/>
          <w:sz w:val="24"/>
          <w:szCs w:val="24"/>
          <w:lang w:eastAsia="uk-UA"/>
        </w:rPr>
        <w:t>н</w:t>
      </w:r>
      <w:r w:rsidRPr="004D5DC3">
        <w:rPr>
          <w:rFonts w:ascii="Times New Roman" w:eastAsia="Times New Roman" w:hAnsi="Times New Roman" w:cs="Times New Roman"/>
          <w:color w:val="111111"/>
          <w:sz w:val="24"/>
          <w:szCs w:val="24"/>
          <w:lang w:eastAsia="uk-UA"/>
        </w:rPr>
        <w:t>ях та конкурсах</w:t>
      </w:r>
      <w:r w:rsidR="00E563D1">
        <w:rPr>
          <w:rFonts w:ascii="Times New Roman" w:eastAsia="Times New Roman" w:hAnsi="Times New Roman" w:cs="Times New Roman"/>
          <w:color w:val="111111"/>
          <w:sz w:val="24"/>
          <w:szCs w:val="24"/>
          <w:lang w:eastAsia="uk-UA"/>
        </w:rPr>
        <w:t>.</w:t>
      </w:r>
      <w:r w:rsidR="007C26F8" w:rsidRPr="003A280D">
        <w:rPr>
          <w:rFonts w:ascii="Times New Roman" w:eastAsia="Times New Roman" w:hAnsi="Times New Roman" w:cs="Times New Roman"/>
          <w:color w:val="000000"/>
          <w:sz w:val="28"/>
          <w:szCs w:val="28"/>
        </w:rPr>
        <w:t>  Аналіз проведеної роботи в закладі відображено в наказ</w:t>
      </w:r>
      <w:r w:rsidR="00E563D1">
        <w:rPr>
          <w:rFonts w:ascii="Times New Roman" w:eastAsia="Times New Roman" w:hAnsi="Times New Roman" w:cs="Times New Roman"/>
          <w:color w:val="000000"/>
          <w:sz w:val="28"/>
          <w:szCs w:val="28"/>
        </w:rPr>
        <w:t>ах по заклад</w:t>
      </w:r>
      <w:r w:rsidR="00B22A46">
        <w:rPr>
          <w:rFonts w:ascii="Times New Roman" w:eastAsia="Times New Roman" w:hAnsi="Times New Roman" w:cs="Times New Roman"/>
          <w:color w:val="000000"/>
          <w:sz w:val="28"/>
          <w:szCs w:val="28"/>
        </w:rPr>
        <w:t>у.</w:t>
      </w:r>
    </w:p>
    <w:p w14:paraId="1C9CD0F3" w14:textId="77777777" w:rsidR="007C26F8" w:rsidRPr="0076355D" w:rsidRDefault="0076355D" w:rsidP="0076355D">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У</w:t>
      </w:r>
      <w:r w:rsidRPr="0065121C">
        <w:rPr>
          <w:rFonts w:ascii="Times New Roman" w:hAnsi="Times New Roman" w:cs="Times New Roman"/>
          <w:sz w:val="24"/>
          <w:szCs w:val="24"/>
        </w:rPr>
        <w:t xml:space="preserve"> зв’язку із карантином шкільний та районний етапи олімпіад з навчальних дисциплін проводились у дистанційному форматі. Переможцями ІІ етапу учнівських олімпіад стали:</w:t>
      </w:r>
    </w:p>
    <w:p w14:paraId="4708AA28" w14:textId="24625B71" w:rsidR="00B93CC6" w:rsidRDefault="0065121C" w:rsidP="00995DC5">
      <w:pPr>
        <w:shd w:val="clear" w:color="auto" w:fill="FFFFFF"/>
        <w:spacing w:after="0" w:line="240" w:lineRule="auto"/>
        <w:jc w:val="both"/>
        <w:rPr>
          <w:rFonts w:ascii="Times New Roman" w:hAnsi="Times New Roman" w:cs="Times New Roman"/>
          <w:sz w:val="24"/>
          <w:szCs w:val="24"/>
        </w:rPr>
      </w:pPr>
      <w:r w:rsidRPr="0065121C">
        <w:rPr>
          <w:rFonts w:ascii="Times New Roman" w:hAnsi="Times New Roman" w:cs="Times New Roman"/>
          <w:sz w:val="24"/>
          <w:szCs w:val="24"/>
        </w:rPr>
        <w:lastRenderedPageBreak/>
        <w:t xml:space="preserve">1 місце </w:t>
      </w:r>
      <w:r w:rsidR="0076355D">
        <w:rPr>
          <w:rFonts w:ascii="Times New Roman" w:hAnsi="Times New Roman" w:cs="Times New Roman"/>
          <w:sz w:val="24"/>
          <w:szCs w:val="24"/>
        </w:rPr>
        <w:t>–</w:t>
      </w:r>
      <w:proofErr w:type="spellStart"/>
      <w:r w:rsidR="0076355D">
        <w:rPr>
          <w:rFonts w:ascii="Times New Roman" w:hAnsi="Times New Roman" w:cs="Times New Roman"/>
          <w:sz w:val="24"/>
          <w:szCs w:val="24"/>
        </w:rPr>
        <w:t>Стрельцова</w:t>
      </w:r>
      <w:proofErr w:type="spellEnd"/>
      <w:r w:rsidR="0033641D">
        <w:rPr>
          <w:rFonts w:ascii="Times New Roman" w:hAnsi="Times New Roman" w:cs="Times New Roman"/>
          <w:sz w:val="24"/>
          <w:szCs w:val="24"/>
        </w:rPr>
        <w:t xml:space="preserve"> </w:t>
      </w:r>
      <w:r w:rsidR="0076355D" w:rsidRPr="0065121C">
        <w:rPr>
          <w:rFonts w:ascii="Times New Roman" w:hAnsi="Times New Roman" w:cs="Times New Roman"/>
          <w:sz w:val="24"/>
          <w:szCs w:val="24"/>
        </w:rPr>
        <w:t xml:space="preserve">Анастасія, учениця 9 класу, на олімпіаді з </w:t>
      </w:r>
      <w:r w:rsidR="0076355D">
        <w:rPr>
          <w:rFonts w:ascii="Times New Roman" w:hAnsi="Times New Roman" w:cs="Times New Roman"/>
          <w:sz w:val="24"/>
          <w:szCs w:val="24"/>
        </w:rPr>
        <w:t>хім</w:t>
      </w:r>
      <w:r w:rsidR="0076355D" w:rsidRPr="0065121C">
        <w:rPr>
          <w:rFonts w:ascii="Times New Roman" w:hAnsi="Times New Roman" w:cs="Times New Roman"/>
          <w:sz w:val="24"/>
          <w:szCs w:val="24"/>
        </w:rPr>
        <w:t>ії (учитель</w:t>
      </w:r>
      <w:r w:rsidR="0076355D">
        <w:rPr>
          <w:rFonts w:ascii="Times New Roman" w:hAnsi="Times New Roman" w:cs="Times New Roman"/>
          <w:sz w:val="24"/>
          <w:szCs w:val="24"/>
        </w:rPr>
        <w:t xml:space="preserve"> </w:t>
      </w:r>
      <w:proofErr w:type="spellStart"/>
      <w:r w:rsidR="0076355D">
        <w:rPr>
          <w:rFonts w:ascii="Times New Roman" w:hAnsi="Times New Roman" w:cs="Times New Roman"/>
          <w:sz w:val="24"/>
          <w:szCs w:val="24"/>
        </w:rPr>
        <w:t>НовіковаД.</w:t>
      </w:r>
      <w:r w:rsidR="00E77BBF">
        <w:rPr>
          <w:rFonts w:ascii="Times New Roman" w:hAnsi="Times New Roman" w:cs="Times New Roman"/>
          <w:sz w:val="24"/>
          <w:szCs w:val="24"/>
        </w:rPr>
        <w:t>В</w:t>
      </w:r>
      <w:proofErr w:type="spellEnd"/>
      <w:r w:rsidR="00E77BBF">
        <w:rPr>
          <w:rFonts w:ascii="Times New Roman" w:hAnsi="Times New Roman" w:cs="Times New Roman"/>
          <w:sz w:val="24"/>
          <w:szCs w:val="24"/>
        </w:rPr>
        <w:t>)</w:t>
      </w:r>
      <w:r w:rsidRPr="0065121C">
        <w:rPr>
          <w:rFonts w:ascii="Times New Roman" w:hAnsi="Times New Roman" w:cs="Times New Roman"/>
          <w:sz w:val="24"/>
          <w:szCs w:val="24"/>
        </w:rPr>
        <w:t xml:space="preserve">, </w:t>
      </w:r>
      <w:r w:rsidR="00E77BBF">
        <w:rPr>
          <w:rFonts w:ascii="Times New Roman" w:hAnsi="Times New Roman" w:cs="Times New Roman"/>
          <w:sz w:val="24"/>
          <w:szCs w:val="24"/>
        </w:rPr>
        <w:t>2</w:t>
      </w:r>
      <w:r w:rsidR="00E77BBF" w:rsidRPr="0065121C">
        <w:rPr>
          <w:rFonts w:ascii="Times New Roman" w:hAnsi="Times New Roman" w:cs="Times New Roman"/>
          <w:sz w:val="24"/>
          <w:szCs w:val="24"/>
        </w:rPr>
        <w:t xml:space="preserve"> місце </w:t>
      </w:r>
      <w:r w:rsidR="00E77BBF">
        <w:rPr>
          <w:rFonts w:ascii="Times New Roman" w:hAnsi="Times New Roman" w:cs="Times New Roman"/>
          <w:sz w:val="24"/>
          <w:szCs w:val="24"/>
        </w:rPr>
        <w:t>–</w:t>
      </w:r>
      <w:proofErr w:type="spellStart"/>
      <w:r w:rsidR="00E77BBF">
        <w:rPr>
          <w:rFonts w:ascii="Times New Roman" w:hAnsi="Times New Roman" w:cs="Times New Roman"/>
          <w:sz w:val="24"/>
          <w:szCs w:val="24"/>
        </w:rPr>
        <w:t>Стрельцова</w:t>
      </w:r>
      <w:proofErr w:type="spellEnd"/>
      <w:r w:rsidR="0033641D">
        <w:rPr>
          <w:rFonts w:ascii="Times New Roman" w:hAnsi="Times New Roman" w:cs="Times New Roman"/>
          <w:sz w:val="24"/>
          <w:szCs w:val="24"/>
        </w:rPr>
        <w:t xml:space="preserve"> </w:t>
      </w:r>
      <w:proofErr w:type="spellStart"/>
      <w:r w:rsidR="00E77BBF" w:rsidRPr="0065121C">
        <w:rPr>
          <w:rFonts w:ascii="Times New Roman" w:hAnsi="Times New Roman" w:cs="Times New Roman"/>
          <w:sz w:val="24"/>
          <w:szCs w:val="24"/>
        </w:rPr>
        <w:t>Анастасія,учениця</w:t>
      </w:r>
      <w:proofErr w:type="spellEnd"/>
      <w:r w:rsidR="00E77BBF" w:rsidRPr="0065121C">
        <w:rPr>
          <w:rFonts w:ascii="Times New Roman" w:hAnsi="Times New Roman" w:cs="Times New Roman"/>
          <w:sz w:val="24"/>
          <w:szCs w:val="24"/>
        </w:rPr>
        <w:t xml:space="preserve"> 9 </w:t>
      </w:r>
      <w:proofErr w:type="spellStart"/>
      <w:r w:rsidR="00E77BBF" w:rsidRPr="0065121C">
        <w:rPr>
          <w:rFonts w:ascii="Times New Roman" w:hAnsi="Times New Roman" w:cs="Times New Roman"/>
          <w:sz w:val="24"/>
          <w:szCs w:val="24"/>
        </w:rPr>
        <w:t>класу,на</w:t>
      </w:r>
      <w:proofErr w:type="spellEnd"/>
      <w:r w:rsidR="00E77BBF" w:rsidRPr="0065121C">
        <w:rPr>
          <w:rFonts w:ascii="Times New Roman" w:hAnsi="Times New Roman" w:cs="Times New Roman"/>
          <w:sz w:val="24"/>
          <w:szCs w:val="24"/>
        </w:rPr>
        <w:t xml:space="preserve"> олімпіаді з </w:t>
      </w:r>
      <w:r w:rsidR="00E77BBF">
        <w:rPr>
          <w:rFonts w:ascii="Times New Roman" w:hAnsi="Times New Roman" w:cs="Times New Roman"/>
          <w:sz w:val="24"/>
          <w:szCs w:val="24"/>
        </w:rPr>
        <w:t>біолог</w:t>
      </w:r>
      <w:r w:rsidR="005E26E2">
        <w:rPr>
          <w:rFonts w:ascii="Times New Roman" w:hAnsi="Times New Roman" w:cs="Times New Roman"/>
          <w:sz w:val="24"/>
          <w:szCs w:val="24"/>
        </w:rPr>
        <w:t>ії</w:t>
      </w:r>
      <w:r w:rsidR="00E77BBF" w:rsidRPr="0065121C">
        <w:rPr>
          <w:rFonts w:ascii="Times New Roman" w:hAnsi="Times New Roman" w:cs="Times New Roman"/>
          <w:sz w:val="24"/>
          <w:szCs w:val="24"/>
        </w:rPr>
        <w:t xml:space="preserve"> (</w:t>
      </w:r>
      <w:proofErr w:type="spellStart"/>
      <w:r w:rsidR="00E77BBF" w:rsidRPr="0065121C">
        <w:rPr>
          <w:rFonts w:ascii="Times New Roman" w:hAnsi="Times New Roman" w:cs="Times New Roman"/>
          <w:sz w:val="24"/>
          <w:szCs w:val="24"/>
        </w:rPr>
        <w:t>учитель</w:t>
      </w:r>
      <w:r w:rsidR="00B93CC6">
        <w:rPr>
          <w:rFonts w:ascii="Times New Roman" w:hAnsi="Times New Roman" w:cs="Times New Roman"/>
          <w:sz w:val="24"/>
          <w:szCs w:val="24"/>
        </w:rPr>
        <w:t>Ляскало</w:t>
      </w:r>
      <w:proofErr w:type="spellEnd"/>
      <w:r w:rsidR="00B93CC6">
        <w:rPr>
          <w:rFonts w:ascii="Times New Roman" w:hAnsi="Times New Roman" w:cs="Times New Roman"/>
          <w:sz w:val="24"/>
          <w:szCs w:val="24"/>
        </w:rPr>
        <w:t xml:space="preserve"> О.Л.</w:t>
      </w:r>
      <w:r w:rsidR="00E77BBF">
        <w:rPr>
          <w:rFonts w:ascii="Times New Roman" w:hAnsi="Times New Roman" w:cs="Times New Roman"/>
          <w:sz w:val="24"/>
          <w:szCs w:val="24"/>
        </w:rPr>
        <w:t>)</w:t>
      </w:r>
      <w:r w:rsidR="00B93CC6">
        <w:rPr>
          <w:rFonts w:ascii="Times New Roman" w:hAnsi="Times New Roman" w:cs="Times New Roman"/>
          <w:sz w:val="24"/>
          <w:szCs w:val="24"/>
        </w:rPr>
        <w:t>,</w:t>
      </w:r>
    </w:p>
    <w:p w14:paraId="32749CFE" w14:textId="77777777" w:rsidR="00B93CC6" w:rsidRDefault="00B93CC6" w:rsidP="00B93CC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місце –  Козлова Яна,  </w:t>
      </w:r>
      <w:r w:rsidR="0065121C" w:rsidRPr="0065121C">
        <w:rPr>
          <w:rFonts w:ascii="Times New Roman" w:hAnsi="Times New Roman" w:cs="Times New Roman"/>
          <w:sz w:val="24"/>
          <w:szCs w:val="24"/>
        </w:rPr>
        <w:t xml:space="preserve">учениця </w:t>
      </w:r>
      <w:r>
        <w:rPr>
          <w:rFonts w:ascii="Times New Roman" w:hAnsi="Times New Roman" w:cs="Times New Roman"/>
          <w:sz w:val="24"/>
          <w:szCs w:val="24"/>
        </w:rPr>
        <w:t>8</w:t>
      </w:r>
      <w:r w:rsidR="0065121C" w:rsidRPr="0065121C">
        <w:rPr>
          <w:rFonts w:ascii="Times New Roman" w:hAnsi="Times New Roman" w:cs="Times New Roman"/>
          <w:sz w:val="24"/>
          <w:szCs w:val="24"/>
        </w:rPr>
        <w:t xml:space="preserve"> класу,  з </w:t>
      </w:r>
      <w:r w:rsidRPr="0065121C">
        <w:rPr>
          <w:rFonts w:ascii="Times New Roman" w:hAnsi="Times New Roman" w:cs="Times New Roman"/>
          <w:sz w:val="24"/>
          <w:szCs w:val="24"/>
        </w:rPr>
        <w:t xml:space="preserve">на олімпіаді з </w:t>
      </w:r>
      <w:r>
        <w:rPr>
          <w:rFonts w:ascii="Times New Roman" w:hAnsi="Times New Roman" w:cs="Times New Roman"/>
          <w:sz w:val="24"/>
          <w:szCs w:val="24"/>
        </w:rPr>
        <w:t>біології</w:t>
      </w:r>
      <w:r w:rsidRPr="0065121C">
        <w:rPr>
          <w:rFonts w:ascii="Times New Roman" w:hAnsi="Times New Roman" w:cs="Times New Roman"/>
          <w:sz w:val="24"/>
          <w:szCs w:val="24"/>
        </w:rPr>
        <w:t xml:space="preserve"> (учитель</w:t>
      </w:r>
      <w:r>
        <w:rPr>
          <w:rFonts w:ascii="Times New Roman" w:hAnsi="Times New Roman" w:cs="Times New Roman"/>
          <w:sz w:val="24"/>
          <w:szCs w:val="24"/>
        </w:rPr>
        <w:t xml:space="preserve"> Ляскало О.Л.),</w:t>
      </w:r>
    </w:p>
    <w:p w14:paraId="3EB79BA8" w14:textId="77777777" w:rsidR="004070A4" w:rsidRDefault="004070A4" w:rsidP="00995DC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5121C" w:rsidRPr="0065121C">
        <w:rPr>
          <w:rFonts w:ascii="Times New Roman" w:hAnsi="Times New Roman" w:cs="Times New Roman"/>
          <w:sz w:val="24"/>
          <w:szCs w:val="24"/>
        </w:rPr>
        <w:t xml:space="preserve"> місце </w:t>
      </w:r>
      <w:r>
        <w:rPr>
          <w:rFonts w:ascii="Times New Roman" w:hAnsi="Times New Roman" w:cs="Times New Roman"/>
          <w:sz w:val="24"/>
          <w:szCs w:val="24"/>
        </w:rPr>
        <w:t>–Остапчук Аліна</w:t>
      </w:r>
      <w:r w:rsidR="0065121C" w:rsidRPr="0065121C">
        <w:rPr>
          <w:rFonts w:ascii="Times New Roman" w:hAnsi="Times New Roman" w:cs="Times New Roman"/>
          <w:sz w:val="24"/>
          <w:szCs w:val="24"/>
        </w:rPr>
        <w:t>, учениця</w:t>
      </w:r>
      <w:r>
        <w:rPr>
          <w:rFonts w:ascii="Times New Roman" w:hAnsi="Times New Roman" w:cs="Times New Roman"/>
          <w:sz w:val="24"/>
          <w:szCs w:val="24"/>
        </w:rPr>
        <w:t>11</w:t>
      </w:r>
      <w:r w:rsidR="0065121C" w:rsidRPr="0065121C">
        <w:rPr>
          <w:rFonts w:ascii="Times New Roman" w:hAnsi="Times New Roman" w:cs="Times New Roman"/>
          <w:sz w:val="24"/>
          <w:szCs w:val="24"/>
        </w:rPr>
        <w:t xml:space="preserve"> класу, на олімпіаді з </w:t>
      </w:r>
      <w:r>
        <w:rPr>
          <w:rFonts w:ascii="Times New Roman" w:hAnsi="Times New Roman" w:cs="Times New Roman"/>
          <w:sz w:val="24"/>
          <w:szCs w:val="24"/>
        </w:rPr>
        <w:t>біології</w:t>
      </w:r>
      <w:r w:rsidRPr="0065121C">
        <w:rPr>
          <w:rFonts w:ascii="Times New Roman" w:hAnsi="Times New Roman" w:cs="Times New Roman"/>
          <w:sz w:val="24"/>
          <w:szCs w:val="24"/>
        </w:rPr>
        <w:t xml:space="preserve"> (учитель</w:t>
      </w:r>
      <w:r>
        <w:rPr>
          <w:rFonts w:ascii="Times New Roman" w:hAnsi="Times New Roman" w:cs="Times New Roman"/>
          <w:sz w:val="24"/>
          <w:szCs w:val="24"/>
        </w:rPr>
        <w:t xml:space="preserve"> Ляскало О.Л.),</w:t>
      </w:r>
    </w:p>
    <w:p w14:paraId="24DB5EA4" w14:textId="77777777" w:rsidR="004070A4" w:rsidRDefault="0065121C" w:rsidP="00995DC5">
      <w:pPr>
        <w:shd w:val="clear" w:color="auto" w:fill="FFFFFF"/>
        <w:spacing w:after="0" w:line="240" w:lineRule="auto"/>
        <w:jc w:val="both"/>
        <w:rPr>
          <w:rFonts w:ascii="Times New Roman" w:hAnsi="Times New Roman" w:cs="Times New Roman"/>
          <w:sz w:val="24"/>
          <w:szCs w:val="24"/>
        </w:rPr>
      </w:pPr>
      <w:r w:rsidRPr="0065121C">
        <w:rPr>
          <w:rFonts w:ascii="Times New Roman" w:hAnsi="Times New Roman" w:cs="Times New Roman"/>
          <w:sz w:val="24"/>
          <w:szCs w:val="24"/>
        </w:rPr>
        <w:t xml:space="preserve"> 3 місце – </w:t>
      </w:r>
      <w:r w:rsidR="004070A4">
        <w:rPr>
          <w:rFonts w:ascii="Times New Roman" w:hAnsi="Times New Roman" w:cs="Times New Roman"/>
          <w:sz w:val="24"/>
          <w:szCs w:val="24"/>
        </w:rPr>
        <w:t xml:space="preserve">Козлова Яна,  </w:t>
      </w:r>
      <w:r w:rsidR="004070A4" w:rsidRPr="0065121C">
        <w:rPr>
          <w:rFonts w:ascii="Times New Roman" w:hAnsi="Times New Roman" w:cs="Times New Roman"/>
          <w:sz w:val="24"/>
          <w:szCs w:val="24"/>
        </w:rPr>
        <w:t xml:space="preserve">учениця </w:t>
      </w:r>
      <w:r w:rsidR="004070A4">
        <w:rPr>
          <w:rFonts w:ascii="Times New Roman" w:hAnsi="Times New Roman" w:cs="Times New Roman"/>
          <w:sz w:val="24"/>
          <w:szCs w:val="24"/>
        </w:rPr>
        <w:t>8</w:t>
      </w:r>
      <w:r w:rsidR="004070A4" w:rsidRPr="0065121C">
        <w:rPr>
          <w:rFonts w:ascii="Times New Roman" w:hAnsi="Times New Roman" w:cs="Times New Roman"/>
          <w:sz w:val="24"/>
          <w:szCs w:val="24"/>
        </w:rPr>
        <w:t xml:space="preserve"> класу,  з на олімпіаді з </w:t>
      </w:r>
      <w:r w:rsidR="004070A4">
        <w:rPr>
          <w:rFonts w:ascii="Times New Roman" w:hAnsi="Times New Roman" w:cs="Times New Roman"/>
          <w:sz w:val="24"/>
          <w:szCs w:val="24"/>
        </w:rPr>
        <w:t>української мови та літератури</w:t>
      </w:r>
      <w:r w:rsidR="004070A4" w:rsidRPr="0065121C">
        <w:rPr>
          <w:rFonts w:ascii="Times New Roman" w:hAnsi="Times New Roman" w:cs="Times New Roman"/>
          <w:sz w:val="24"/>
          <w:szCs w:val="24"/>
        </w:rPr>
        <w:t xml:space="preserve"> (учитель</w:t>
      </w:r>
      <w:r w:rsidR="004070A4">
        <w:rPr>
          <w:rFonts w:ascii="Times New Roman" w:hAnsi="Times New Roman" w:cs="Times New Roman"/>
          <w:sz w:val="24"/>
          <w:szCs w:val="24"/>
        </w:rPr>
        <w:t xml:space="preserve"> Чешко О.М.),</w:t>
      </w:r>
    </w:p>
    <w:p w14:paraId="0ECA6E8E" w14:textId="6C5AD26B" w:rsidR="005E26E2" w:rsidRDefault="005E26E2" w:rsidP="005E26E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65121C">
        <w:rPr>
          <w:rFonts w:ascii="Times New Roman" w:hAnsi="Times New Roman" w:cs="Times New Roman"/>
          <w:sz w:val="24"/>
          <w:szCs w:val="24"/>
        </w:rPr>
        <w:t xml:space="preserve"> місце </w:t>
      </w:r>
      <w:r>
        <w:rPr>
          <w:rFonts w:ascii="Times New Roman" w:hAnsi="Times New Roman" w:cs="Times New Roman"/>
          <w:sz w:val="24"/>
          <w:szCs w:val="24"/>
        </w:rPr>
        <w:t>–</w:t>
      </w:r>
      <w:proofErr w:type="spellStart"/>
      <w:r>
        <w:rPr>
          <w:rFonts w:ascii="Times New Roman" w:hAnsi="Times New Roman" w:cs="Times New Roman"/>
          <w:sz w:val="24"/>
          <w:szCs w:val="24"/>
        </w:rPr>
        <w:t>Стрельцова</w:t>
      </w:r>
      <w:proofErr w:type="spellEnd"/>
      <w:r w:rsidR="0033641D">
        <w:rPr>
          <w:rFonts w:ascii="Times New Roman" w:hAnsi="Times New Roman" w:cs="Times New Roman"/>
          <w:sz w:val="24"/>
          <w:szCs w:val="24"/>
        </w:rPr>
        <w:t xml:space="preserve"> </w:t>
      </w:r>
      <w:r w:rsidRPr="0065121C">
        <w:rPr>
          <w:rFonts w:ascii="Times New Roman" w:hAnsi="Times New Roman" w:cs="Times New Roman"/>
          <w:sz w:val="24"/>
          <w:szCs w:val="24"/>
        </w:rPr>
        <w:t>Анастасія</w:t>
      </w:r>
      <w:r w:rsidR="005A1885">
        <w:rPr>
          <w:rFonts w:ascii="Times New Roman" w:hAnsi="Times New Roman" w:cs="Times New Roman"/>
          <w:sz w:val="24"/>
          <w:szCs w:val="24"/>
        </w:rPr>
        <w:t xml:space="preserve"> учениця </w:t>
      </w:r>
      <w:r w:rsidRPr="0065121C">
        <w:rPr>
          <w:rFonts w:ascii="Times New Roman" w:hAnsi="Times New Roman" w:cs="Times New Roman"/>
          <w:sz w:val="24"/>
          <w:szCs w:val="24"/>
        </w:rPr>
        <w:t xml:space="preserve"> 9 </w:t>
      </w:r>
      <w:proofErr w:type="spellStart"/>
      <w:r w:rsidRPr="0065121C">
        <w:rPr>
          <w:rFonts w:ascii="Times New Roman" w:hAnsi="Times New Roman" w:cs="Times New Roman"/>
          <w:sz w:val="24"/>
          <w:szCs w:val="24"/>
        </w:rPr>
        <w:t>класу,на</w:t>
      </w:r>
      <w:proofErr w:type="spellEnd"/>
      <w:r w:rsidRPr="0065121C">
        <w:rPr>
          <w:rFonts w:ascii="Times New Roman" w:hAnsi="Times New Roman" w:cs="Times New Roman"/>
          <w:sz w:val="24"/>
          <w:szCs w:val="24"/>
        </w:rPr>
        <w:t xml:space="preserve"> олімпіаді з </w:t>
      </w:r>
      <w:proofErr w:type="spellStart"/>
      <w:r w:rsidRPr="0065121C">
        <w:rPr>
          <w:rFonts w:ascii="Times New Roman" w:hAnsi="Times New Roman" w:cs="Times New Roman"/>
          <w:sz w:val="24"/>
          <w:szCs w:val="24"/>
        </w:rPr>
        <w:t>з</w:t>
      </w:r>
      <w:proofErr w:type="spellEnd"/>
      <w:r w:rsidRPr="0065121C">
        <w:rPr>
          <w:rFonts w:ascii="Times New Roman" w:hAnsi="Times New Roman" w:cs="Times New Roman"/>
          <w:sz w:val="24"/>
          <w:szCs w:val="24"/>
        </w:rPr>
        <w:t xml:space="preserve"> </w:t>
      </w:r>
      <w:r>
        <w:rPr>
          <w:rFonts w:ascii="Times New Roman" w:hAnsi="Times New Roman" w:cs="Times New Roman"/>
          <w:sz w:val="24"/>
          <w:szCs w:val="24"/>
        </w:rPr>
        <w:t>української мови та літератури</w:t>
      </w:r>
      <w:r w:rsidRPr="0065121C">
        <w:rPr>
          <w:rFonts w:ascii="Times New Roman" w:hAnsi="Times New Roman" w:cs="Times New Roman"/>
          <w:sz w:val="24"/>
          <w:szCs w:val="24"/>
        </w:rPr>
        <w:t xml:space="preserve"> (учитель</w:t>
      </w:r>
      <w:r>
        <w:rPr>
          <w:rFonts w:ascii="Times New Roman" w:hAnsi="Times New Roman" w:cs="Times New Roman"/>
          <w:sz w:val="24"/>
          <w:szCs w:val="24"/>
        </w:rPr>
        <w:t xml:space="preserve"> Чешко О.М.),</w:t>
      </w:r>
    </w:p>
    <w:p w14:paraId="0700012D" w14:textId="77777777" w:rsidR="005E26E2" w:rsidRDefault="005E26E2" w:rsidP="005E26E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місце –  </w:t>
      </w:r>
      <w:r w:rsidR="00E27843">
        <w:rPr>
          <w:rFonts w:ascii="Times New Roman" w:hAnsi="Times New Roman" w:cs="Times New Roman"/>
          <w:sz w:val="24"/>
          <w:szCs w:val="24"/>
        </w:rPr>
        <w:t>Губський Максим</w:t>
      </w:r>
      <w:r>
        <w:rPr>
          <w:rFonts w:ascii="Times New Roman" w:hAnsi="Times New Roman" w:cs="Times New Roman"/>
          <w:sz w:val="24"/>
          <w:szCs w:val="24"/>
        </w:rPr>
        <w:t xml:space="preserve">,  </w:t>
      </w:r>
      <w:r w:rsidRPr="0065121C">
        <w:rPr>
          <w:rFonts w:ascii="Times New Roman" w:hAnsi="Times New Roman" w:cs="Times New Roman"/>
          <w:sz w:val="24"/>
          <w:szCs w:val="24"/>
        </w:rPr>
        <w:t>учен</w:t>
      </w:r>
      <w:r w:rsidR="00E27843">
        <w:rPr>
          <w:rFonts w:ascii="Times New Roman" w:hAnsi="Times New Roman" w:cs="Times New Roman"/>
          <w:sz w:val="24"/>
          <w:szCs w:val="24"/>
        </w:rPr>
        <w:t>ь</w:t>
      </w:r>
      <w:r w:rsidRPr="0065121C">
        <w:rPr>
          <w:rFonts w:ascii="Times New Roman" w:hAnsi="Times New Roman" w:cs="Times New Roman"/>
          <w:sz w:val="24"/>
          <w:szCs w:val="24"/>
        </w:rPr>
        <w:t xml:space="preserve">  класу,   на олімпіаді з </w:t>
      </w:r>
      <w:r w:rsidR="00E27843">
        <w:rPr>
          <w:rFonts w:ascii="Times New Roman" w:hAnsi="Times New Roman" w:cs="Times New Roman"/>
          <w:sz w:val="24"/>
          <w:szCs w:val="24"/>
        </w:rPr>
        <w:t>математики</w:t>
      </w:r>
      <w:r w:rsidRPr="0065121C">
        <w:rPr>
          <w:rFonts w:ascii="Times New Roman" w:hAnsi="Times New Roman" w:cs="Times New Roman"/>
          <w:sz w:val="24"/>
          <w:szCs w:val="24"/>
        </w:rPr>
        <w:t xml:space="preserve"> (</w:t>
      </w:r>
      <w:proofErr w:type="spellStart"/>
      <w:r w:rsidRPr="0065121C">
        <w:rPr>
          <w:rFonts w:ascii="Times New Roman" w:hAnsi="Times New Roman" w:cs="Times New Roman"/>
          <w:sz w:val="24"/>
          <w:szCs w:val="24"/>
        </w:rPr>
        <w:t>учитель</w:t>
      </w:r>
      <w:r w:rsidR="00E27843">
        <w:rPr>
          <w:rFonts w:ascii="Times New Roman" w:hAnsi="Times New Roman" w:cs="Times New Roman"/>
          <w:sz w:val="24"/>
          <w:szCs w:val="24"/>
        </w:rPr>
        <w:t>Корсун</w:t>
      </w:r>
      <w:proofErr w:type="spellEnd"/>
      <w:r w:rsidR="00E27843">
        <w:rPr>
          <w:rFonts w:ascii="Times New Roman" w:hAnsi="Times New Roman" w:cs="Times New Roman"/>
          <w:sz w:val="24"/>
          <w:szCs w:val="24"/>
        </w:rPr>
        <w:t xml:space="preserve"> А.М.</w:t>
      </w:r>
      <w:r>
        <w:rPr>
          <w:rFonts w:ascii="Times New Roman" w:hAnsi="Times New Roman" w:cs="Times New Roman"/>
          <w:sz w:val="24"/>
          <w:szCs w:val="24"/>
        </w:rPr>
        <w:t>),</w:t>
      </w:r>
    </w:p>
    <w:p w14:paraId="2639C8AE" w14:textId="77777777" w:rsidR="005A1885" w:rsidRPr="005A1885" w:rsidRDefault="005A1885" w:rsidP="005E26E2">
      <w:pPr>
        <w:shd w:val="clear" w:color="auto" w:fill="FFFFFF"/>
        <w:spacing w:after="0" w:line="240" w:lineRule="auto"/>
        <w:jc w:val="both"/>
        <w:rPr>
          <w:rFonts w:ascii="Times New Roman" w:hAnsi="Times New Roman" w:cs="Times New Roman"/>
          <w:b/>
          <w:bCs/>
          <w:sz w:val="24"/>
          <w:szCs w:val="24"/>
        </w:rPr>
      </w:pPr>
      <w:r w:rsidRPr="005A1885">
        <w:rPr>
          <w:rFonts w:ascii="Times New Roman" w:hAnsi="Times New Roman" w:cs="Times New Roman"/>
          <w:b/>
          <w:bCs/>
          <w:sz w:val="24"/>
          <w:szCs w:val="24"/>
        </w:rPr>
        <w:t>Переможці конкурсів</w:t>
      </w:r>
    </w:p>
    <w:p w14:paraId="11D490EF" w14:textId="77777777" w:rsidR="00A16A22" w:rsidRDefault="001D78DC" w:rsidP="00995DC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5121C" w:rsidRPr="0065121C">
        <w:rPr>
          <w:rFonts w:ascii="Times New Roman" w:hAnsi="Times New Roman" w:cs="Times New Roman"/>
          <w:sz w:val="24"/>
          <w:szCs w:val="24"/>
        </w:rPr>
        <w:t xml:space="preserve"> місце – </w:t>
      </w:r>
      <w:r>
        <w:rPr>
          <w:rFonts w:ascii="Times New Roman" w:hAnsi="Times New Roman" w:cs="Times New Roman"/>
          <w:sz w:val="24"/>
          <w:szCs w:val="24"/>
        </w:rPr>
        <w:t>Щербак Софія</w:t>
      </w:r>
      <w:r w:rsidR="0065121C" w:rsidRPr="0065121C">
        <w:rPr>
          <w:rFonts w:ascii="Times New Roman" w:hAnsi="Times New Roman" w:cs="Times New Roman"/>
          <w:sz w:val="24"/>
          <w:szCs w:val="24"/>
        </w:rPr>
        <w:t xml:space="preserve">, учениця 6 класу, на мовно-літературному конкурсі імені Т.Г.Шевченка (учитель </w:t>
      </w:r>
      <w:r>
        <w:rPr>
          <w:rFonts w:ascii="Times New Roman" w:hAnsi="Times New Roman" w:cs="Times New Roman"/>
          <w:sz w:val="24"/>
          <w:szCs w:val="24"/>
        </w:rPr>
        <w:t>Данильченко Н.О</w:t>
      </w:r>
      <w:r w:rsidR="0065121C" w:rsidRPr="0065121C">
        <w:rPr>
          <w:rFonts w:ascii="Times New Roman" w:hAnsi="Times New Roman" w:cs="Times New Roman"/>
          <w:sz w:val="24"/>
          <w:szCs w:val="24"/>
        </w:rPr>
        <w:t>.).</w:t>
      </w:r>
    </w:p>
    <w:p w14:paraId="22C8CC82" w14:textId="77777777" w:rsidR="00A16A22" w:rsidRDefault="00A16A22" w:rsidP="00A16A22">
      <w:pPr>
        <w:pStyle w:val="1"/>
        <w:rPr>
          <w:b/>
          <w:bCs/>
          <w:sz w:val="24"/>
          <w:szCs w:val="24"/>
        </w:rPr>
      </w:pPr>
      <w:r w:rsidRPr="00A16A22">
        <w:rPr>
          <w:sz w:val="24"/>
          <w:szCs w:val="24"/>
        </w:rPr>
        <w:t>2 місце ІІ етапу захисту робіт МАН (секція “</w:t>
      </w:r>
      <w:proofErr w:type="spellStart"/>
      <w:r w:rsidRPr="00A16A22">
        <w:rPr>
          <w:sz w:val="24"/>
          <w:szCs w:val="24"/>
        </w:rPr>
        <w:t>Етноологія</w:t>
      </w:r>
      <w:proofErr w:type="spellEnd"/>
      <w:r w:rsidRPr="00A16A22">
        <w:rPr>
          <w:sz w:val="24"/>
          <w:szCs w:val="24"/>
        </w:rPr>
        <w:t xml:space="preserve">”) робота «Берегині народної пісні» - учениця 8 класу </w:t>
      </w:r>
      <w:r>
        <w:rPr>
          <w:sz w:val="24"/>
          <w:szCs w:val="24"/>
        </w:rPr>
        <w:t>К</w:t>
      </w:r>
      <w:r w:rsidRPr="00A16A22">
        <w:rPr>
          <w:sz w:val="24"/>
          <w:szCs w:val="24"/>
        </w:rPr>
        <w:t>озлова Яна ( учитель Середа В.А</w:t>
      </w:r>
      <w:r>
        <w:rPr>
          <w:sz w:val="24"/>
          <w:szCs w:val="24"/>
        </w:rPr>
        <w:t>.</w:t>
      </w:r>
      <w:r>
        <w:rPr>
          <w:b/>
          <w:bCs/>
          <w:sz w:val="24"/>
          <w:szCs w:val="24"/>
        </w:rPr>
        <w:t xml:space="preserve">) </w:t>
      </w:r>
    </w:p>
    <w:p w14:paraId="0C5A6D19" w14:textId="77777777" w:rsidR="004907F4" w:rsidRPr="00B63131" w:rsidRDefault="00E21A27" w:rsidP="00B63131">
      <w:pPr>
        <w:rPr>
          <w:lang w:eastAsia="ru-RU"/>
        </w:rPr>
      </w:pPr>
      <w:r>
        <w:rPr>
          <w:lang w:eastAsia="ru-RU"/>
        </w:rPr>
        <w:t>Климко</w:t>
      </w:r>
    </w:p>
    <w:p w14:paraId="041811B5" w14:textId="77777777" w:rsidR="001D78DC" w:rsidRPr="00DF5E56" w:rsidRDefault="001D78DC" w:rsidP="001D78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F5E56">
        <w:rPr>
          <w:rFonts w:ascii="Times New Roman" w:eastAsia="Times New Roman" w:hAnsi="Times New Roman" w:cs="Times New Roman"/>
          <w:sz w:val="24"/>
          <w:szCs w:val="24"/>
        </w:rPr>
        <w:t xml:space="preserve"> місце</w:t>
      </w:r>
      <w:r>
        <w:rPr>
          <w:rFonts w:ascii="Times New Roman" w:eastAsia="Times New Roman" w:hAnsi="Times New Roman" w:cs="Times New Roman"/>
          <w:sz w:val="24"/>
          <w:szCs w:val="24"/>
        </w:rPr>
        <w:t xml:space="preserve"> – Остапчук </w:t>
      </w:r>
      <w:proofErr w:type="spellStart"/>
      <w:r>
        <w:rPr>
          <w:rFonts w:ascii="Times New Roman" w:eastAsia="Times New Roman" w:hAnsi="Times New Roman" w:cs="Times New Roman"/>
          <w:sz w:val="24"/>
          <w:szCs w:val="24"/>
        </w:rPr>
        <w:t>Аліна</w:t>
      </w:r>
      <w:r w:rsidR="005A1885">
        <w:rPr>
          <w:rFonts w:ascii="Times New Roman" w:eastAsia="Times New Roman" w:hAnsi="Times New Roman" w:cs="Times New Roman"/>
          <w:sz w:val="24"/>
          <w:szCs w:val="24"/>
        </w:rPr>
        <w:t>учениця</w:t>
      </w:r>
      <w:proofErr w:type="spellEnd"/>
      <w:r w:rsidR="005A1885">
        <w:rPr>
          <w:rFonts w:ascii="Times New Roman" w:eastAsia="Times New Roman" w:hAnsi="Times New Roman" w:cs="Times New Roman"/>
          <w:sz w:val="24"/>
          <w:szCs w:val="24"/>
        </w:rPr>
        <w:t xml:space="preserve"> 11 класу </w:t>
      </w:r>
      <w:r w:rsidRPr="00DF5E56">
        <w:rPr>
          <w:rFonts w:ascii="Times New Roman" w:eastAsia="Times New Roman" w:hAnsi="Times New Roman" w:cs="Times New Roman"/>
          <w:sz w:val="24"/>
          <w:szCs w:val="24"/>
        </w:rPr>
        <w:t xml:space="preserve">з  бісероплетіння вік 12 – 18 років. Обласний етап Всеукраїнської виставки конкурсу декоративно-ужиткового і образотворчого мистецтва  “Знай і люби свій край” </w:t>
      </w:r>
      <w:r w:rsidR="00A16A22">
        <w:rPr>
          <w:rFonts w:ascii="Times New Roman" w:eastAsia="Times New Roman" w:hAnsi="Times New Roman" w:cs="Times New Roman"/>
          <w:sz w:val="24"/>
          <w:szCs w:val="24"/>
        </w:rPr>
        <w:t xml:space="preserve">, </w:t>
      </w:r>
      <w:r w:rsidR="00A16A22" w:rsidRPr="0065121C">
        <w:rPr>
          <w:rFonts w:ascii="Times New Roman" w:hAnsi="Times New Roman" w:cs="Times New Roman"/>
          <w:sz w:val="24"/>
          <w:szCs w:val="24"/>
        </w:rPr>
        <w:t>(учитель</w:t>
      </w:r>
      <w:r w:rsidR="00A16A22">
        <w:rPr>
          <w:rFonts w:ascii="Times New Roman" w:hAnsi="Times New Roman" w:cs="Times New Roman"/>
          <w:sz w:val="24"/>
          <w:szCs w:val="24"/>
        </w:rPr>
        <w:t xml:space="preserve"> </w:t>
      </w:r>
      <w:proofErr w:type="spellStart"/>
      <w:r w:rsidR="00A16A22">
        <w:rPr>
          <w:rFonts w:ascii="Times New Roman" w:hAnsi="Times New Roman" w:cs="Times New Roman"/>
          <w:sz w:val="24"/>
          <w:szCs w:val="24"/>
        </w:rPr>
        <w:t>Ганущак</w:t>
      </w:r>
      <w:proofErr w:type="spellEnd"/>
      <w:r w:rsidR="00A16A22">
        <w:rPr>
          <w:rFonts w:ascii="Times New Roman" w:hAnsi="Times New Roman" w:cs="Times New Roman"/>
          <w:sz w:val="24"/>
          <w:szCs w:val="24"/>
        </w:rPr>
        <w:t xml:space="preserve"> Н.Й.)</w:t>
      </w:r>
    </w:p>
    <w:p w14:paraId="2A6BF405" w14:textId="77777777" w:rsidR="001D78DC" w:rsidRDefault="00F600A8" w:rsidP="001D78DC">
      <w:pPr>
        <w:jc w:val="both"/>
        <w:rPr>
          <w:rFonts w:ascii="Times New Roman" w:eastAsia="Times New Roman" w:hAnsi="Times New Roman" w:cs="Times New Roman"/>
          <w:sz w:val="24"/>
          <w:szCs w:val="24"/>
        </w:rPr>
      </w:pPr>
      <w:proofErr w:type="spellStart"/>
      <w:r w:rsidRPr="00DF5E56">
        <w:rPr>
          <w:rFonts w:ascii="Times New Roman" w:eastAsia="Times New Roman" w:hAnsi="Times New Roman" w:cs="Times New Roman"/>
          <w:sz w:val="24"/>
          <w:szCs w:val="24"/>
        </w:rPr>
        <w:t>Матяшенко</w:t>
      </w:r>
      <w:proofErr w:type="spellEnd"/>
      <w:r w:rsidRPr="00DF5E56">
        <w:rPr>
          <w:rFonts w:ascii="Times New Roman" w:eastAsia="Times New Roman" w:hAnsi="Times New Roman" w:cs="Times New Roman"/>
          <w:sz w:val="24"/>
          <w:szCs w:val="24"/>
        </w:rPr>
        <w:t xml:space="preserve"> А</w:t>
      </w:r>
      <w:r>
        <w:rPr>
          <w:rFonts w:ascii="Times New Roman" w:eastAsia="Times New Roman" w:hAnsi="Times New Roman" w:cs="Times New Roman"/>
          <w:sz w:val="24"/>
          <w:szCs w:val="24"/>
        </w:rPr>
        <w:t xml:space="preserve">лла., учениця 11 класу – </w:t>
      </w:r>
      <w:r w:rsidR="001D78DC" w:rsidRPr="00DF5E56">
        <w:rPr>
          <w:rFonts w:ascii="Times New Roman" w:eastAsia="Times New Roman" w:hAnsi="Times New Roman" w:cs="Times New Roman"/>
          <w:sz w:val="24"/>
          <w:szCs w:val="24"/>
        </w:rPr>
        <w:t xml:space="preserve"> переможець обласного (заочного) етапу Всеукраїнського конкурсу «Український сувенір»</w:t>
      </w:r>
      <w:r>
        <w:rPr>
          <w:rFonts w:ascii="Times New Roman" w:eastAsia="Times New Roman" w:hAnsi="Times New Roman" w:cs="Times New Roman"/>
          <w:sz w:val="24"/>
          <w:szCs w:val="24"/>
        </w:rPr>
        <w:t>,</w:t>
      </w:r>
      <w:r w:rsidR="00A16A22" w:rsidRPr="0065121C">
        <w:rPr>
          <w:rFonts w:ascii="Times New Roman" w:hAnsi="Times New Roman" w:cs="Times New Roman"/>
          <w:sz w:val="24"/>
          <w:szCs w:val="24"/>
        </w:rPr>
        <w:t>(учитель</w:t>
      </w:r>
      <w:r w:rsidR="00A16A22">
        <w:rPr>
          <w:rFonts w:ascii="Times New Roman" w:hAnsi="Times New Roman" w:cs="Times New Roman"/>
          <w:sz w:val="24"/>
          <w:szCs w:val="24"/>
        </w:rPr>
        <w:t xml:space="preserve"> </w:t>
      </w:r>
      <w:proofErr w:type="spellStart"/>
      <w:r w:rsidR="00A16A22">
        <w:rPr>
          <w:rFonts w:ascii="Times New Roman" w:hAnsi="Times New Roman" w:cs="Times New Roman"/>
          <w:sz w:val="24"/>
          <w:szCs w:val="24"/>
        </w:rPr>
        <w:t>Ганущак</w:t>
      </w:r>
      <w:proofErr w:type="spellEnd"/>
      <w:r w:rsidR="00A16A22">
        <w:rPr>
          <w:rFonts w:ascii="Times New Roman" w:hAnsi="Times New Roman" w:cs="Times New Roman"/>
          <w:sz w:val="24"/>
          <w:szCs w:val="24"/>
        </w:rPr>
        <w:t xml:space="preserve"> Н.Й.)</w:t>
      </w:r>
    </w:p>
    <w:p w14:paraId="0A7D1E30" w14:textId="77777777" w:rsidR="00F600A8" w:rsidRPr="00DF5E56" w:rsidRDefault="00F600A8" w:rsidP="001D78DC">
      <w:pPr>
        <w:jc w:val="both"/>
        <w:rPr>
          <w:rFonts w:ascii="Times New Roman" w:eastAsia="Times New Roman" w:hAnsi="Times New Roman" w:cs="Times New Roman"/>
          <w:sz w:val="24"/>
          <w:szCs w:val="24"/>
        </w:rPr>
      </w:pPr>
      <w:r w:rsidRPr="00DF5E56">
        <w:rPr>
          <w:rFonts w:ascii="Times New Roman" w:eastAsia="Times New Roman" w:hAnsi="Times New Roman" w:cs="Times New Roman"/>
          <w:sz w:val="24"/>
          <w:szCs w:val="24"/>
        </w:rPr>
        <w:t>Пащенко Д</w:t>
      </w:r>
      <w:r>
        <w:rPr>
          <w:rFonts w:ascii="Times New Roman" w:eastAsia="Times New Roman" w:hAnsi="Times New Roman" w:cs="Times New Roman"/>
          <w:sz w:val="24"/>
          <w:szCs w:val="24"/>
        </w:rPr>
        <w:t>ар</w:t>
      </w:r>
      <w:r w:rsidRPr="00F600A8">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я, учениця 8 класу</w:t>
      </w:r>
      <w:r w:rsidRPr="00DF5E56">
        <w:rPr>
          <w:rFonts w:ascii="Times New Roman" w:eastAsia="Times New Roman" w:hAnsi="Times New Roman" w:cs="Times New Roman"/>
          <w:sz w:val="24"/>
          <w:szCs w:val="24"/>
        </w:rPr>
        <w:t xml:space="preserve"> - переможець дитячого фестивалю – конкурсу декоративно-прикладного мистецтва “</w:t>
      </w:r>
      <w:proofErr w:type="spellStart"/>
      <w:r w:rsidRPr="00DF5E56">
        <w:rPr>
          <w:rFonts w:ascii="Times New Roman" w:eastAsia="Times New Roman" w:hAnsi="Times New Roman" w:cs="Times New Roman"/>
          <w:sz w:val="24"/>
          <w:szCs w:val="24"/>
        </w:rPr>
        <w:t>Дивокрай</w:t>
      </w:r>
      <w:proofErr w:type="spellEnd"/>
      <w:r w:rsidRPr="00DF5E56">
        <w:rPr>
          <w:rFonts w:ascii="Times New Roman" w:eastAsia="Times New Roman" w:hAnsi="Times New Roman" w:cs="Times New Roman"/>
          <w:sz w:val="24"/>
          <w:szCs w:val="24"/>
        </w:rPr>
        <w:t xml:space="preserve"> - 2021” з нагоди Міжнародного Дня захисту дітей (вид “Рукоділля”</w:t>
      </w:r>
      <w:r w:rsidR="00E563D1">
        <w:rPr>
          <w:rFonts w:ascii="Times New Roman" w:eastAsia="Times New Roman" w:hAnsi="Times New Roman" w:cs="Times New Roman"/>
          <w:sz w:val="24"/>
          <w:szCs w:val="24"/>
        </w:rPr>
        <w:t xml:space="preserve">, </w:t>
      </w:r>
      <w:r w:rsidR="00E563D1" w:rsidRPr="0065121C">
        <w:rPr>
          <w:rFonts w:ascii="Times New Roman" w:hAnsi="Times New Roman" w:cs="Times New Roman"/>
          <w:sz w:val="24"/>
          <w:szCs w:val="24"/>
        </w:rPr>
        <w:t>(учитель</w:t>
      </w:r>
      <w:r w:rsidR="00E563D1">
        <w:rPr>
          <w:rFonts w:ascii="Times New Roman" w:hAnsi="Times New Roman" w:cs="Times New Roman"/>
          <w:sz w:val="24"/>
          <w:szCs w:val="24"/>
        </w:rPr>
        <w:t xml:space="preserve"> </w:t>
      </w:r>
      <w:proofErr w:type="spellStart"/>
      <w:r w:rsidR="00E563D1">
        <w:rPr>
          <w:rFonts w:ascii="Times New Roman" w:hAnsi="Times New Roman" w:cs="Times New Roman"/>
          <w:sz w:val="24"/>
          <w:szCs w:val="24"/>
        </w:rPr>
        <w:t>Ганущак</w:t>
      </w:r>
      <w:proofErr w:type="spellEnd"/>
      <w:r w:rsidR="00E563D1">
        <w:rPr>
          <w:rFonts w:ascii="Times New Roman" w:hAnsi="Times New Roman" w:cs="Times New Roman"/>
          <w:sz w:val="24"/>
          <w:szCs w:val="24"/>
        </w:rPr>
        <w:t xml:space="preserve"> Н.Й.)</w:t>
      </w:r>
      <w:r w:rsidR="00E563D1">
        <w:rPr>
          <w:rFonts w:ascii="Times New Roman" w:eastAsia="Times New Roman" w:hAnsi="Times New Roman" w:cs="Times New Roman"/>
          <w:sz w:val="24"/>
          <w:szCs w:val="24"/>
        </w:rPr>
        <w:t>.</w:t>
      </w:r>
    </w:p>
    <w:p w14:paraId="7CFBDE04" w14:textId="77777777" w:rsidR="00A8079E" w:rsidRPr="00B22A46" w:rsidRDefault="00E563D1" w:rsidP="00B22A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Остапчук Катерина, учениця 9 класу </w:t>
      </w:r>
      <w:r w:rsidR="001D78DC" w:rsidRPr="00DF5E56">
        <w:rPr>
          <w:rFonts w:ascii="Times New Roman" w:eastAsia="Times New Roman" w:hAnsi="Times New Roman" w:cs="Times New Roman"/>
          <w:sz w:val="24"/>
          <w:szCs w:val="24"/>
        </w:rPr>
        <w:t xml:space="preserve">- переможець районної і  учасник обласної виставки – конкурсу «Різдвяна писанка» </w:t>
      </w:r>
      <w:r w:rsidRPr="0065121C">
        <w:rPr>
          <w:rFonts w:ascii="Times New Roman" w:hAnsi="Times New Roman" w:cs="Times New Roman"/>
          <w:sz w:val="24"/>
          <w:szCs w:val="24"/>
        </w:rPr>
        <w:t>(учитель</w:t>
      </w:r>
      <w:r>
        <w:rPr>
          <w:rFonts w:ascii="Times New Roman" w:hAnsi="Times New Roman" w:cs="Times New Roman"/>
          <w:sz w:val="24"/>
          <w:szCs w:val="24"/>
        </w:rPr>
        <w:t xml:space="preserve"> </w:t>
      </w:r>
      <w:proofErr w:type="spellStart"/>
      <w:r>
        <w:rPr>
          <w:rFonts w:ascii="Times New Roman" w:hAnsi="Times New Roman" w:cs="Times New Roman"/>
          <w:sz w:val="24"/>
          <w:szCs w:val="24"/>
        </w:rPr>
        <w:t>Ганущак</w:t>
      </w:r>
      <w:proofErr w:type="spellEnd"/>
      <w:r>
        <w:rPr>
          <w:rFonts w:ascii="Times New Roman" w:hAnsi="Times New Roman" w:cs="Times New Roman"/>
          <w:sz w:val="24"/>
          <w:szCs w:val="24"/>
        </w:rPr>
        <w:t xml:space="preserve"> Н.Й.)</w:t>
      </w:r>
      <w:r w:rsidR="00B22A46">
        <w:rPr>
          <w:rFonts w:ascii="Times New Roman" w:eastAsia="Times New Roman" w:hAnsi="Times New Roman" w:cs="Times New Roman"/>
          <w:sz w:val="24"/>
          <w:szCs w:val="24"/>
        </w:rPr>
        <w:t>.</w:t>
      </w:r>
    </w:p>
    <w:p w14:paraId="658143B3" w14:textId="77777777" w:rsidR="00A8079E" w:rsidRDefault="0065121C" w:rsidP="00A8079E">
      <w:pPr>
        <w:shd w:val="clear" w:color="auto" w:fill="FFFFFF"/>
        <w:spacing w:after="0" w:line="240" w:lineRule="auto"/>
        <w:jc w:val="center"/>
        <w:rPr>
          <w:rFonts w:ascii="Times New Roman" w:hAnsi="Times New Roman" w:cs="Times New Roman"/>
          <w:b/>
          <w:bCs/>
          <w:sz w:val="24"/>
          <w:szCs w:val="24"/>
        </w:rPr>
      </w:pPr>
      <w:r w:rsidRPr="00A8079E">
        <w:rPr>
          <w:rFonts w:ascii="Times New Roman" w:hAnsi="Times New Roman" w:cs="Times New Roman"/>
          <w:b/>
          <w:bCs/>
          <w:sz w:val="24"/>
          <w:szCs w:val="24"/>
        </w:rPr>
        <w:t>2.3.2. Організація різних форм позаурочної виховної роботи</w:t>
      </w:r>
    </w:p>
    <w:p w14:paraId="2B0F1ACC" w14:textId="77777777" w:rsidR="00DB1A0B" w:rsidRDefault="00DB1A0B" w:rsidP="00A8079E">
      <w:pPr>
        <w:shd w:val="clear" w:color="auto" w:fill="FFFFFF"/>
        <w:spacing w:after="0" w:line="240" w:lineRule="auto"/>
        <w:jc w:val="center"/>
        <w:rPr>
          <w:rFonts w:ascii="Times New Roman" w:hAnsi="Times New Roman" w:cs="Times New Roman"/>
          <w:b/>
          <w:bCs/>
          <w:sz w:val="24"/>
          <w:szCs w:val="24"/>
        </w:rPr>
      </w:pPr>
    </w:p>
    <w:p w14:paraId="7D83C5BE" w14:textId="77777777" w:rsidR="00882058" w:rsidRDefault="003A1284" w:rsidP="00644297">
      <w:pPr>
        <w:spacing w:after="0" w:line="240" w:lineRule="auto"/>
        <w:jc w:val="both"/>
        <w:rPr>
          <w:rFonts w:ascii="Times New Roman" w:hAnsi="Times New Roman"/>
          <w:sz w:val="24"/>
          <w:szCs w:val="24"/>
        </w:rPr>
      </w:pPr>
      <w:r w:rsidRPr="0065121C">
        <w:rPr>
          <w:rFonts w:ascii="Times New Roman" w:hAnsi="Times New Roman" w:cs="Times New Roman"/>
          <w:sz w:val="24"/>
          <w:szCs w:val="24"/>
        </w:rPr>
        <w:t>Виховна робота в закладі організована відповідно до Концепції державної цільової соціальної програми національно-патріотичного виховання на період до 2025 року та на виконання листа Міністерства освіти і науки України від 16.07.2021 №1/9-362 «Деякі питання організації виховного процесу у 2021/2022 навчальному році щодо формування у дітей та учнівської молоді ціннісних життєвих навичок», Основних орієнтирів виховання учнів 1-11 класів ЗНЗ України</w:t>
      </w:r>
      <w:r w:rsidR="00882058">
        <w:rPr>
          <w:rFonts w:ascii="Times New Roman" w:hAnsi="Times New Roman" w:cs="Times New Roman"/>
          <w:sz w:val="24"/>
          <w:szCs w:val="24"/>
        </w:rPr>
        <w:t>,</w:t>
      </w:r>
      <w:r w:rsidR="00882058" w:rsidRPr="0099421B">
        <w:rPr>
          <w:rFonts w:ascii="Times New Roman" w:eastAsia="Times New Roman" w:hAnsi="Times New Roman"/>
          <w:sz w:val="24"/>
          <w:szCs w:val="24"/>
          <w:lang w:eastAsia="ru-RU"/>
        </w:rPr>
        <w:t xml:space="preserve">листа Міністерства освіти і науки України </w:t>
      </w:r>
      <w:r w:rsidR="00882058" w:rsidRPr="0099421B">
        <w:rPr>
          <w:rFonts w:ascii="Times New Roman" w:hAnsi="Times New Roman"/>
          <w:sz w:val="24"/>
          <w:szCs w:val="24"/>
        </w:rPr>
        <w:t>від 23.03.2020 № 1/9-173 «Щодо організації освітнього процесу в закладах загальної середньої освіти під час карантину»,наказу МОН України від 28.03.2022 №274 «Про деякі питання організації здобуття загальної середньої освіти та освітнього процесу в умовах воєнного стану в України»</w:t>
      </w:r>
      <w:r w:rsidR="00882058">
        <w:rPr>
          <w:rFonts w:ascii="Times New Roman" w:hAnsi="Times New Roman"/>
          <w:sz w:val="24"/>
          <w:szCs w:val="24"/>
        </w:rPr>
        <w:t>.</w:t>
      </w:r>
    </w:p>
    <w:p w14:paraId="43460EB9" w14:textId="77777777" w:rsidR="003A1284" w:rsidRDefault="003A1284" w:rsidP="00644297">
      <w:pPr>
        <w:spacing w:after="0" w:line="240" w:lineRule="auto"/>
        <w:jc w:val="both"/>
        <w:rPr>
          <w:rFonts w:ascii="Times New Roman" w:eastAsia="Times New Roman" w:hAnsi="Times New Roman" w:cs="Times New Roman"/>
          <w:color w:val="000000"/>
          <w:sz w:val="24"/>
          <w:szCs w:val="24"/>
        </w:rPr>
      </w:pPr>
      <w:r w:rsidRPr="0065121C">
        <w:rPr>
          <w:rFonts w:ascii="Times New Roman" w:hAnsi="Times New Roman" w:cs="Times New Roman"/>
          <w:sz w:val="24"/>
          <w:szCs w:val="24"/>
        </w:rPr>
        <w:t xml:space="preserve">Головна увага була спрямована на формування в учнів високої патріотичної свідомості, на збереження власного життя і здоров’я, на виховання моральності і культури поведінки. В ході виховної діяльності в колективі проводилась роз’яснювальна робота з питань профілактики злочинності та профілактики шкідливих звичок серед школярів. Увічнювалась пам’ять жертв голодоморів і репресій в Україні, відзначались державні свята та пам’ятні дати з історії України та її славних синів, політичних і громадських діячів. В умовах творення Української держави особливої актуальності набула проблема виховання та самовиховання творчої особистості, здатної на самостійну діяльність та саморозвиток. Враховуючи завдання національно-патріотичного виховання, визначені в Концепції виховання дітей та молоді у національній системі освіти, виховна робота організована й проводиться в різних формах і напрямках: національно-патріотичне виховання, екологічне виховання, трудове виховання , </w:t>
      </w:r>
      <w:r w:rsidRPr="0065121C">
        <w:rPr>
          <w:rFonts w:ascii="Times New Roman" w:hAnsi="Times New Roman" w:cs="Times New Roman"/>
          <w:sz w:val="24"/>
          <w:szCs w:val="24"/>
        </w:rPr>
        <w:lastRenderedPageBreak/>
        <w:t>правове виховання, моральне виховання</w:t>
      </w:r>
      <w:r w:rsidR="00E43909">
        <w:rPr>
          <w:rFonts w:ascii="Times New Roman" w:hAnsi="Times New Roman" w:cs="Times New Roman"/>
          <w:sz w:val="24"/>
          <w:szCs w:val="24"/>
        </w:rPr>
        <w:t xml:space="preserve">, </w:t>
      </w:r>
      <w:r w:rsidRPr="0065121C">
        <w:rPr>
          <w:rFonts w:ascii="Times New Roman" w:hAnsi="Times New Roman" w:cs="Times New Roman"/>
          <w:sz w:val="24"/>
          <w:szCs w:val="24"/>
        </w:rPr>
        <w:t>формування здорового способу житт</w:t>
      </w:r>
      <w:r w:rsidR="00E43909">
        <w:rPr>
          <w:rFonts w:ascii="Times New Roman" w:hAnsi="Times New Roman" w:cs="Times New Roman"/>
          <w:sz w:val="24"/>
          <w:szCs w:val="24"/>
        </w:rPr>
        <w:t>я</w:t>
      </w:r>
      <w:r w:rsidRPr="0065121C">
        <w:rPr>
          <w:rFonts w:ascii="Times New Roman" w:hAnsi="Times New Roman" w:cs="Times New Roman"/>
          <w:sz w:val="24"/>
          <w:szCs w:val="24"/>
        </w:rPr>
        <w:t>, родинне виховання (робота з батьками), громадянське та превентивне виховання, художньо-естетичне виховання.  Національно-патріотичне виховання дітей та молоді визнано в Україні пріоритетним напрямом державної політики. Класними керівниками під час проведення класних годин та тематичних заходів виховується повага до державної символіки. Всі урочистості супроводжуються Гімном України. З метою виховання поваги учнів до традицій українського народу було проведено такі заходи: - загальношкільна лінійка, вікторини до Дня української писемності; - інтелектуальні ігри-конкурси</w:t>
      </w:r>
      <w:r w:rsidR="00882058">
        <w:rPr>
          <w:rFonts w:ascii="Times New Roman" w:hAnsi="Times New Roman" w:cs="Times New Roman"/>
          <w:sz w:val="24"/>
          <w:szCs w:val="24"/>
        </w:rPr>
        <w:t>.</w:t>
      </w:r>
      <w:r w:rsidR="00644297" w:rsidRPr="00797EEA">
        <w:rPr>
          <w:rFonts w:ascii="Times New Roman" w:eastAsia="Times New Roman" w:hAnsi="Times New Roman" w:cs="Times New Roman"/>
          <w:color w:val="000000"/>
          <w:sz w:val="24"/>
          <w:szCs w:val="24"/>
        </w:rPr>
        <w:tab/>
      </w:r>
    </w:p>
    <w:p w14:paraId="71AF9D0E" w14:textId="77777777" w:rsidR="00077A43" w:rsidRDefault="00644297" w:rsidP="00117725">
      <w:pPr>
        <w:spacing w:after="0" w:line="240" w:lineRule="auto"/>
        <w:jc w:val="both"/>
        <w:rPr>
          <w:rFonts w:ascii="Times New Roman" w:eastAsia="Times New Roman" w:hAnsi="Times New Roman" w:cs="Times New Roman"/>
          <w:color w:val="000000"/>
          <w:sz w:val="24"/>
          <w:szCs w:val="24"/>
        </w:rPr>
      </w:pPr>
      <w:r w:rsidRPr="00797EEA">
        <w:rPr>
          <w:rFonts w:ascii="Times New Roman" w:eastAsia="Times New Roman" w:hAnsi="Times New Roman" w:cs="Times New Roman"/>
          <w:color w:val="000000"/>
          <w:sz w:val="24"/>
          <w:szCs w:val="24"/>
        </w:rPr>
        <w:t>Виховна робота у  2021-2022 навчального  року спланована відповідно до проблеми «Сучасні педагогічні технології у навчанні та вихованні учнів як шлях до якісної освіти та розвитку педагогічної творчості в умовах розбудови Нової української школи»</w:t>
      </w:r>
      <w:r w:rsidR="00077A43">
        <w:rPr>
          <w:rFonts w:ascii="Times New Roman" w:eastAsia="Times New Roman" w:hAnsi="Times New Roman" w:cs="Times New Roman"/>
          <w:color w:val="000000"/>
          <w:sz w:val="24"/>
          <w:szCs w:val="24"/>
        </w:rPr>
        <w:t>.</w:t>
      </w:r>
    </w:p>
    <w:p w14:paraId="792917B8" w14:textId="77777777" w:rsidR="00077A43" w:rsidRPr="00797EEA" w:rsidRDefault="00077A43" w:rsidP="00077A43">
      <w:pPr>
        <w:spacing w:after="0" w:line="240" w:lineRule="auto"/>
        <w:jc w:val="center"/>
        <w:rPr>
          <w:rFonts w:ascii="Times New Roman" w:eastAsia="Times New Roman" w:hAnsi="Times New Roman" w:cs="Times New Roman"/>
          <w:sz w:val="24"/>
          <w:szCs w:val="24"/>
        </w:rPr>
      </w:pPr>
      <w:r w:rsidRPr="00797EEA">
        <w:rPr>
          <w:rFonts w:ascii="Times New Roman" w:eastAsia="Times New Roman" w:hAnsi="Times New Roman" w:cs="Times New Roman"/>
          <w:i/>
          <w:iCs/>
          <w:color w:val="000000"/>
          <w:sz w:val="24"/>
          <w:szCs w:val="24"/>
        </w:rPr>
        <w:t>Ціннісне ставлення особистості до суспільства і держави</w:t>
      </w:r>
    </w:p>
    <w:p w14:paraId="387FF4F1" w14:textId="77777777" w:rsidR="00077A43" w:rsidRPr="002315A4" w:rsidRDefault="00077A43" w:rsidP="00077A43">
      <w:pPr>
        <w:shd w:val="clear" w:color="auto" w:fill="FFFFFF"/>
        <w:spacing w:after="0" w:line="240" w:lineRule="auto"/>
        <w:jc w:val="both"/>
        <w:rPr>
          <w:rFonts w:ascii="Times New Roman" w:eastAsia="Times New Roman" w:hAnsi="Times New Roman" w:cs="Times New Roman"/>
          <w:color w:val="000000"/>
          <w:sz w:val="24"/>
          <w:szCs w:val="24"/>
        </w:rPr>
      </w:pPr>
      <w:r w:rsidRPr="00014472">
        <w:rPr>
          <w:rFonts w:ascii="Times New Roman" w:eastAsia="Times New Roman" w:hAnsi="Times New Roman" w:cs="Times New Roman"/>
          <w:color w:val="000000"/>
          <w:sz w:val="28"/>
          <w:szCs w:val="28"/>
        </w:rPr>
        <w:tab/>
      </w:r>
      <w:r w:rsidRPr="00014472">
        <w:rPr>
          <w:rFonts w:ascii="Times New Roman" w:eastAsia="Times New Roman" w:hAnsi="Times New Roman" w:cs="Times New Roman"/>
          <w:color w:val="000000"/>
          <w:sz w:val="28"/>
          <w:szCs w:val="28"/>
        </w:rPr>
        <w:tab/>
      </w:r>
      <w:r w:rsidRPr="002315A4">
        <w:rPr>
          <w:rFonts w:ascii="Times New Roman" w:eastAsia="Times New Roman" w:hAnsi="Times New Roman" w:cs="Times New Roman"/>
          <w:color w:val="000000"/>
          <w:sz w:val="24"/>
          <w:szCs w:val="24"/>
        </w:rPr>
        <w:t>З метою формування в учнів патріотизму, поваги до історії своєї держави, любові до рідного краю  були проведені такі заходи: </w:t>
      </w:r>
    </w:p>
    <w:p w14:paraId="1FE48836" w14:textId="77777777" w:rsidR="009B557C" w:rsidRPr="002315A4" w:rsidRDefault="009B557C">
      <w:pPr>
        <w:numPr>
          <w:ilvl w:val="0"/>
          <w:numId w:val="32"/>
        </w:numPr>
        <w:spacing w:after="0" w:line="240" w:lineRule="auto"/>
        <w:jc w:val="both"/>
        <w:textAlignment w:val="baseline"/>
        <w:rPr>
          <w:rFonts w:ascii="Times New Roman" w:eastAsia="Times New Roman" w:hAnsi="Times New Roman" w:cs="Times New Roman"/>
          <w:color w:val="000000"/>
          <w:sz w:val="24"/>
          <w:szCs w:val="24"/>
        </w:rPr>
      </w:pPr>
      <w:r w:rsidRPr="002315A4">
        <w:rPr>
          <w:rFonts w:ascii="Times New Roman" w:eastAsia="Times New Roman" w:hAnsi="Times New Roman" w:cs="Times New Roman"/>
          <w:color w:val="000000"/>
          <w:sz w:val="24"/>
          <w:szCs w:val="24"/>
          <w:lang w:eastAsia="uk-UA"/>
        </w:rPr>
        <w:t>Відзначення 9 листопада Дня української писемності та мови, що є невід’ємною частиною національно-патріотичного виховання, відбулося з широким використанням активних методів навчання. Цього року, з нагоди </w:t>
      </w:r>
      <w:r w:rsidRPr="002315A4">
        <w:rPr>
          <w:rFonts w:ascii="Times New Roman" w:eastAsia="Times New Roman" w:hAnsi="Times New Roman" w:cs="Times New Roman"/>
          <w:color w:val="111111"/>
          <w:sz w:val="24"/>
          <w:szCs w:val="24"/>
          <w:lang w:eastAsia="uk-UA"/>
        </w:rPr>
        <w:t>Дня української писемності та мови, в рамках Тижня української мови та літератури, учні класу взяли участь у Всеукраїнському радіо-диктанті,  (проведено онлайн), онлайн - вікторині за темою: «Слово-зброя», яку підготувала  педагог-організатор   та вчителі української мови та літератури.</w:t>
      </w:r>
    </w:p>
    <w:p w14:paraId="1D4A3E1C" w14:textId="77777777" w:rsidR="00077A43" w:rsidRPr="002315A4" w:rsidRDefault="00077A43" w:rsidP="00077A43">
      <w:pPr>
        <w:spacing w:after="0" w:line="240" w:lineRule="auto"/>
        <w:ind w:left="720"/>
        <w:jc w:val="both"/>
        <w:textAlignment w:val="baseline"/>
        <w:rPr>
          <w:rFonts w:ascii="Times New Roman" w:eastAsia="Times New Roman" w:hAnsi="Times New Roman" w:cs="Times New Roman"/>
          <w:color w:val="000000"/>
          <w:sz w:val="24"/>
          <w:szCs w:val="24"/>
        </w:rPr>
      </w:pPr>
      <w:r w:rsidRPr="002315A4">
        <w:rPr>
          <w:rFonts w:ascii="Times New Roman" w:eastAsia="Times New Roman" w:hAnsi="Times New Roman" w:cs="Times New Roman"/>
          <w:color w:val="000000"/>
          <w:sz w:val="24"/>
          <w:szCs w:val="24"/>
        </w:rPr>
        <w:t xml:space="preserve">Заходи з нагоди </w:t>
      </w:r>
      <w:r w:rsidRPr="002315A4">
        <w:rPr>
          <w:rFonts w:ascii="Times New Roman" w:eastAsia="Times New Roman" w:hAnsi="Times New Roman" w:cs="Times New Roman"/>
          <w:color w:val="000000"/>
          <w:sz w:val="24"/>
          <w:szCs w:val="24"/>
          <w:shd w:val="clear" w:color="auto" w:fill="FFFFFF"/>
        </w:rPr>
        <w:t>Дня Захисника України (</w:t>
      </w:r>
      <w:r w:rsidR="00E43909" w:rsidRPr="002315A4">
        <w:rPr>
          <w:rFonts w:ascii="Times New Roman" w:eastAsia="Times New Roman" w:hAnsi="Times New Roman" w:cs="Times New Roman"/>
          <w:color w:val="000000"/>
          <w:sz w:val="24"/>
          <w:szCs w:val="24"/>
          <w:shd w:val="clear" w:color="auto" w:fill="FFFFFF"/>
        </w:rPr>
        <w:t>у</w:t>
      </w:r>
      <w:r w:rsidRPr="002315A4">
        <w:rPr>
          <w:rFonts w:ascii="Times New Roman" w:eastAsia="Times New Roman" w:hAnsi="Times New Roman" w:cs="Times New Roman"/>
          <w:color w:val="000000"/>
          <w:sz w:val="24"/>
          <w:szCs w:val="24"/>
          <w:shd w:val="clear" w:color="auto" w:fill="FFFFFF"/>
        </w:rPr>
        <w:t xml:space="preserve">роки мужності, </w:t>
      </w:r>
      <w:r w:rsidRPr="002315A4">
        <w:rPr>
          <w:rFonts w:ascii="Times New Roman" w:eastAsia="Times New Roman" w:hAnsi="Times New Roman" w:cs="Times New Roman"/>
          <w:color w:val="000000"/>
          <w:sz w:val="24"/>
          <w:szCs w:val="24"/>
        </w:rPr>
        <w:t xml:space="preserve">шкільна  спартакіада допризовної молоді «Під покровом Божої Матері», </w:t>
      </w:r>
      <w:r w:rsidRPr="002315A4">
        <w:rPr>
          <w:rFonts w:ascii="Times New Roman" w:eastAsia="Times New Roman" w:hAnsi="Times New Roman" w:cs="Times New Roman"/>
          <w:color w:val="C00000"/>
          <w:sz w:val="24"/>
          <w:szCs w:val="24"/>
          <w:shd w:val="clear" w:color="auto" w:fill="FFFFFF"/>
        </w:rPr>
        <w:t> </w:t>
      </w:r>
      <w:r w:rsidRPr="002315A4">
        <w:rPr>
          <w:rFonts w:ascii="Times New Roman" w:eastAsia="Times New Roman" w:hAnsi="Times New Roman" w:cs="Times New Roman"/>
          <w:color w:val="000000"/>
          <w:sz w:val="24"/>
          <w:szCs w:val="24"/>
          <w:shd w:val="clear" w:color="auto" w:fill="FFFFFF"/>
        </w:rPr>
        <w:t>участь у акції «Листівка захиснику України»).</w:t>
      </w:r>
    </w:p>
    <w:p w14:paraId="443D7E61" w14:textId="77777777" w:rsidR="00077A43" w:rsidRPr="002315A4" w:rsidRDefault="00077A43">
      <w:pPr>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315A4">
        <w:rPr>
          <w:rFonts w:ascii="Times New Roman" w:eastAsia="Times New Roman" w:hAnsi="Times New Roman" w:cs="Times New Roman"/>
          <w:color w:val="000000"/>
          <w:sz w:val="24"/>
          <w:szCs w:val="24"/>
          <w:shd w:val="clear" w:color="auto" w:fill="FFFFFF"/>
        </w:rPr>
        <w:t xml:space="preserve">Заходи щодо </w:t>
      </w:r>
      <w:r w:rsidRPr="002315A4">
        <w:rPr>
          <w:rFonts w:ascii="Times New Roman" w:eastAsia="Times New Roman" w:hAnsi="Times New Roman" w:cs="Times New Roman"/>
          <w:color w:val="000000"/>
          <w:sz w:val="24"/>
          <w:szCs w:val="24"/>
        </w:rPr>
        <w:t xml:space="preserve">вшанування  жертв Голодомору ( тематична виставка «Скорботний тридцять третій…», віртуальна книжкова виставка «ГОЛОДОМОР: почути через мовчання…», </w:t>
      </w:r>
      <w:r w:rsidRPr="002315A4">
        <w:rPr>
          <w:rFonts w:ascii="Times New Roman" w:eastAsia="Times New Roman" w:hAnsi="Times New Roman" w:cs="Times New Roman"/>
          <w:color w:val="000000"/>
          <w:sz w:val="24"/>
          <w:szCs w:val="24"/>
          <w:shd w:val="clear" w:color="auto" w:fill="FFFFFF"/>
        </w:rPr>
        <w:t>тематичні години спілкування: "Пам'ять про голодомор", ''Запали свічку пам'яті'', «Свіча пам’яті» та ін.) .</w:t>
      </w:r>
    </w:p>
    <w:p w14:paraId="062630A6" w14:textId="77777777" w:rsidR="00077A43" w:rsidRPr="002315A4" w:rsidRDefault="00077A43">
      <w:pPr>
        <w:numPr>
          <w:ilvl w:val="0"/>
          <w:numId w:val="32"/>
        </w:numPr>
        <w:spacing w:after="0" w:line="240" w:lineRule="auto"/>
        <w:jc w:val="both"/>
        <w:textAlignment w:val="baseline"/>
        <w:rPr>
          <w:rFonts w:ascii="Times New Roman" w:eastAsia="Times New Roman" w:hAnsi="Times New Roman" w:cs="Times New Roman"/>
          <w:color w:val="000000"/>
          <w:sz w:val="24"/>
          <w:szCs w:val="24"/>
        </w:rPr>
      </w:pPr>
      <w:r w:rsidRPr="002315A4">
        <w:rPr>
          <w:rFonts w:ascii="Times New Roman" w:eastAsia="Times New Roman" w:hAnsi="Times New Roman" w:cs="Times New Roman"/>
          <w:color w:val="000000"/>
          <w:sz w:val="24"/>
          <w:szCs w:val="24"/>
          <w:shd w:val="clear" w:color="auto" w:fill="FFFFFF"/>
        </w:rPr>
        <w:t xml:space="preserve">Заходи до Дня Гідності (Урок мужності на базі </w:t>
      </w:r>
      <w:proofErr w:type="spellStart"/>
      <w:r w:rsidRPr="002315A4">
        <w:rPr>
          <w:rFonts w:ascii="Times New Roman" w:eastAsia="Times New Roman" w:hAnsi="Times New Roman" w:cs="Times New Roman"/>
          <w:color w:val="000000"/>
          <w:sz w:val="24"/>
          <w:szCs w:val="24"/>
          <w:shd w:val="clear" w:color="auto" w:fill="FFFFFF"/>
        </w:rPr>
        <w:t>Валківського</w:t>
      </w:r>
      <w:proofErr w:type="spellEnd"/>
      <w:r w:rsidRPr="002315A4">
        <w:rPr>
          <w:rFonts w:ascii="Times New Roman" w:eastAsia="Times New Roman" w:hAnsi="Times New Roman" w:cs="Times New Roman"/>
          <w:color w:val="000000"/>
          <w:sz w:val="24"/>
          <w:szCs w:val="24"/>
          <w:shd w:val="clear" w:color="auto" w:fill="FFFFFF"/>
        </w:rPr>
        <w:t xml:space="preserve"> краєзнавчого музею "Душу й тіло ми положим за нашу свободу",  години спілкування: "Україна - територія гідності та свободи", «Країна нескорених», «Нескорена країна», </w:t>
      </w:r>
    </w:p>
    <w:p w14:paraId="022508E1" w14:textId="77777777" w:rsidR="00077A43" w:rsidRPr="002315A4" w:rsidRDefault="00077A43">
      <w:pPr>
        <w:numPr>
          <w:ilvl w:val="0"/>
          <w:numId w:val="32"/>
        </w:num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315A4">
        <w:rPr>
          <w:rFonts w:ascii="Times New Roman" w:eastAsia="Times New Roman" w:hAnsi="Times New Roman" w:cs="Times New Roman"/>
          <w:color w:val="111111"/>
          <w:sz w:val="24"/>
          <w:szCs w:val="24"/>
          <w:shd w:val="clear" w:color="auto" w:fill="FFFFFF"/>
        </w:rPr>
        <w:t>Заходи до Дня Соборності України  та  до Дня пам’яті героїв Крут (тематичні виховні години: «Україна соборна та незалежна», «Соборна мати Україна – одна для всіх як оберіг», «Молодь за волю України», «Єдина країна- Єдиний народ»; «Крути – подвиг і трагедія», книжкову виставку «Соборна Україна: від ідеї до сьогодення»). </w:t>
      </w:r>
    </w:p>
    <w:p w14:paraId="61D25888" w14:textId="77777777" w:rsidR="00077A43" w:rsidRPr="002315A4" w:rsidRDefault="00077A43">
      <w:pPr>
        <w:numPr>
          <w:ilvl w:val="0"/>
          <w:numId w:val="32"/>
        </w:numPr>
        <w:spacing w:after="0" w:line="240" w:lineRule="auto"/>
        <w:jc w:val="both"/>
        <w:textAlignment w:val="baseline"/>
        <w:rPr>
          <w:rFonts w:ascii="Times New Roman" w:eastAsia="Times New Roman" w:hAnsi="Times New Roman" w:cs="Times New Roman"/>
          <w:color w:val="000000"/>
          <w:sz w:val="24"/>
          <w:szCs w:val="24"/>
        </w:rPr>
      </w:pPr>
      <w:r w:rsidRPr="002315A4">
        <w:rPr>
          <w:rFonts w:ascii="Times New Roman" w:eastAsia="Times New Roman" w:hAnsi="Times New Roman" w:cs="Times New Roman"/>
          <w:color w:val="111111"/>
          <w:sz w:val="24"/>
          <w:szCs w:val="24"/>
          <w:shd w:val="clear" w:color="auto" w:fill="FFFFFF"/>
        </w:rPr>
        <w:t>Заходи до Дня пам’яті Героїв Небесної Сотні (години спілкування: «Пам’ятаємо героїв небесної сотні», «День пам’яті  героїв небесної сотні», «Пам’ятаємо Героїв Небесної Сотні»).</w:t>
      </w:r>
      <w:r w:rsidRPr="002315A4">
        <w:rPr>
          <w:rFonts w:ascii="Times New Roman" w:eastAsia="Times New Roman" w:hAnsi="Times New Roman" w:cs="Times New Roman"/>
          <w:color w:val="000000"/>
          <w:sz w:val="24"/>
          <w:szCs w:val="24"/>
          <w:shd w:val="clear" w:color="auto" w:fill="FFFFFF"/>
        </w:rPr>
        <w:t> </w:t>
      </w:r>
    </w:p>
    <w:p w14:paraId="5D9B4D79" w14:textId="77777777" w:rsidR="00077A43" w:rsidRPr="002315A4" w:rsidRDefault="00077A43" w:rsidP="00077A43">
      <w:pPr>
        <w:shd w:val="clear" w:color="auto" w:fill="FFFFFF"/>
        <w:spacing w:after="0" w:line="240" w:lineRule="auto"/>
        <w:ind w:firstLine="567"/>
        <w:jc w:val="both"/>
        <w:rPr>
          <w:rFonts w:ascii="Times New Roman" w:eastAsia="Times New Roman" w:hAnsi="Times New Roman" w:cs="Times New Roman"/>
          <w:sz w:val="24"/>
          <w:szCs w:val="24"/>
        </w:rPr>
      </w:pPr>
      <w:r w:rsidRPr="002315A4">
        <w:rPr>
          <w:rFonts w:ascii="Times New Roman" w:eastAsia="Times New Roman" w:hAnsi="Times New Roman" w:cs="Times New Roman"/>
          <w:color w:val="000000"/>
          <w:sz w:val="24"/>
          <w:szCs w:val="24"/>
          <w:shd w:val="clear" w:color="auto" w:fill="FFFFFF"/>
        </w:rPr>
        <w:t xml:space="preserve">В </w:t>
      </w:r>
      <w:r w:rsidR="000F0CAB" w:rsidRPr="002315A4">
        <w:rPr>
          <w:rFonts w:ascii="Times New Roman" w:eastAsia="Times New Roman" w:hAnsi="Times New Roman" w:cs="Times New Roman"/>
          <w:color w:val="000000"/>
          <w:sz w:val="24"/>
          <w:szCs w:val="24"/>
          <w:shd w:val="clear" w:color="auto" w:fill="FFFFFF"/>
        </w:rPr>
        <w:t>закладі</w:t>
      </w:r>
      <w:r w:rsidRPr="002315A4">
        <w:rPr>
          <w:rFonts w:ascii="Times New Roman" w:eastAsia="Times New Roman" w:hAnsi="Times New Roman" w:cs="Times New Roman"/>
          <w:color w:val="000000"/>
          <w:sz w:val="24"/>
          <w:szCs w:val="24"/>
          <w:shd w:val="clear" w:color="auto" w:fill="FFFFFF"/>
        </w:rPr>
        <w:t xml:space="preserve"> належна увага приділяється краєзнавчій роботі. На базі навчального закладу </w:t>
      </w:r>
      <w:r w:rsidR="004A3CE2" w:rsidRPr="002315A4">
        <w:rPr>
          <w:rFonts w:ascii="Times New Roman" w:eastAsia="Times New Roman" w:hAnsi="Times New Roman" w:cs="Times New Roman"/>
          <w:color w:val="000000"/>
          <w:sz w:val="24"/>
          <w:szCs w:val="24"/>
          <w:shd w:val="clear" w:color="auto" w:fill="FFFFFF"/>
        </w:rPr>
        <w:t>діє</w:t>
      </w:r>
      <w:r w:rsidRPr="002315A4">
        <w:rPr>
          <w:rFonts w:ascii="Times New Roman" w:eastAsia="Times New Roman" w:hAnsi="Times New Roman" w:cs="Times New Roman"/>
          <w:color w:val="000000"/>
          <w:sz w:val="24"/>
          <w:szCs w:val="24"/>
          <w:shd w:val="clear" w:color="auto" w:fill="FFFFFF"/>
        </w:rPr>
        <w:t xml:space="preserve"> гурт</w:t>
      </w:r>
      <w:r w:rsidR="004A3CE2" w:rsidRPr="002315A4">
        <w:rPr>
          <w:rFonts w:ascii="Times New Roman" w:eastAsia="Times New Roman" w:hAnsi="Times New Roman" w:cs="Times New Roman"/>
          <w:color w:val="000000"/>
          <w:sz w:val="24"/>
          <w:szCs w:val="24"/>
          <w:shd w:val="clear" w:color="auto" w:fill="FFFFFF"/>
        </w:rPr>
        <w:t>ок</w:t>
      </w:r>
      <w:r w:rsidRPr="002315A4">
        <w:rPr>
          <w:rFonts w:ascii="Times New Roman" w:eastAsia="Times New Roman" w:hAnsi="Times New Roman" w:cs="Times New Roman"/>
          <w:color w:val="000000"/>
          <w:sz w:val="24"/>
          <w:szCs w:val="24"/>
          <w:shd w:val="clear" w:color="auto" w:fill="FFFFFF"/>
        </w:rPr>
        <w:t xml:space="preserve"> «Історичне краєзнавство» . Учен</w:t>
      </w:r>
      <w:r w:rsidR="000F0CAB" w:rsidRPr="002315A4">
        <w:rPr>
          <w:rFonts w:ascii="Times New Roman" w:eastAsia="Times New Roman" w:hAnsi="Times New Roman" w:cs="Times New Roman"/>
          <w:color w:val="000000"/>
          <w:sz w:val="24"/>
          <w:szCs w:val="24"/>
          <w:shd w:val="clear" w:color="auto" w:fill="FFFFFF"/>
        </w:rPr>
        <w:t>иця8</w:t>
      </w:r>
      <w:r w:rsidRPr="002315A4">
        <w:rPr>
          <w:rFonts w:ascii="Times New Roman" w:eastAsia="Times New Roman" w:hAnsi="Times New Roman" w:cs="Times New Roman"/>
          <w:color w:val="000000"/>
          <w:sz w:val="24"/>
          <w:szCs w:val="24"/>
          <w:shd w:val="clear" w:color="auto" w:fill="FFFFFF"/>
        </w:rPr>
        <w:t xml:space="preserve"> класу </w:t>
      </w:r>
      <w:r w:rsidR="000F0CAB" w:rsidRPr="002315A4">
        <w:rPr>
          <w:rFonts w:ascii="Times New Roman" w:eastAsia="Times New Roman" w:hAnsi="Times New Roman" w:cs="Times New Roman"/>
          <w:color w:val="000000"/>
          <w:sz w:val="24"/>
          <w:szCs w:val="24"/>
          <w:shd w:val="clear" w:color="auto" w:fill="FFFFFF"/>
        </w:rPr>
        <w:t>Козлова Яна</w:t>
      </w:r>
      <w:r w:rsidRPr="002315A4">
        <w:rPr>
          <w:rFonts w:ascii="Times New Roman" w:eastAsia="Times New Roman" w:hAnsi="Times New Roman" w:cs="Times New Roman"/>
          <w:color w:val="000000"/>
          <w:sz w:val="24"/>
          <w:szCs w:val="24"/>
          <w:shd w:val="clear" w:color="auto" w:fill="FFFFFF"/>
        </w:rPr>
        <w:t xml:space="preserve"> ста</w:t>
      </w:r>
      <w:r w:rsidR="000F0CAB" w:rsidRPr="002315A4">
        <w:rPr>
          <w:rFonts w:ascii="Times New Roman" w:eastAsia="Times New Roman" w:hAnsi="Times New Roman" w:cs="Times New Roman"/>
          <w:color w:val="000000"/>
          <w:sz w:val="24"/>
          <w:szCs w:val="24"/>
          <w:shd w:val="clear" w:color="auto" w:fill="FFFFFF"/>
        </w:rPr>
        <w:t>ла</w:t>
      </w:r>
      <w:r w:rsidRPr="002315A4">
        <w:rPr>
          <w:rFonts w:ascii="Times New Roman" w:eastAsia="Times New Roman" w:hAnsi="Times New Roman" w:cs="Times New Roman"/>
          <w:color w:val="000000"/>
          <w:sz w:val="24"/>
          <w:szCs w:val="24"/>
          <w:shd w:val="clear" w:color="auto" w:fill="FFFFFF"/>
        </w:rPr>
        <w:t xml:space="preserve"> п</w:t>
      </w:r>
      <w:r w:rsidR="000F0CAB" w:rsidRPr="002315A4">
        <w:rPr>
          <w:rFonts w:ascii="Times New Roman" w:eastAsia="Times New Roman" w:hAnsi="Times New Roman" w:cs="Times New Roman"/>
          <w:color w:val="000000"/>
          <w:sz w:val="24"/>
          <w:szCs w:val="24"/>
          <w:shd w:val="clear" w:color="auto" w:fill="FFFFFF"/>
        </w:rPr>
        <w:t>ризером</w:t>
      </w:r>
      <w:r w:rsidRPr="002315A4">
        <w:rPr>
          <w:rFonts w:ascii="Times New Roman" w:eastAsia="Times New Roman" w:hAnsi="Times New Roman" w:cs="Times New Roman"/>
          <w:color w:val="000000"/>
          <w:sz w:val="24"/>
          <w:szCs w:val="24"/>
          <w:shd w:val="clear" w:color="auto" w:fill="FFFFFF"/>
        </w:rPr>
        <w:t xml:space="preserve"> обласного етапу Всеукраїнської експедиції учнівської молоді "Моя Батьківщина - Україна".</w:t>
      </w:r>
    </w:p>
    <w:p w14:paraId="29F7F34D" w14:textId="77777777" w:rsidR="00077A43" w:rsidRPr="002315A4" w:rsidRDefault="00077A43" w:rsidP="00077A43">
      <w:pPr>
        <w:shd w:val="clear" w:color="auto" w:fill="FFFFFF"/>
        <w:spacing w:after="0" w:line="240" w:lineRule="auto"/>
        <w:ind w:firstLine="567"/>
        <w:jc w:val="both"/>
        <w:rPr>
          <w:rFonts w:ascii="Times New Roman" w:eastAsia="Times New Roman" w:hAnsi="Times New Roman" w:cs="Times New Roman"/>
          <w:sz w:val="24"/>
          <w:szCs w:val="24"/>
        </w:rPr>
      </w:pPr>
      <w:r w:rsidRPr="002315A4">
        <w:rPr>
          <w:rFonts w:ascii="Times New Roman" w:eastAsia="Times New Roman" w:hAnsi="Times New Roman" w:cs="Times New Roman"/>
          <w:color w:val="111111"/>
          <w:sz w:val="24"/>
          <w:szCs w:val="24"/>
          <w:shd w:val="clear" w:color="auto" w:fill="FFFFFF"/>
        </w:rPr>
        <w:t> З початком повнома</w:t>
      </w:r>
      <w:r w:rsidR="000F0CAB" w:rsidRPr="002315A4">
        <w:rPr>
          <w:rFonts w:ascii="Times New Roman" w:eastAsia="Times New Roman" w:hAnsi="Times New Roman" w:cs="Times New Roman"/>
          <w:color w:val="111111"/>
          <w:sz w:val="24"/>
          <w:szCs w:val="24"/>
          <w:shd w:val="clear" w:color="auto" w:fill="FFFFFF"/>
        </w:rPr>
        <w:t>с</w:t>
      </w:r>
      <w:r w:rsidRPr="002315A4">
        <w:rPr>
          <w:rFonts w:ascii="Times New Roman" w:eastAsia="Times New Roman" w:hAnsi="Times New Roman" w:cs="Times New Roman"/>
          <w:color w:val="111111"/>
          <w:sz w:val="24"/>
          <w:szCs w:val="24"/>
          <w:shd w:val="clear" w:color="auto" w:fill="FFFFFF"/>
        </w:rPr>
        <w:t xml:space="preserve">штабної війни на території України та переходом закладу на дистанційну форму навчання продовжилася робота щодо формування в учнів ціннісного ставлення до </w:t>
      </w:r>
      <w:r w:rsidRPr="002315A4">
        <w:rPr>
          <w:rFonts w:ascii="Times New Roman" w:eastAsia="Times New Roman" w:hAnsi="Times New Roman" w:cs="Times New Roman"/>
          <w:color w:val="000000"/>
          <w:sz w:val="24"/>
          <w:szCs w:val="24"/>
        </w:rPr>
        <w:t>особистості до суспільства і держави. </w:t>
      </w:r>
    </w:p>
    <w:p w14:paraId="283D8A5F" w14:textId="77777777" w:rsidR="00077A43" w:rsidRPr="002315A4" w:rsidRDefault="00077A43" w:rsidP="00077A43">
      <w:pPr>
        <w:shd w:val="clear" w:color="auto" w:fill="FFFFFF"/>
        <w:spacing w:after="0" w:line="240" w:lineRule="auto"/>
        <w:ind w:firstLine="567"/>
        <w:jc w:val="both"/>
        <w:rPr>
          <w:rFonts w:ascii="Times New Roman" w:eastAsia="Times New Roman" w:hAnsi="Times New Roman" w:cs="Times New Roman"/>
          <w:sz w:val="24"/>
          <w:szCs w:val="24"/>
        </w:rPr>
      </w:pPr>
      <w:r w:rsidRPr="002315A4">
        <w:rPr>
          <w:rFonts w:ascii="Times New Roman" w:eastAsia="Times New Roman" w:hAnsi="Times New Roman" w:cs="Times New Roman"/>
          <w:color w:val="111111"/>
          <w:sz w:val="24"/>
          <w:szCs w:val="24"/>
          <w:shd w:val="clear" w:color="auto" w:fill="FFFFFF"/>
        </w:rPr>
        <w:t xml:space="preserve">  Так до Дня пам’яті та </w:t>
      </w:r>
      <w:proofErr w:type="spellStart"/>
      <w:r w:rsidRPr="002315A4">
        <w:rPr>
          <w:rFonts w:ascii="Times New Roman" w:eastAsia="Times New Roman" w:hAnsi="Times New Roman" w:cs="Times New Roman"/>
          <w:color w:val="111111"/>
          <w:sz w:val="24"/>
          <w:szCs w:val="24"/>
          <w:shd w:val="clear" w:color="auto" w:fill="FFFFFF"/>
        </w:rPr>
        <w:t>примиренння</w:t>
      </w:r>
      <w:proofErr w:type="spellEnd"/>
      <w:r w:rsidRPr="002315A4">
        <w:rPr>
          <w:rFonts w:ascii="Times New Roman" w:eastAsia="Times New Roman" w:hAnsi="Times New Roman" w:cs="Times New Roman"/>
          <w:color w:val="111111"/>
          <w:sz w:val="24"/>
          <w:szCs w:val="24"/>
          <w:shd w:val="clear" w:color="auto" w:fill="FFFFFF"/>
        </w:rPr>
        <w:t xml:space="preserve">  учнями </w:t>
      </w:r>
      <w:r w:rsidR="000F0CAB" w:rsidRPr="002315A4">
        <w:rPr>
          <w:rFonts w:ascii="Times New Roman" w:eastAsia="Times New Roman" w:hAnsi="Times New Roman" w:cs="Times New Roman"/>
          <w:color w:val="111111"/>
          <w:sz w:val="24"/>
          <w:szCs w:val="24"/>
          <w:shd w:val="clear" w:color="auto" w:fill="FFFFFF"/>
        </w:rPr>
        <w:t>були виготовлені квіткові композиції та пр</w:t>
      </w:r>
      <w:r w:rsidR="00791607" w:rsidRPr="002315A4">
        <w:rPr>
          <w:rFonts w:ascii="Times New Roman" w:eastAsia="Times New Roman" w:hAnsi="Times New Roman" w:cs="Times New Roman"/>
          <w:color w:val="111111"/>
          <w:sz w:val="24"/>
          <w:szCs w:val="24"/>
          <w:shd w:val="clear" w:color="auto" w:fill="FFFFFF"/>
        </w:rPr>
        <w:t xml:space="preserve">оведено їх захист біля Меморіалу Слави </w:t>
      </w:r>
      <w:r w:rsidRPr="002315A4">
        <w:rPr>
          <w:rFonts w:ascii="Times New Roman" w:eastAsia="Times New Roman" w:hAnsi="Times New Roman" w:cs="Times New Roman"/>
          <w:color w:val="111111"/>
          <w:sz w:val="24"/>
          <w:szCs w:val="24"/>
          <w:shd w:val="clear" w:color="auto" w:fill="FFFFFF"/>
        </w:rPr>
        <w:t xml:space="preserve">  «Коли ми пам’ятаємо – ми непереможні». А учні </w:t>
      </w:r>
      <w:r w:rsidR="000F0CAB" w:rsidRPr="002315A4">
        <w:rPr>
          <w:rFonts w:ascii="Times New Roman" w:eastAsia="Times New Roman" w:hAnsi="Times New Roman" w:cs="Times New Roman"/>
          <w:color w:val="111111"/>
          <w:sz w:val="24"/>
          <w:szCs w:val="24"/>
          <w:shd w:val="clear" w:color="auto" w:fill="FFFFFF"/>
        </w:rPr>
        <w:t>школи</w:t>
      </w:r>
      <w:r w:rsidRPr="002315A4">
        <w:rPr>
          <w:rFonts w:ascii="Times New Roman" w:eastAsia="Times New Roman" w:hAnsi="Times New Roman" w:cs="Times New Roman"/>
          <w:color w:val="111111"/>
          <w:sz w:val="24"/>
          <w:szCs w:val="24"/>
          <w:shd w:val="clear" w:color="auto" w:fill="FFFFFF"/>
        </w:rPr>
        <w:t>, що перебувають за кордоном, долучилися до створення відеоролика  до Дня Європи.</w:t>
      </w:r>
    </w:p>
    <w:p w14:paraId="5BF2173B" w14:textId="77777777" w:rsidR="00077A43" w:rsidRPr="002315A4" w:rsidRDefault="00077A43" w:rsidP="00077A43">
      <w:pPr>
        <w:shd w:val="clear" w:color="auto" w:fill="FFFFFF"/>
        <w:spacing w:after="0" w:line="240" w:lineRule="auto"/>
        <w:ind w:firstLine="567"/>
        <w:jc w:val="both"/>
        <w:rPr>
          <w:rFonts w:ascii="Times New Roman" w:eastAsia="Times New Roman" w:hAnsi="Times New Roman" w:cs="Times New Roman"/>
          <w:sz w:val="24"/>
          <w:szCs w:val="24"/>
        </w:rPr>
      </w:pPr>
      <w:r w:rsidRPr="002315A4">
        <w:rPr>
          <w:rFonts w:ascii="Times New Roman" w:eastAsia="Times New Roman" w:hAnsi="Times New Roman" w:cs="Times New Roman"/>
          <w:color w:val="000000"/>
          <w:sz w:val="24"/>
          <w:szCs w:val="24"/>
        </w:rPr>
        <w:t xml:space="preserve"> В рамках відзначення </w:t>
      </w:r>
      <w:r w:rsidRPr="002315A4">
        <w:rPr>
          <w:rFonts w:ascii="Times New Roman" w:eastAsia="Times New Roman" w:hAnsi="Times New Roman" w:cs="Times New Roman"/>
          <w:color w:val="000000"/>
          <w:sz w:val="24"/>
          <w:szCs w:val="24"/>
          <w:shd w:val="clear" w:color="auto" w:fill="FFFFFF"/>
        </w:rPr>
        <w:t xml:space="preserve"> Дня Чорнобильської трагедії для учнів </w:t>
      </w:r>
      <w:r w:rsidR="00791607" w:rsidRPr="002315A4">
        <w:rPr>
          <w:rFonts w:ascii="Times New Roman" w:eastAsia="Times New Roman" w:hAnsi="Times New Roman" w:cs="Times New Roman"/>
          <w:color w:val="000000"/>
          <w:sz w:val="24"/>
          <w:szCs w:val="24"/>
          <w:shd w:val="clear" w:color="auto" w:fill="FFFFFF"/>
        </w:rPr>
        <w:t>школи</w:t>
      </w:r>
      <w:r w:rsidRPr="002315A4">
        <w:rPr>
          <w:rFonts w:ascii="Times New Roman" w:eastAsia="Times New Roman" w:hAnsi="Times New Roman" w:cs="Times New Roman"/>
          <w:color w:val="000000"/>
          <w:sz w:val="24"/>
          <w:szCs w:val="24"/>
          <w:shd w:val="clear" w:color="auto" w:fill="FFFFFF"/>
        </w:rPr>
        <w:t xml:space="preserve"> було організовано онлайн-вікторину та створено  віртуальну книжкову виставку </w:t>
      </w:r>
      <w:r w:rsidRPr="002315A4">
        <w:rPr>
          <w:rFonts w:ascii="Times New Roman" w:eastAsia="Times New Roman" w:hAnsi="Times New Roman" w:cs="Times New Roman"/>
          <w:color w:val="000000"/>
          <w:sz w:val="24"/>
          <w:szCs w:val="24"/>
        </w:rPr>
        <w:t> «Чорнобиль…Трагедія…Пам'ять…"</w:t>
      </w:r>
    </w:p>
    <w:p w14:paraId="71721F87" w14:textId="77777777" w:rsidR="00077A43" w:rsidRPr="002315A4" w:rsidRDefault="00077A43" w:rsidP="00077A43">
      <w:pPr>
        <w:shd w:val="clear" w:color="auto" w:fill="FFFFFF"/>
        <w:spacing w:after="0" w:line="240" w:lineRule="auto"/>
        <w:ind w:firstLine="567"/>
        <w:jc w:val="center"/>
        <w:rPr>
          <w:rFonts w:ascii="Times New Roman" w:eastAsia="Times New Roman" w:hAnsi="Times New Roman" w:cs="Times New Roman"/>
          <w:sz w:val="24"/>
          <w:szCs w:val="24"/>
        </w:rPr>
      </w:pPr>
      <w:r w:rsidRPr="002315A4">
        <w:rPr>
          <w:rFonts w:ascii="Times New Roman" w:eastAsia="Times New Roman" w:hAnsi="Times New Roman" w:cs="Times New Roman"/>
          <w:i/>
          <w:iCs/>
          <w:color w:val="000000"/>
          <w:sz w:val="24"/>
          <w:szCs w:val="24"/>
        </w:rPr>
        <w:t>Ціннісне ставлення до сім’ї, родини, людей</w:t>
      </w:r>
    </w:p>
    <w:p w14:paraId="423069DD" w14:textId="77777777" w:rsidR="00077A43" w:rsidRPr="002315A4" w:rsidRDefault="00077A43" w:rsidP="00077A43">
      <w:pPr>
        <w:spacing w:after="0" w:line="240" w:lineRule="auto"/>
        <w:ind w:firstLine="567"/>
        <w:jc w:val="both"/>
        <w:rPr>
          <w:rFonts w:ascii="Times New Roman" w:eastAsia="Times New Roman" w:hAnsi="Times New Roman" w:cs="Times New Roman"/>
          <w:sz w:val="24"/>
          <w:szCs w:val="24"/>
        </w:rPr>
      </w:pPr>
      <w:r w:rsidRPr="002315A4">
        <w:rPr>
          <w:rFonts w:ascii="Times New Roman" w:eastAsia="Times New Roman" w:hAnsi="Times New Roman" w:cs="Times New Roman"/>
          <w:color w:val="000000"/>
          <w:sz w:val="24"/>
          <w:szCs w:val="24"/>
        </w:rPr>
        <w:t xml:space="preserve">У </w:t>
      </w:r>
      <w:r w:rsidR="00791607" w:rsidRPr="002315A4">
        <w:rPr>
          <w:rFonts w:ascii="Times New Roman" w:eastAsia="Times New Roman" w:hAnsi="Times New Roman" w:cs="Times New Roman"/>
          <w:color w:val="000000"/>
          <w:sz w:val="24"/>
          <w:szCs w:val="24"/>
        </w:rPr>
        <w:t>закладі</w:t>
      </w:r>
      <w:r w:rsidRPr="002315A4">
        <w:rPr>
          <w:rFonts w:ascii="Times New Roman" w:eastAsia="Times New Roman" w:hAnsi="Times New Roman" w:cs="Times New Roman"/>
          <w:color w:val="000000"/>
          <w:sz w:val="24"/>
          <w:szCs w:val="24"/>
        </w:rPr>
        <w:t xml:space="preserve"> проводиться системна робота щодо  формування ціннісного ставлення до сім’ї, родини, людей та основних загальнолюдських  цінностей.</w:t>
      </w:r>
    </w:p>
    <w:p w14:paraId="565A2BCF" w14:textId="77777777" w:rsidR="00077A43" w:rsidRPr="002315A4" w:rsidRDefault="00077A43" w:rsidP="00077A43">
      <w:pPr>
        <w:spacing w:after="0" w:line="240" w:lineRule="auto"/>
        <w:jc w:val="both"/>
        <w:rPr>
          <w:rFonts w:ascii="Times New Roman" w:eastAsia="Times New Roman" w:hAnsi="Times New Roman" w:cs="Times New Roman"/>
          <w:sz w:val="24"/>
          <w:szCs w:val="24"/>
        </w:rPr>
      </w:pPr>
      <w:r w:rsidRPr="002315A4">
        <w:rPr>
          <w:rFonts w:ascii="Times New Roman" w:eastAsia="Times New Roman" w:hAnsi="Times New Roman" w:cs="Times New Roman"/>
          <w:color w:val="000000"/>
          <w:sz w:val="24"/>
          <w:szCs w:val="24"/>
        </w:rPr>
        <w:lastRenderedPageBreak/>
        <w:t xml:space="preserve">В рамках тижня доброчесності у закладі пройшли  години спілкування: "Хто людям добра бажає, той і собі має"; "Мій улюблений світ без насильства";  ''Поговоримо про добро та милосердя'';  "Від щирого серця даруємо доброту".  </w:t>
      </w:r>
      <w:r w:rsidRPr="002315A4">
        <w:rPr>
          <w:rFonts w:ascii="Times New Roman" w:eastAsia="Times New Roman" w:hAnsi="Times New Roman" w:cs="Times New Roman"/>
          <w:color w:val="000000"/>
          <w:sz w:val="24"/>
          <w:szCs w:val="24"/>
          <w:shd w:val="clear" w:color="auto" w:fill="FFFFFF"/>
        </w:rPr>
        <w:t>З нагоди Дня толерантності  були проведені  тематичні виховні години, " Толерантність - запорука людяності</w:t>
      </w:r>
      <w:r w:rsidR="007F3A9F" w:rsidRPr="002315A4">
        <w:rPr>
          <w:rFonts w:ascii="Times New Roman" w:eastAsia="Times New Roman" w:hAnsi="Times New Roman" w:cs="Times New Roman"/>
          <w:color w:val="000000"/>
          <w:sz w:val="24"/>
          <w:szCs w:val="24"/>
          <w:shd w:val="clear" w:color="auto" w:fill="FFFFFF"/>
        </w:rPr>
        <w:t>»</w:t>
      </w:r>
      <w:r w:rsidRPr="002315A4">
        <w:rPr>
          <w:rFonts w:ascii="Times New Roman" w:eastAsia="Times New Roman" w:hAnsi="Times New Roman" w:cs="Times New Roman"/>
          <w:color w:val="000000"/>
          <w:sz w:val="24"/>
          <w:szCs w:val="24"/>
          <w:shd w:val="clear" w:color="auto" w:fill="FFFFFF"/>
        </w:rPr>
        <w:t>.</w:t>
      </w:r>
    </w:p>
    <w:p w14:paraId="5C4F8CF3" w14:textId="77777777" w:rsidR="00077A43" w:rsidRPr="002315A4" w:rsidRDefault="00077A43" w:rsidP="007F3A9F">
      <w:pPr>
        <w:spacing w:after="0" w:line="240" w:lineRule="auto"/>
        <w:jc w:val="both"/>
        <w:rPr>
          <w:rFonts w:ascii="Times New Roman" w:eastAsia="Times New Roman" w:hAnsi="Times New Roman" w:cs="Times New Roman"/>
          <w:sz w:val="24"/>
          <w:szCs w:val="24"/>
        </w:rPr>
      </w:pPr>
      <w:r w:rsidRPr="002315A4">
        <w:rPr>
          <w:rFonts w:ascii="Times New Roman" w:eastAsia="Times New Roman" w:hAnsi="Times New Roman" w:cs="Times New Roman"/>
          <w:color w:val="000000"/>
          <w:sz w:val="24"/>
          <w:szCs w:val="24"/>
          <w:shd w:val="clear" w:color="auto" w:fill="FFFFFF"/>
        </w:rPr>
        <w:t>  </w:t>
      </w:r>
      <w:r w:rsidRPr="002315A4">
        <w:rPr>
          <w:rFonts w:ascii="Times New Roman" w:eastAsia="Times New Roman" w:hAnsi="Times New Roman" w:cs="Times New Roman"/>
          <w:color w:val="000000"/>
          <w:sz w:val="24"/>
          <w:szCs w:val="24"/>
        </w:rPr>
        <w:t>З метою виховання ціннісного ставлення учнів до сім`ї та родинних традицій у класах були проведені виховні години: «</w:t>
      </w:r>
      <w:r w:rsidRPr="002315A4">
        <w:rPr>
          <w:rFonts w:ascii="Times New Roman" w:eastAsia="Times New Roman" w:hAnsi="Times New Roman" w:cs="Times New Roman"/>
          <w:color w:val="000000"/>
          <w:sz w:val="24"/>
          <w:szCs w:val="24"/>
          <w:shd w:val="clear" w:color="auto" w:fill="FCFCFC"/>
        </w:rPr>
        <w:t>"Мої обов’язки в сім’ї"</w:t>
      </w:r>
      <w:r w:rsidRPr="002315A4">
        <w:rPr>
          <w:rFonts w:ascii="Times New Roman" w:eastAsia="Times New Roman" w:hAnsi="Times New Roman" w:cs="Times New Roman"/>
          <w:color w:val="000000"/>
          <w:sz w:val="24"/>
          <w:szCs w:val="24"/>
        </w:rPr>
        <w:t xml:space="preserve">, </w:t>
      </w:r>
      <w:r w:rsidRPr="002315A4">
        <w:rPr>
          <w:rFonts w:ascii="Times New Roman" w:eastAsia="Times New Roman" w:hAnsi="Times New Roman" w:cs="Times New Roman"/>
          <w:color w:val="000000"/>
          <w:sz w:val="24"/>
          <w:szCs w:val="24"/>
          <w:shd w:val="clear" w:color="auto" w:fill="FCFCFC"/>
        </w:rPr>
        <w:t>«Турбота. Діти допомагають дітям»,«Вчимося спілкуватися»</w:t>
      </w:r>
      <w:r w:rsidRPr="002315A4">
        <w:rPr>
          <w:rFonts w:ascii="Times New Roman" w:eastAsia="Times New Roman" w:hAnsi="Times New Roman" w:cs="Times New Roman"/>
          <w:color w:val="000000"/>
          <w:sz w:val="24"/>
          <w:szCs w:val="24"/>
        </w:rPr>
        <w:t xml:space="preserve">, </w:t>
      </w:r>
      <w:r w:rsidRPr="002315A4">
        <w:rPr>
          <w:rFonts w:ascii="Times New Roman" w:eastAsia="Times New Roman" w:hAnsi="Times New Roman" w:cs="Times New Roman"/>
          <w:color w:val="000000"/>
          <w:sz w:val="24"/>
          <w:szCs w:val="24"/>
          <w:shd w:val="clear" w:color="auto" w:fill="FFFFFF"/>
        </w:rPr>
        <w:t>"Дерево з коріння починається, а людина  - з сім’ї"</w:t>
      </w:r>
      <w:r w:rsidR="007F3A9F" w:rsidRPr="002315A4">
        <w:rPr>
          <w:rFonts w:ascii="Times New Roman" w:eastAsia="Times New Roman" w:hAnsi="Times New Roman" w:cs="Times New Roman"/>
          <w:color w:val="000000"/>
          <w:sz w:val="24"/>
          <w:szCs w:val="24"/>
        </w:rPr>
        <w:t>,</w:t>
      </w:r>
      <w:r w:rsidRPr="002315A4">
        <w:rPr>
          <w:rFonts w:ascii="Times New Roman" w:eastAsia="Times New Roman" w:hAnsi="Times New Roman" w:cs="Times New Roman"/>
          <w:color w:val="000000"/>
          <w:sz w:val="24"/>
          <w:szCs w:val="24"/>
        </w:rPr>
        <w:t xml:space="preserve"> "Цінності моєї родини", "Моральні основи сім'ї ".</w:t>
      </w:r>
    </w:p>
    <w:p w14:paraId="72DF1D91" w14:textId="77777777" w:rsidR="00077A43" w:rsidRPr="002315A4" w:rsidRDefault="00077A43" w:rsidP="00077A43">
      <w:pPr>
        <w:spacing w:after="0" w:line="240" w:lineRule="auto"/>
        <w:ind w:firstLine="567"/>
        <w:rPr>
          <w:rFonts w:ascii="Times New Roman" w:eastAsia="Times New Roman" w:hAnsi="Times New Roman" w:cs="Times New Roman"/>
          <w:sz w:val="24"/>
          <w:szCs w:val="24"/>
        </w:rPr>
      </w:pPr>
      <w:r w:rsidRPr="002315A4">
        <w:rPr>
          <w:rFonts w:ascii="Times New Roman" w:eastAsia="Times New Roman" w:hAnsi="Times New Roman" w:cs="Times New Roman"/>
          <w:color w:val="111111"/>
          <w:sz w:val="24"/>
          <w:szCs w:val="24"/>
          <w:shd w:val="clear" w:color="auto" w:fill="FFFFFF"/>
        </w:rPr>
        <w:t>Учні початкових класів  створили відео - привітання з Днем Матері для всіх матусь.</w:t>
      </w:r>
    </w:p>
    <w:p w14:paraId="747E34F7" w14:textId="77777777" w:rsidR="00077A43" w:rsidRPr="002315A4" w:rsidRDefault="00077A43" w:rsidP="00077A43">
      <w:pPr>
        <w:spacing w:after="0" w:line="240" w:lineRule="auto"/>
        <w:ind w:firstLine="567"/>
        <w:jc w:val="both"/>
        <w:rPr>
          <w:rFonts w:ascii="Times New Roman" w:eastAsia="Times New Roman" w:hAnsi="Times New Roman" w:cs="Times New Roman"/>
          <w:sz w:val="24"/>
          <w:szCs w:val="24"/>
        </w:rPr>
      </w:pPr>
      <w:r w:rsidRPr="002315A4">
        <w:rPr>
          <w:rFonts w:ascii="Times New Roman" w:eastAsia="Times New Roman" w:hAnsi="Times New Roman" w:cs="Times New Roman"/>
          <w:color w:val="000000"/>
          <w:sz w:val="24"/>
          <w:szCs w:val="24"/>
        </w:rPr>
        <w:t xml:space="preserve">Ціннісне ставлення до інших виявляється у моральній  активності особистості, прояві відповідальності, терпимості до іншого, здатності протистояти виявам несправедливості  та жорстокості. І роль власного прикладу вчителя у вихованні ціннісного ставлення до людей є визначальною. </w:t>
      </w:r>
    </w:p>
    <w:p w14:paraId="28C2DA26" w14:textId="77777777" w:rsidR="00077A43" w:rsidRPr="002315A4" w:rsidRDefault="00077A43" w:rsidP="00077A43">
      <w:pPr>
        <w:shd w:val="clear" w:color="auto" w:fill="FFFFFF"/>
        <w:spacing w:after="0" w:line="240" w:lineRule="auto"/>
        <w:jc w:val="center"/>
        <w:rPr>
          <w:rFonts w:ascii="Times New Roman" w:eastAsia="Times New Roman" w:hAnsi="Times New Roman" w:cs="Times New Roman"/>
          <w:sz w:val="24"/>
          <w:szCs w:val="24"/>
        </w:rPr>
      </w:pPr>
      <w:r w:rsidRPr="002315A4">
        <w:rPr>
          <w:rFonts w:ascii="Times New Roman" w:eastAsia="Times New Roman" w:hAnsi="Times New Roman" w:cs="Times New Roman"/>
          <w:i/>
          <w:iCs/>
          <w:color w:val="000000"/>
          <w:sz w:val="24"/>
          <w:szCs w:val="24"/>
        </w:rPr>
        <w:t>Ціннісне ставлення до праці</w:t>
      </w:r>
    </w:p>
    <w:p w14:paraId="5637A55E" w14:textId="77777777" w:rsidR="00077A43" w:rsidRPr="002315A4" w:rsidRDefault="00077A43" w:rsidP="00077A43">
      <w:pPr>
        <w:spacing w:after="0" w:line="240" w:lineRule="auto"/>
        <w:ind w:right="175" w:firstLine="708"/>
        <w:jc w:val="both"/>
        <w:rPr>
          <w:rFonts w:ascii="Times New Roman" w:eastAsia="Times New Roman" w:hAnsi="Times New Roman" w:cs="Times New Roman"/>
          <w:sz w:val="24"/>
          <w:szCs w:val="24"/>
        </w:rPr>
      </w:pPr>
      <w:r w:rsidRPr="002315A4">
        <w:rPr>
          <w:rFonts w:ascii="Times New Roman" w:eastAsia="Times New Roman" w:hAnsi="Times New Roman" w:cs="Times New Roman"/>
          <w:color w:val="000000"/>
          <w:sz w:val="24"/>
          <w:szCs w:val="24"/>
        </w:rPr>
        <w:t>З метою виховання позитивного ставлення до праці та свідомого вибору професії було організовано та проведено: </w:t>
      </w:r>
    </w:p>
    <w:p w14:paraId="2FCFDE84" w14:textId="77777777" w:rsidR="00077A43" w:rsidRPr="002315A4" w:rsidRDefault="00077A43">
      <w:pPr>
        <w:numPr>
          <w:ilvl w:val="0"/>
          <w:numId w:val="33"/>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315A4">
        <w:rPr>
          <w:rFonts w:ascii="Times New Roman" w:eastAsia="Times New Roman" w:hAnsi="Times New Roman" w:cs="Times New Roman"/>
          <w:color w:val="000000"/>
          <w:sz w:val="24"/>
          <w:szCs w:val="24"/>
          <w:shd w:val="clear" w:color="auto" w:fill="FFFFFF"/>
        </w:rPr>
        <w:t>Тематичні виховні години: «Всі професії важливі», «У світі професій», «Моя майбутня професія», «Як обирати професію» та ін..</w:t>
      </w:r>
    </w:p>
    <w:p w14:paraId="54983FD9" w14:textId="77777777" w:rsidR="00077A43" w:rsidRPr="002315A4" w:rsidRDefault="00077A43" w:rsidP="00077A43">
      <w:pPr>
        <w:shd w:val="clear" w:color="auto" w:fill="FFFFFF"/>
        <w:spacing w:after="0" w:line="240" w:lineRule="auto"/>
        <w:ind w:left="-142" w:firstLine="502"/>
        <w:jc w:val="both"/>
        <w:rPr>
          <w:rFonts w:ascii="Times New Roman" w:eastAsia="Times New Roman" w:hAnsi="Times New Roman" w:cs="Times New Roman"/>
          <w:sz w:val="24"/>
          <w:szCs w:val="24"/>
        </w:rPr>
      </w:pPr>
      <w:r w:rsidRPr="002315A4">
        <w:rPr>
          <w:rFonts w:ascii="Times New Roman" w:eastAsia="Times New Roman" w:hAnsi="Times New Roman" w:cs="Times New Roman"/>
          <w:color w:val="000000"/>
          <w:sz w:val="24"/>
          <w:szCs w:val="24"/>
          <w:shd w:val="clear" w:color="auto" w:fill="FFFFFF"/>
        </w:rPr>
        <w:t>На жаль</w:t>
      </w:r>
      <w:r w:rsidR="003235C3" w:rsidRPr="002315A4">
        <w:rPr>
          <w:rFonts w:ascii="Times New Roman" w:eastAsia="Times New Roman" w:hAnsi="Times New Roman" w:cs="Times New Roman"/>
          <w:color w:val="000000"/>
          <w:sz w:val="24"/>
          <w:szCs w:val="24"/>
          <w:shd w:val="clear" w:color="auto" w:fill="FFFFFF"/>
        </w:rPr>
        <w:t xml:space="preserve">, </w:t>
      </w:r>
      <w:r w:rsidRPr="002315A4">
        <w:rPr>
          <w:rFonts w:ascii="Times New Roman" w:eastAsia="Times New Roman" w:hAnsi="Times New Roman" w:cs="Times New Roman"/>
          <w:color w:val="000000"/>
          <w:sz w:val="24"/>
          <w:szCs w:val="24"/>
          <w:shd w:val="clear" w:color="auto" w:fill="FFFFFF"/>
        </w:rPr>
        <w:t>в умовах  дуже складно організовувати профорієнтаційні екскурсії, тому цей напрямок роботи потребує нових підходів.  </w:t>
      </w:r>
    </w:p>
    <w:p w14:paraId="6FD65620" w14:textId="77777777" w:rsidR="00077A43" w:rsidRPr="002315A4" w:rsidRDefault="00077A43" w:rsidP="00077A43">
      <w:pPr>
        <w:shd w:val="clear" w:color="auto" w:fill="FFFFFF"/>
        <w:spacing w:after="0" w:line="240" w:lineRule="auto"/>
        <w:jc w:val="both"/>
        <w:rPr>
          <w:rFonts w:ascii="Times New Roman" w:eastAsia="Times New Roman" w:hAnsi="Times New Roman" w:cs="Times New Roman"/>
          <w:sz w:val="24"/>
          <w:szCs w:val="24"/>
        </w:rPr>
      </w:pPr>
      <w:r w:rsidRPr="002315A4">
        <w:rPr>
          <w:rFonts w:ascii="Times New Roman" w:eastAsia="Times New Roman" w:hAnsi="Times New Roman" w:cs="Times New Roman"/>
          <w:color w:val="000000"/>
          <w:sz w:val="24"/>
          <w:szCs w:val="24"/>
          <w:shd w:val="clear" w:color="auto" w:fill="FFFFFF"/>
        </w:rPr>
        <w:t> </w:t>
      </w:r>
      <w:r w:rsidRPr="002315A4">
        <w:rPr>
          <w:rFonts w:ascii="Times New Roman" w:eastAsia="Times New Roman" w:hAnsi="Times New Roman" w:cs="Times New Roman"/>
          <w:color w:val="000000"/>
          <w:sz w:val="24"/>
          <w:szCs w:val="24"/>
          <w:shd w:val="clear" w:color="auto" w:fill="FFFFFF"/>
        </w:rPr>
        <w:tab/>
      </w:r>
    </w:p>
    <w:p w14:paraId="0CB2F1DB" w14:textId="77777777" w:rsidR="00077A43" w:rsidRPr="002315A4" w:rsidRDefault="00077A43" w:rsidP="00077A43">
      <w:pPr>
        <w:shd w:val="clear" w:color="auto" w:fill="FFFFFF"/>
        <w:spacing w:after="0" w:line="240" w:lineRule="auto"/>
        <w:jc w:val="center"/>
        <w:rPr>
          <w:rFonts w:ascii="Times New Roman" w:eastAsia="Times New Roman" w:hAnsi="Times New Roman" w:cs="Times New Roman"/>
          <w:sz w:val="24"/>
          <w:szCs w:val="24"/>
        </w:rPr>
      </w:pPr>
      <w:r w:rsidRPr="002315A4">
        <w:rPr>
          <w:rFonts w:ascii="Times New Roman" w:eastAsia="Times New Roman" w:hAnsi="Times New Roman" w:cs="Times New Roman"/>
          <w:i/>
          <w:iCs/>
          <w:color w:val="000000"/>
          <w:sz w:val="24"/>
          <w:szCs w:val="24"/>
        </w:rPr>
        <w:t>Ціннісне ставлення до мистецтва</w:t>
      </w:r>
    </w:p>
    <w:p w14:paraId="47F50526" w14:textId="77777777" w:rsidR="00077A43" w:rsidRPr="002315A4" w:rsidRDefault="00077A43" w:rsidP="00077A43">
      <w:pPr>
        <w:shd w:val="clear" w:color="auto" w:fill="FFFFFF"/>
        <w:spacing w:after="0" w:line="240" w:lineRule="auto"/>
        <w:ind w:firstLine="708"/>
        <w:jc w:val="both"/>
        <w:rPr>
          <w:rFonts w:ascii="Times New Roman" w:eastAsia="Times New Roman" w:hAnsi="Times New Roman" w:cs="Times New Roman"/>
          <w:sz w:val="24"/>
          <w:szCs w:val="24"/>
        </w:rPr>
      </w:pPr>
      <w:r w:rsidRPr="002315A4">
        <w:rPr>
          <w:rFonts w:ascii="Times New Roman" w:eastAsia="Times New Roman" w:hAnsi="Times New Roman" w:cs="Times New Roman"/>
          <w:color w:val="000000"/>
          <w:sz w:val="24"/>
          <w:szCs w:val="24"/>
        </w:rPr>
        <w:t>З метою виховання в учнів ціннісного ставлення до мистецтва були проведені виховні години: «Мистецькими стежками рідного краю», «Світ моїх мистецьких захоплень», «Мистецтво та мої емоції», «Мій музичний вибір» та ін..</w:t>
      </w:r>
      <w:r w:rsidRPr="002315A4">
        <w:rPr>
          <w:rFonts w:ascii="Times New Roman" w:eastAsia="Times New Roman" w:hAnsi="Times New Roman" w:cs="Times New Roman"/>
          <w:b/>
          <w:bCs/>
          <w:color w:val="7030A0"/>
          <w:sz w:val="24"/>
          <w:szCs w:val="24"/>
        </w:rPr>
        <w:t> </w:t>
      </w:r>
    </w:p>
    <w:p w14:paraId="1DD34B30" w14:textId="77777777" w:rsidR="00077A43" w:rsidRPr="002315A4" w:rsidRDefault="00077A43" w:rsidP="00077A43">
      <w:pPr>
        <w:shd w:val="clear" w:color="auto" w:fill="FFFFFF"/>
        <w:spacing w:after="0" w:line="240" w:lineRule="auto"/>
        <w:ind w:firstLine="708"/>
        <w:jc w:val="both"/>
        <w:rPr>
          <w:rFonts w:ascii="Times New Roman" w:eastAsia="Times New Roman" w:hAnsi="Times New Roman" w:cs="Times New Roman"/>
          <w:sz w:val="24"/>
          <w:szCs w:val="24"/>
        </w:rPr>
      </w:pPr>
      <w:proofErr w:type="spellStart"/>
      <w:r w:rsidRPr="002315A4">
        <w:rPr>
          <w:rFonts w:ascii="Times New Roman" w:eastAsia="Times New Roman" w:hAnsi="Times New Roman" w:cs="Times New Roman"/>
          <w:color w:val="000000"/>
          <w:sz w:val="24"/>
          <w:szCs w:val="24"/>
        </w:rPr>
        <w:t>Креативно</w:t>
      </w:r>
      <w:proofErr w:type="spellEnd"/>
      <w:r w:rsidRPr="002315A4">
        <w:rPr>
          <w:rFonts w:ascii="Times New Roman" w:eastAsia="Times New Roman" w:hAnsi="Times New Roman" w:cs="Times New Roman"/>
          <w:color w:val="000000"/>
          <w:sz w:val="24"/>
          <w:szCs w:val="24"/>
        </w:rPr>
        <w:t xml:space="preserve"> та творчо підійшли учні та вчителі</w:t>
      </w:r>
      <w:r w:rsidR="003235C3" w:rsidRPr="002315A4">
        <w:rPr>
          <w:rFonts w:ascii="Times New Roman" w:eastAsia="Times New Roman" w:hAnsi="Times New Roman" w:cs="Times New Roman"/>
          <w:color w:val="000000"/>
          <w:sz w:val="24"/>
          <w:szCs w:val="24"/>
        </w:rPr>
        <w:t xml:space="preserve"> та батьки</w:t>
      </w:r>
      <w:r w:rsidRPr="002315A4">
        <w:rPr>
          <w:rFonts w:ascii="Times New Roman" w:eastAsia="Times New Roman" w:hAnsi="Times New Roman" w:cs="Times New Roman"/>
          <w:color w:val="000000"/>
          <w:sz w:val="24"/>
          <w:szCs w:val="24"/>
        </w:rPr>
        <w:t>  до святкування Нового року в умовах пандемії. </w:t>
      </w:r>
    </w:p>
    <w:p w14:paraId="4DF835BF" w14:textId="77777777" w:rsidR="00077A43" w:rsidRPr="002315A4" w:rsidRDefault="00077A43" w:rsidP="00961B11">
      <w:pPr>
        <w:shd w:val="clear" w:color="auto" w:fill="FFFFFF"/>
        <w:spacing w:after="180" w:line="240" w:lineRule="auto"/>
        <w:ind w:firstLine="567"/>
        <w:jc w:val="both"/>
        <w:rPr>
          <w:rFonts w:ascii="Times New Roman" w:eastAsia="Times New Roman" w:hAnsi="Times New Roman" w:cs="Times New Roman"/>
          <w:sz w:val="24"/>
          <w:szCs w:val="24"/>
        </w:rPr>
      </w:pPr>
      <w:r w:rsidRPr="002315A4">
        <w:rPr>
          <w:rFonts w:ascii="Times New Roman" w:eastAsia="Times New Roman" w:hAnsi="Times New Roman" w:cs="Times New Roman"/>
          <w:color w:val="111111"/>
          <w:sz w:val="24"/>
          <w:szCs w:val="24"/>
          <w:shd w:val="clear" w:color="auto" w:fill="FFFFFF"/>
        </w:rPr>
        <w:t xml:space="preserve">З нагоди Всесвітнього дня вишиванки </w:t>
      </w:r>
      <w:r w:rsidR="003235C3" w:rsidRPr="002315A4">
        <w:rPr>
          <w:rFonts w:ascii="Times New Roman" w:eastAsia="Times New Roman" w:hAnsi="Times New Roman" w:cs="Times New Roman"/>
          <w:color w:val="111111"/>
          <w:sz w:val="24"/>
          <w:szCs w:val="24"/>
          <w:shd w:val="clear" w:color="auto" w:fill="FFFFFF"/>
        </w:rPr>
        <w:t>було проведено</w:t>
      </w:r>
      <w:r w:rsidRPr="002315A4">
        <w:rPr>
          <w:rFonts w:ascii="Times New Roman" w:eastAsia="Times New Roman" w:hAnsi="Times New Roman" w:cs="Times New Roman"/>
          <w:color w:val="111111"/>
          <w:sz w:val="24"/>
          <w:szCs w:val="24"/>
          <w:shd w:val="clear" w:color="auto" w:fill="FFFFFF"/>
        </w:rPr>
        <w:t>"</w:t>
      </w:r>
      <w:r w:rsidR="003235C3" w:rsidRPr="002315A4">
        <w:rPr>
          <w:rFonts w:ascii="Times New Roman" w:eastAsia="Times New Roman" w:hAnsi="Times New Roman" w:cs="Times New Roman"/>
          <w:color w:val="111111"/>
          <w:sz w:val="24"/>
          <w:szCs w:val="24"/>
          <w:shd w:val="clear" w:color="auto" w:fill="FFFFFF"/>
        </w:rPr>
        <w:t xml:space="preserve"> флешмоб «</w:t>
      </w:r>
      <w:r w:rsidRPr="002315A4">
        <w:rPr>
          <w:rFonts w:ascii="Times New Roman" w:eastAsia="Times New Roman" w:hAnsi="Times New Roman" w:cs="Times New Roman"/>
          <w:color w:val="111111"/>
          <w:sz w:val="24"/>
          <w:szCs w:val="24"/>
          <w:shd w:val="clear" w:color="auto" w:fill="FFFFFF"/>
        </w:rPr>
        <w:t>День вишиванки 2022". А уч</w:t>
      </w:r>
      <w:r w:rsidR="00961B11" w:rsidRPr="002315A4">
        <w:rPr>
          <w:rFonts w:ascii="Times New Roman" w:eastAsia="Times New Roman" w:hAnsi="Times New Roman" w:cs="Times New Roman"/>
          <w:color w:val="111111"/>
          <w:sz w:val="24"/>
          <w:szCs w:val="24"/>
          <w:shd w:val="clear" w:color="auto" w:fill="FFFFFF"/>
        </w:rPr>
        <w:t>ениця 4 класу</w:t>
      </w:r>
      <w:r w:rsidRPr="002315A4">
        <w:rPr>
          <w:rFonts w:ascii="Times New Roman" w:eastAsia="Times New Roman" w:hAnsi="Times New Roman" w:cs="Times New Roman"/>
          <w:color w:val="111111"/>
          <w:sz w:val="24"/>
          <w:szCs w:val="24"/>
          <w:shd w:val="clear" w:color="auto" w:fill="FFFFFF"/>
        </w:rPr>
        <w:t xml:space="preserve"> </w:t>
      </w:r>
      <w:proofErr w:type="spellStart"/>
      <w:r w:rsidRPr="002315A4">
        <w:rPr>
          <w:rFonts w:ascii="Times New Roman" w:eastAsia="Times New Roman" w:hAnsi="Times New Roman" w:cs="Times New Roman"/>
          <w:color w:val="111111"/>
          <w:sz w:val="24"/>
          <w:szCs w:val="24"/>
          <w:shd w:val="clear" w:color="auto" w:fill="FFFFFF"/>
        </w:rPr>
        <w:t>презентувал</w:t>
      </w:r>
      <w:r w:rsidR="00961B11" w:rsidRPr="002315A4">
        <w:rPr>
          <w:rFonts w:ascii="Times New Roman" w:eastAsia="Times New Roman" w:hAnsi="Times New Roman" w:cs="Times New Roman"/>
          <w:color w:val="111111"/>
          <w:sz w:val="24"/>
          <w:szCs w:val="24"/>
          <w:shd w:val="clear" w:color="auto" w:fill="FFFFFF"/>
        </w:rPr>
        <w:t>авідеоролик</w:t>
      </w:r>
      <w:proofErr w:type="spellEnd"/>
      <w:r w:rsidRPr="002315A4">
        <w:rPr>
          <w:rFonts w:ascii="Times New Roman" w:eastAsia="Times New Roman" w:hAnsi="Times New Roman" w:cs="Times New Roman"/>
          <w:color w:val="111111"/>
          <w:sz w:val="24"/>
          <w:szCs w:val="24"/>
          <w:shd w:val="clear" w:color="auto" w:fill="FFFFFF"/>
        </w:rPr>
        <w:t xml:space="preserve"> «Вишиванка, моя вишиванка».</w:t>
      </w:r>
      <w:r w:rsidRPr="002315A4">
        <w:rPr>
          <w:rFonts w:ascii="Times New Roman" w:eastAsia="Times New Roman" w:hAnsi="Times New Roman" w:cs="Times New Roman"/>
          <w:color w:val="111111"/>
          <w:sz w:val="24"/>
          <w:szCs w:val="24"/>
        </w:rPr>
        <w:br/>
      </w:r>
      <w:r w:rsidRPr="002315A4">
        <w:rPr>
          <w:rFonts w:ascii="Times New Roman" w:eastAsia="Times New Roman" w:hAnsi="Times New Roman" w:cs="Times New Roman"/>
          <w:color w:val="000000"/>
          <w:sz w:val="24"/>
          <w:szCs w:val="24"/>
        </w:rPr>
        <w:tab/>
        <w:t>З метою вивчення культурних  традицій українського народу  для учнів навчального закладу  було організовано онлайн-вікторини:</w:t>
      </w:r>
    </w:p>
    <w:p w14:paraId="4632BAE6" w14:textId="77777777" w:rsidR="00077A43" w:rsidRPr="002315A4" w:rsidRDefault="00077A43">
      <w:pPr>
        <w:numPr>
          <w:ilvl w:val="0"/>
          <w:numId w:val="3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2315A4">
        <w:rPr>
          <w:rFonts w:ascii="Times New Roman" w:eastAsia="Times New Roman" w:hAnsi="Times New Roman" w:cs="Times New Roman"/>
          <w:color w:val="000000"/>
          <w:sz w:val="24"/>
          <w:szCs w:val="24"/>
        </w:rPr>
        <w:t>Вивчаємо традиції українського народу;</w:t>
      </w:r>
    </w:p>
    <w:p w14:paraId="2338F395" w14:textId="77777777" w:rsidR="00077A43" w:rsidRPr="002315A4" w:rsidRDefault="00077A43">
      <w:pPr>
        <w:numPr>
          <w:ilvl w:val="0"/>
          <w:numId w:val="3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2315A4">
        <w:rPr>
          <w:rFonts w:ascii="Times New Roman" w:eastAsia="Times New Roman" w:hAnsi="Times New Roman" w:cs="Times New Roman"/>
          <w:color w:val="000000"/>
          <w:sz w:val="24"/>
          <w:szCs w:val="24"/>
        </w:rPr>
        <w:t>Українські прислів’я та приказки; </w:t>
      </w:r>
    </w:p>
    <w:p w14:paraId="5AE54F6D" w14:textId="77777777" w:rsidR="00077A43" w:rsidRPr="002315A4" w:rsidRDefault="00077A43">
      <w:pPr>
        <w:numPr>
          <w:ilvl w:val="0"/>
          <w:numId w:val="34"/>
        </w:numPr>
        <w:shd w:val="clear" w:color="auto" w:fill="FFFFFF"/>
        <w:spacing w:after="180" w:line="240" w:lineRule="auto"/>
        <w:textAlignment w:val="baseline"/>
        <w:rPr>
          <w:rFonts w:ascii="Times New Roman" w:eastAsia="Times New Roman" w:hAnsi="Times New Roman" w:cs="Times New Roman"/>
          <w:color w:val="000000"/>
          <w:sz w:val="24"/>
          <w:szCs w:val="24"/>
        </w:rPr>
      </w:pPr>
      <w:r w:rsidRPr="002315A4">
        <w:rPr>
          <w:rFonts w:ascii="Times New Roman" w:eastAsia="Times New Roman" w:hAnsi="Times New Roman" w:cs="Times New Roman"/>
          <w:color w:val="000000"/>
          <w:sz w:val="24"/>
          <w:szCs w:val="24"/>
        </w:rPr>
        <w:t>Віночок пісень про Україну.</w:t>
      </w:r>
    </w:p>
    <w:p w14:paraId="2A25008F" w14:textId="77777777" w:rsidR="00077A43" w:rsidRPr="002315A4" w:rsidRDefault="00077A43" w:rsidP="00077A43">
      <w:pPr>
        <w:shd w:val="clear" w:color="auto" w:fill="FFFFFF"/>
        <w:spacing w:after="0" w:line="240" w:lineRule="auto"/>
        <w:jc w:val="both"/>
        <w:rPr>
          <w:rFonts w:ascii="Times New Roman" w:eastAsia="Times New Roman" w:hAnsi="Times New Roman" w:cs="Times New Roman"/>
          <w:sz w:val="24"/>
          <w:szCs w:val="24"/>
        </w:rPr>
      </w:pPr>
      <w:r w:rsidRPr="002315A4">
        <w:rPr>
          <w:rFonts w:ascii="Times New Roman" w:eastAsia="Times New Roman" w:hAnsi="Times New Roman" w:cs="Times New Roman"/>
          <w:color w:val="000000"/>
          <w:sz w:val="24"/>
          <w:szCs w:val="24"/>
          <w:shd w:val="clear" w:color="auto" w:fill="FFFFFF"/>
        </w:rPr>
        <w:tab/>
        <w:t>Ціннісне ставлення до мистецтва формується у процесі естетичного виховання і виявляється у відповідній ерудиції. Тож доцільно приділяти належну увагу заходам, що не лише сприяють розвитку творчих здібностей учнів, а й забезпечують здобуття ними  певних теоретичних знань з різних видів мистецтва.</w:t>
      </w:r>
    </w:p>
    <w:p w14:paraId="6893405E" w14:textId="77777777" w:rsidR="00077A43" w:rsidRPr="002315A4" w:rsidRDefault="00077A43" w:rsidP="00077A43">
      <w:pPr>
        <w:spacing w:after="0" w:line="240" w:lineRule="auto"/>
        <w:jc w:val="center"/>
        <w:rPr>
          <w:rFonts w:ascii="Times New Roman" w:eastAsia="Times New Roman" w:hAnsi="Times New Roman" w:cs="Times New Roman"/>
          <w:sz w:val="24"/>
          <w:szCs w:val="24"/>
        </w:rPr>
      </w:pPr>
      <w:r w:rsidRPr="002315A4">
        <w:rPr>
          <w:rFonts w:ascii="Times New Roman" w:eastAsia="Times New Roman" w:hAnsi="Times New Roman" w:cs="Times New Roman"/>
          <w:i/>
          <w:iCs/>
          <w:color w:val="000000"/>
          <w:sz w:val="24"/>
          <w:szCs w:val="24"/>
        </w:rPr>
        <w:t>Ціннісне ставлення до природи</w:t>
      </w:r>
    </w:p>
    <w:p w14:paraId="74194EDB" w14:textId="77777777" w:rsidR="00077A43" w:rsidRPr="002315A4" w:rsidRDefault="00077A43" w:rsidP="00077A43">
      <w:pPr>
        <w:shd w:val="clear" w:color="auto" w:fill="FFFFFF"/>
        <w:spacing w:after="0" w:line="240" w:lineRule="auto"/>
        <w:jc w:val="both"/>
        <w:rPr>
          <w:rFonts w:ascii="Times New Roman" w:eastAsia="Times New Roman" w:hAnsi="Times New Roman" w:cs="Times New Roman"/>
          <w:sz w:val="24"/>
          <w:szCs w:val="24"/>
        </w:rPr>
      </w:pPr>
      <w:r w:rsidRPr="002315A4">
        <w:rPr>
          <w:rFonts w:ascii="Times New Roman" w:eastAsia="Times New Roman" w:hAnsi="Times New Roman" w:cs="Times New Roman"/>
          <w:color w:val="000000"/>
          <w:sz w:val="24"/>
          <w:szCs w:val="24"/>
        </w:rPr>
        <w:t> </w:t>
      </w:r>
      <w:r w:rsidRPr="002315A4">
        <w:rPr>
          <w:rFonts w:ascii="Times New Roman" w:eastAsia="Times New Roman" w:hAnsi="Times New Roman" w:cs="Times New Roman"/>
          <w:color w:val="000000"/>
          <w:sz w:val="24"/>
          <w:szCs w:val="24"/>
        </w:rPr>
        <w:tab/>
        <w:t>З метою виховання бережливого ставлення до природи були проведені такі виховні години: «Природа – дивний митець», «Будь природі другом», «Екологічні проблеми рідного краю», «Природа наш дім», «Екологічна етика», «Флора і фауна рідного краю», «Бережи воду», «Екологічний бумеранг» та ін..</w:t>
      </w:r>
    </w:p>
    <w:p w14:paraId="09F3194E" w14:textId="77777777" w:rsidR="00077A43" w:rsidRPr="002315A4" w:rsidRDefault="00077A43" w:rsidP="00077A43">
      <w:pPr>
        <w:spacing w:after="0" w:line="240" w:lineRule="auto"/>
        <w:ind w:firstLine="708"/>
        <w:jc w:val="both"/>
        <w:rPr>
          <w:rFonts w:ascii="Times New Roman" w:eastAsia="Times New Roman" w:hAnsi="Times New Roman" w:cs="Times New Roman"/>
          <w:sz w:val="24"/>
          <w:szCs w:val="24"/>
        </w:rPr>
      </w:pPr>
      <w:r w:rsidRPr="002315A4">
        <w:rPr>
          <w:rFonts w:ascii="Times New Roman" w:eastAsia="Times New Roman" w:hAnsi="Times New Roman" w:cs="Times New Roman"/>
          <w:color w:val="000000"/>
          <w:sz w:val="24"/>
          <w:szCs w:val="24"/>
        </w:rPr>
        <w:t xml:space="preserve">Учні </w:t>
      </w:r>
      <w:r w:rsidR="00961B11" w:rsidRPr="002315A4">
        <w:rPr>
          <w:rFonts w:ascii="Times New Roman" w:eastAsia="Times New Roman" w:hAnsi="Times New Roman" w:cs="Times New Roman"/>
          <w:color w:val="000000"/>
          <w:sz w:val="24"/>
          <w:szCs w:val="24"/>
        </w:rPr>
        <w:t>4 класу</w:t>
      </w:r>
      <w:r w:rsidRPr="002315A4">
        <w:rPr>
          <w:rFonts w:ascii="Times New Roman" w:eastAsia="Times New Roman" w:hAnsi="Times New Roman" w:cs="Times New Roman"/>
          <w:color w:val="000000"/>
          <w:sz w:val="24"/>
          <w:szCs w:val="24"/>
        </w:rPr>
        <w:t xml:space="preserve"> взяли активну  участь у акції  «Нагодуй пташку взимку».</w:t>
      </w:r>
    </w:p>
    <w:p w14:paraId="4E1E6E9F" w14:textId="77777777" w:rsidR="00077A43" w:rsidRPr="002315A4" w:rsidRDefault="00077A43" w:rsidP="00077A43">
      <w:pPr>
        <w:spacing w:after="0" w:line="240" w:lineRule="auto"/>
        <w:ind w:firstLine="708"/>
        <w:jc w:val="both"/>
        <w:rPr>
          <w:rFonts w:ascii="Times New Roman" w:eastAsia="Times New Roman" w:hAnsi="Times New Roman" w:cs="Times New Roman"/>
          <w:sz w:val="24"/>
          <w:szCs w:val="24"/>
        </w:rPr>
      </w:pPr>
      <w:r w:rsidRPr="002315A4">
        <w:rPr>
          <w:rFonts w:ascii="Times New Roman" w:eastAsia="Times New Roman" w:hAnsi="Times New Roman" w:cs="Times New Roman"/>
          <w:color w:val="000000"/>
          <w:sz w:val="24"/>
          <w:szCs w:val="24"/>
        </w:rPr>
        <w:t> </w:t>
      </w:r>
    </w:p>
    <w:p w14:paraId="0086A6D4" w14:textId="77777777" w:rsidR="00077A43" w:rsidRPr="002315A4" w:rsidRDefault="00077A43" w:rsidP="00077A43">
      <w:pPr>
        <w:spacing w:after="0" w:line="240" w:lineRule="auto"/>
        <w:jc w:val="center"/>
        <w:rPr>
          <w:rFonts w:ascii="Times New Roman" w:eastAsia="Times New Roman" w:hAnsi="Times New Roman" w:cs="Times New Roman"/>
          <w:sz w:val="24"/>
          <w:szCs w:val="24"/>
        </w:rPr>
      </w:pPr>
      <w:r w:rsidRPr="002315A4">
        <w:rPr>
          <w:rFonts w:ascii="Times New Roman" w:eastAsia="Times New Roman" w:hAnsi="Times New Roman" w:cs="Times New Roman"/>
          <w:i/>
          <w:iCs/>
          <w:color w:val="000000"/>
          <w:sz w:val="24"/>
          <w:szCs w:val="24"/>
        </w:rPr>
        <w:t>Ціннісне ставлення до себе.</w:t>
      </w:r>
    </w:p>
    <w:p w14:paraId="48BAB70E" w14:textId="77777777" w:rsidR="00077A43" w:rsidRPr="002315A4" w:rsidRDefault="00077A43" w:rsidP="00077A43">
      <w:pPr>
        <w:spacing w:after="0" w:line="240" w:lineRule="auto"/>
        <w:ind w:firstLine="708"/>
        <w:jc w:val="both"/>
        <w:rPr>
          <w:rFonts w:ascii="Times New Roman" w:eastAsia="Times New Roman" w:hAnsi="Times New Roman" w:cs="Times New Roman"/>
          <w:sz w:val="24"/>
          <w:szCs w:val="24"/>
        </w:rPr>
      </w:pPr>
      <w:r w:rsidRPr="002315A4">
        <w:rPr>
          <w:rFonts w:ascii="Times New Roman" w:eastAsia="Times New Roman" w:hAnsi="Times New Roman" w:cs="Times New Roman"/>
          <w:color w:val="000000"/>
          <w:sz w:val="24"/>
          <w:szCs w:val="24"/>
        </w:rPr>
        <w:t>Одним із пріоритетних напрямків виховної роботи є пропаганда здорового способу життя серед учнівської молоді.</w:t>
      </w:r>
    </w:p>
    <w:p w14:paraId="3E0D7C17" w14:textId="77777777" w:rsidR="00077A43" w:rsidRPr="002315A4" w:rsidRDefault="00077A43" w:rsidP="00077A43">
      <w:pPr>
        <w:shd w:val="clear" w:color="auto" w:fill="FFFFFF"/>
        <w:spacing w:after="0" w:line="240" w:lineRule="auto"/>
        <w:ind w:firstLine="360"/>
        <w:jc w:val="both"/>
        <w:rPr>
          <w:rFonts w:ascii="Times New Roman" w:eastAsia="Times New Roman" w:hAnsi="Times New Roman" w:cs="Times New Roman"/>
          <w:sz w:val="24"/>
          <w:szCs w:val="24"/>
        </w:rPr>
      </w:pPr>
      <w:r w:rsidRPr="002315A4">
        <w:rPr>
          <w:rFonts w:ascii="Times New Roman" w:eastAsia="Times New Roman" w:hAnsi="Times New Roman" w:cs="Times New Roman"/>
          <w:color w:val="000000"/>
          <w:sz w:val="24"/>
          <w:szCs w:val="24"/>
        </w:rPr>
        <w:t>З метою формування   ціннісного ставлення учнів до самих себе, мотивації здорового способу життя, профілактики і попередження всіх видів травматизму, збереженню психічного і фізичного здоров'я учнів було проведено : </w:t>
      </w:r>
    </w:p>
    <w:p w14:paraId="265E41CB" w14:textId="77777777" w:rsidR="00077A43" w:rsidRPr="002315A4" w:rsidRDefault="00077A43">
      <w:pPr>
        <w:numPr>
          <w:ilvl w:val="0"/>
          <w:numId w:val="35"/>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315A4">
        <w:rPr>
          <w:rFonts w:ascii="Times New Roman" w:eastAsia="Times New Roman" w:hAnsi="Times New Roman" w:cs="Times New Roman"/>
          <w:color w:val="000000"/>
          <w:sz w:val="24"/>
          <w:szCs w:val="24"/>
        </w:rPr>
        <w:lastRenderedPageBreak/>
        <w:t>Виховні години: «Про шкідливі звички», «Не ображай своє здоров`я», «Від шкідливої звички до хвороби», «Здоров’я – скарб!», «Здоров’я і шкідливі звички», «Мій вибір – життя!» та ін. </w:t>
      </w:r>
    </w:p>
    <w:p w14:paraId="090ECE82" w14:textId="77777777" w:rsidR="00077A43" w:rsidRPr="002315A4" w:rsidRDefault="00077A43">
      <w:pPr>
        <w:numPr>
          <w:ilvl w:val="0"/>
          <w:numId w:val="35"/>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315A4">
        <w:rPr>
          <w:rFonts w:ascii="Times New Roman" w:eastAsia="Times New Roman" w:hAnsi="Times New Roman" w:cs="Times New Roman"/>
          <w:color w:val="000000"/>
          <w:sz w:val="24"/>
          <w:szCs w:val="24"/>
        </w:rPr>
        <w:t xml:space="preserve">Заходи до Всесвітньо дня боротьби зі СНІДом (Перегляд </w:t>
      </w:r>
      <w:proofErr w:type="spellStart"/>
      <w:r w:rsidRPr="002315A4">
        <w:rPr>
          <w:rFonts w:ascii="Times New Roman" w:eastAsia="Times New Roman" w:hAnsi="Times New Roman" w:cs="Times New Roman"/>
          <w:color w:val="000000"/>
          <w:sz w:val="24"/>
          <w:szCs w:val="24"/>
        </w:rPr>
        <w:t>проморолика</w:t>
      </w:r>
      <w:proofErr w:type="spellEnd"/>
      <w:r w:rsidRPr="002315A4">
        <w:rPr>
          <w:rFonts w:ascii="Times New Roman" w:eastAsia="Times New Roman" w:hAnsi="Times New Roman" w:cs="Times New Roman"/>
          <w:color w:val="000000"/>
          <w:sz w:val="24"/>
          <w:szCs w:val="24"/>
        </w:rPr>
        <w:t xml:space="preserve"> «СНІД – загроза людству», позакласний захід «</w:t>
      </w:r>
      <w:proofErr w:type="spellStart"/>
      <w:r w:rsidRPr="002315A4">
        <w:rPr>
          <w:rFonts w:ascii="Times New Roman" w:eastAsia="Times New Roman" w:hAnsi="Times New Roman" w:cs="Times New Roman"/>
          <w:color w:val="000000"/>
          <w:sz w:val="24"/>
          <w:szCs w:val="24"/>
        </w:rPr>
        <w:t>Обери</w:t>
      </w:r>
      <w:proofErr w:type="spellEnd"/>
      <w:r w:rsidRPr="002315A4">
        <w:rPr>
          <w:rFonts w:ascii="Times New Roman" w:eastAsia="Times New Roman" w:hAnsi="Times New Roman" w:cs="Times New Roman"/>
          <w:color w:val="000000"/>
          <w:sz w:val="24"/>
          <w:szCs w:val="24"/>
        </w:rPr>
        <w:t xml:space="preserve"> </w:t>
      </w:r>
      <w:proofErr w:type="spellStart"/>
      <w:r w:rsidRPr="002315A4">
        <w:rPr>
          <w:rFonts w:ascii="Times New Roman" w:eastAsia="Times New Roman" w:hAnsi="Times New Roman" w:cs="Times New Roman"/>
          <w:color w:val="000000"/>
          <w:sz w:val="24"/>
          <w:szCs w:val="24"/>
        </w:rPr>
        <w:t>житття</w:t>
      </w:r>
      <w:proofErr w:type="spellEnd"/>
      <w:r w:rsidRPr="002315A4">
        <w:rPr>
          <w:rFonts w:ascii="Times New Roman" w:eastAsia="Times New Roman" w:hAnsi="Times New Roman" w:cs="Times New Roman"/>
          <w:color w:val="000000"/>
          <w:sz w:val="24"/>
          <w:szCs w:val="24"/>
        </w:rPr>
        <w:t>», обговорення ситуацій щодо толерантного ставлення до людей, хворих ВІЛ, бліц-опитування «Шляхи зараження ВІЛ (СНІДом»).</w:t>
      </w:r>
    </w:p>
    <w:p w14:paraId="181508D3" w14:textId="77777777" w:rsidR="00077A43" w:rsidRPr="002315A4" w:rsidRDefault="00077A43">
      <w:pPr>
        <w:numPr>
          <w:ilvl w:val="0"/>
          <w:numId w:val="35"/>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315A4">
        <w:rPr>
          <w:rFonts w:ascii="Times New Roman" w:eastAsia="Times New Roman" w:hAnsi="Times New Roman" w:cs="Times New Roman"/>
          <w:color w:val="000000"/>
          <w:sz w:val="24"/>
          <w:szCs w:val="24"/>
        </w:rPr>
        <w:t>Заходи в рамках тижня безпеки дорожнього руху: (</w:t>
      </w:r>
      <w:r w:rsidRPr="002315A4">
        <w:rPr>
          <w:rFonts w:ascii="Times New Roman" w:eastAsia="Times New Roman" w:hAnsi="Times New Roman" w:cs="Times New Roman"/>
          <w:color w:val="000000"/>
          <w:sz w:val="24"/>
          <w:szCs w:val="24"/>
          <w:shd w:val="clear" w:color="auto" w:fill="FFFFFF"/>
        </w:rPr>
        <w:t xml:space="preserve">години спілкування  "Дотримуйся правил - збережи життя", "Правила дорожнього руху знаю і ніколи їх не забуваю", "Безпечна дорога додому", "Безпека на дорозі - безпека життя»; зустріч учнів </w:t>
      </w:r>
      <w:r w:rsidR="008746AB" w:rsidRPr="002315A4">
        <w:rPr>
          <w:rFonts w:ascii="Times New Roman" w:eastAsia="Times New Roman" w:hAnsi="Times New Roman" w:cs="Times New Roman"/>
          <w:color w:val="000000"/>
          <w:sz w:val="24"/>
          <w:szCs w:val="24"/>
          <w:shd w:val="clear" w:color="auto" w:fill="FFFFFF"/>
        </w:rPr>
        <w:t>5,9</w:t>
      </w:r>
      <w:r w:rsidRPr="002315A4">
        <w:rPr>
          <w:rFonts w:ascii="Times New Roman" w:eastAsia="Times New Roman" w:hAnsi="Times New Roman" w:cs="Times New Roman"/>
          <w:color w:val="000000"/>
          <w:sz w:val="24"/>
          <w:szCs w:val="24"/>
          <w:shd w:val="clear" w:color="auto" w:fill="FFFFFF"/>
        </w:rPr>
        <w:t>-</w:t>
      </w:r>
      <w:r w:rsidR="008746AB" w:rsidRPr="002315A4">
        <w:rPr>
          <w:rFonts w:ascii="Times New Roman" w:eastAsia="Times New Roman" w:hAnsi="Times New Roman" w:cs="Times New Roman"/>
          <w:color w:val="000000"/>
          <w:sz w:val="24"/>
          <w:szCs w:val="24"/>
          <w:shd w:val="clear" w:color="auto" w:fill="FFFFFF"/>
        </w:rPr>
        <w:t>11</w:t>
      </w:r>
      <w:r w:rsidRPr="002315A4">
        <w:rPr>
          <w:rFonts w:ascii="Times New Roman" w:eastAsia="Times New Roman" w:hAnsi="Times New Roman" w:cs="Times New Roman"/>
          <w:color w:val="000000"/>
          <w:sz w:val="24"/>
          <w:szCs w:val="24"/>
          <w:shd w:val="clear" w:color="auto" w:fill="FFFFFF"/>
        </w:rPr>
        <w:t xml:space="preserve">их класів з дільничними інспекторами </w:t>
      </w:r>
      <w:proofErr w:type="spellStart"/>
      <w:r w:rsidRPr="002315A4">
        <w:rPr>
          <w:rFonts w:ascii="Times New Roman" w:eastAsia="Times New Roman" w:hAnsi="Times New Roman" w:cs="Times New Roman"/>
          <w:color w:val="000000"/>
          <w:sz w:val="24"/>
          <w:szCs w:val="24"/>
          <w:shd w:val="clear" w:color="auto" w:fill="FFFFFF"/>
        </w:rPr>
        <w:t>Валківського</w:t>
      </w:r>
      <w:proofErr w:type="spellEnd"/>
      <w:r w:rsidRPr="002315A4">
        <w:rPr>
          <w:rFonts w:ascii="Times New Roman" w:eastAsia="Times New Roman" w:hAnsi="Times New Roman" w:cs="Times New Roman"/>
          <w:color w:val="000000"/>
          <w:sz w:val="24"/>
          <w:szCs w:val="24"/>
          <w:shd w:val="clear" w:color="auto" w:fill="FFFFFF"/>
        </w:rPr>
        <w:t xml:space="preserve"> відділу поліції ГУНП в Харківській області на тему «Дорожньо-транспортного травматизм в країні».</w:t>
      </w:r>
    </w:p>
    <w:p w14:paraId="7A0057F2" w14:textId="77777777" w:rsidR="00077A43" w:rsidRPr="002315A4" w:rsidRDefault="00077A43" w:rsidP="00077A43">
      <w:pPr>
        <w:shd w:val="clear" w:color="auto" w:fill="FFFFFF"/>
        <w:spacing w:after="0" w:line="240" w:lineRule="auto"/>
        <w:ind w:firstLine="567"/>
        <w:jc w:val="both"/>
        <w:rPr>
          <w:rFonts w:ascii="Times New Roman" w:eastAsia="Times New Roman" w:hAnsi="Times New Roman" w:cs="Times New Roman"/>
          <w:sz w:val="24"/>
          <w:szCs w:val="24"/>
        </w:rPr>
      </w:pPr>
      <w:r w:rsidRPr="002315A4">
        <w:rPr>
          <w:rFonts w:ascii="Times New Roman" w:eastAsia="Times New Roman" w:hAnsi="Times New Roman" w:cs="Times New Roman"/>
          <w:color w:val="000000"/>
          <w:sz w:val="24"/>
          <w:szCs w:val="24"/>
        </w:rPr>
        <w:t> Ціннісне ставлення до себе виступає як системне утворення особистості. Це - продукт індивідуального розвитку людини. З огляду на це, важливо виробити в учнів впевненість у власній повноцінності, вагомості, неповторності. Тож і надалі слід залучати учнів до різних форм діяльності  з метою  виявлення ними власних організаторських здібностей, художніх, естетичних, інтелектуальних вмінь та навичок.</w:t>
      </w:r>
    </w:p>
    <w:p w14:paraId="7A3AE22F" w14:textId="77777777" w:rsidR="00077A43" w:rsidRPr="002315A4" w:rsidRDefault="00077A43" w:rsidP="00077A43">
      <w:pPr>
        <w:spacing w:after="0" w:line="240" w:lineRule="auto"/>
        <w:ind w:firstLine="708"/>
        <w:jc w:val="both"/>
        <w:rPr>
          <w:rFonts w:ascii="Times New Roman" w:eastAsia="Times New Roman" w:hAnsi="Times New Roman" w:cs="Times New Roman"/>
          <w:sz w:val="24"/>
          <w:szCs w:val="24"/>
        </w:rPr>
      </w:pPr>
      <w:r w:rsidRPr="002315A4">
        <w:rPr>
          <w:rFonts w:ascii="Times New Roman" w:eastAsia="Times New Roman" w:hAnsi="Times New Roman" w:cs="Times New Roman"/>
          <w:color w:val="000000"/>
          <w:sz w:val="24"/>
          <w:szCs w:val="24"/>
        </w:rPr>
        <w:t>      </w:t>
      </w:r>
      <w:r w:rsidRPr="002315A4">
        <w:rPr>
          <w:rFonts w:ascii="Times New Roman" w:eastAsia="Times New Roman" w:hAnsi="Times New Roman" w:cs="Times New Roman"/>
          <w:i/>
          <w:iCs/>
          <w:color w:val="000000"/>
          <w:sz w:val="24"/>
          <w:szCs w:val="24"/>
        </w:rPr>
        <w:t> Робота з профілактики  правопорушень та злочинності</w:t>
      </w:r>
    </w:p>
    <w:p w14:paraId="40042E45" w14:textId="77777777" w:rsidR="00077A43" w:rsidRPr="002315A4" w:rsidRDefault="00077A43" w:rsidP="00077A43">
      <w:pPr>
        <w:spacing w:after="0" w:line="240" w:lineRule="auto"/>
        <w:ind w:right="-2" w:firstLine="360"/>
        <w:jc w:val="both"/>
        <w:rPr>
          <w:rFonts w:ascii="Times New Roman" w:eastAsia="Times New Roman" w:hAnsi="Times New Roman" w:cs="Times New Roman"/>
          <w:sz w:val="24"/>
          <w:szCs w:val="24"/>
        </w:rPr>
      </w:pPr>
      <w:r w:rsidRPr="002315A4">
        <w:rPr>
          <w:rFonts w:ascii="Times New Roman" w:eastAsia="Times New Roman" w:hAnsi="Times New Roman" w:cs="Times New Roman"/>
          <w:color w:val="000000"/>
          <w:sz w:val="24"/>
          <w:szCs w:val="24"/>
        </w:rPr>
        <w:t>На виконання  Законів України «Про освіту», «Про загальну середню освіту»,  «Про забезпечення організаційно-правових умов соціального захисту дітей-сиріт та дітей, позбавлених батьківського піклування», Концепції національно-патріотичного виховання дітей та молоді», затвердженої наказом Міністерства освіти і науки від 16.06.2015 № 641, листа Міністерства освіти і науки України від 30.01.2014 року №1/9-80 «Щодо профілактичної роботи з запобігання правопорушенням та злочинності серед дітей та учнівської молоді» та з метою поглиблення правової культури учнів були проведені наступні заходи:</w:t>
      </w:r>
    </w:p>
    <w:p w14:paraId="7B6FD704" w14:textId="77777777" w:rsidR="00077A43" w:rsidRPr="002315A4" w:rsidRDefault="00077A43">
      <w:pPr>
        <w:numPr>
          <w:ilvl w:val="0"/>
          <w:numId w:val="36"/>
        </w:numPr>
        <w:spacing w:after="0" w:line="240" w:lineRule="auto"/>
        <w:jc w:val="both"/>
        <w:textAlignment w:val="baseline"/>
        <w:rPr>
          <w:rFonts w:ascii="Times New Roman" w:eastAsia="Times New Roman" w:hAnsi="Times New Roman" w:cs="Times New Roman"/>
          <w:color w:val="111111"/>
          <w:sz w:val="24"/>
          <w:szCs w:val="24"/>
        </w:rPr>
      </w:pPr>
      <w:r w:rsidRPr="002315A4">
        <w:rPr>
          <w:rFonts w:ascii="Times New Roman" w:eastAsia="Times New Roman" w:hAnsi="Times New Roman" w:cs="Times New Roman"/>
          <w:color w:val="111111"/>
          <w:sz w:val="24"/>
          <w:szCs w:val="24"/>
          <w:shd w:val="clear" w:color="auto" w:fill="FFFFFF"/>
        </w:rPr>
        <w:t>Години спілкування ("Ми знаємо наші права", "Свої права добре знай, їх шануй і захищай!", "Кожна дитина має права", «Гра - мандрівка "Права у моєму житті", "Права та обов'язки дітей", "Мої права та обов'язки").</w:t>
      </w:r>
    </w:p>
    <w:p w14:paraId="0C98BF60" w14:textId="77777777" w:rsidR="00077A43" w:rsidRPr="002315A4" w:rsidRDefault="00077A43">
      <w:pPr>
        <w:numPr>
          <w:ilvl w:val="0"/>
          <w:numId w:val="37"/>
        </w:numPr>
        <w:shd w:val="clear" w:color="auto" w:fill="FFFFFF"/>
        <w:spacing w:after="0" w:line="240" w:lineRule="auto"/>
        <w:jc w:val="both"/>
        <w:textAlignment w:val="baseline"/>
        <w:rPr>
          <w:rFonts w:ascii="Times New Roman" w:eastAsia="Times New Roman" w:hAnsi="Times New Roman" w:cs="Times New Roman"/>
          <w:sz w:val="24"/>
          <w:szCs w:val="24"/>
        </w:rPr>
      </w:pPr>
      <w:r w:rsidRPr="002315A4">
        <w:rPr>
          <w:rFonts w:ascii="Times New Roman" w:eastAsia="Times New Roman" w:hAnsi="Times New Roman" w:cs="Times New Roman"/>
          <w:color w:val="111111"/>
          <w:sz w:val="24"/>
          <w:szCs w:val="24"/>
          <w:shd w:val="clear" w:color="auto" w:fill="FFFFFF"/>
        </w:rPr>
        <w:t>Правовий лекторій для учнів 9</w:t>
      </w:r>
      <w:r w:rsidR="008746AB" w:rsidRPr="002315A4">
        <w:rPr>
          <w:rFonts w:ascii="Times New Roman" w:eastAsia="Times New Roman" w:hAnsi="Times New Roman" w:cs="Times New Roman"/>
          <w:color w:val="111111"/>
          <w:sz w:val="24"/>
          <w:szCs w:val="24"/>
          <w:shd w:val="clear" w:color="auto" w:fill="FFFFFF"/>
        </w:rPr>
        <w:t>,</w:t>
      </w:r>
      <w:r w:rsidRPr="002315A4">
        <w:rPr>
          <w:rFonts w:ascii="Times New Roman" w:eastAsia="Times New Roman" w:hAnsi="Times New Roman" w:cs="Times New Roman"/>
          <w:color w:val="111111"/>
          <w:sz w:val="24"/>
          <w:szCs w:val="24"/>
          <w:shd w:val="clear" w:color="auto" w:fill="FFFFFF"/>
        </w:rPr>
        <w:t>11 класів на тему  "Твої права та обов`язки</w:t>
      </w:r>
      <w:r w:rsidR="008746AB" w:rsidRPr="002315A4">
        <w:rPr>
          <w:rFonts w:ascii="Times New Roman" w:eastAsia="Times New Roman" w:hAnsi="Times New Roman" w:cs="Times New Roman"/>
          <w:color w:val="111111"/>
          <w:sz w:val="24"/>
          <w:szCs w:val="24"/>
          <w:shd w:val="clear" w:color="auto" w:fill="FFFFFF"/>
        </w:rPr>
        <w:t xml:space="preserve">. </w:t>
      </w:r>
      <w:r w:rsidRPr="002315A4">
        <w:rPr>
          <w:rFonts w:ascii="Times New Roman" w:eastAsia="Times New Roman" w:hAnsi="Times New Roman" w:cs="Times New Roman"/>
          <w:color w:val="111111"/>
          <w:sz w:val="24"/>
          <w:szCs w:val="24"/>
          <w:shd w:val="clear" w:color="auto" w:fill="FFFFFF"/>
        </w:rPr>
        <w:t xml:space="preserve">Заходи в рамках акції «16 днів проти насильства» (тематичні виховні години, </w:t>
      </w:r>
      <w:r w:rsidRPr="002315A4">
        <w:rPr>
          <w:rFonts w:ascii="Times New Roman" w:eastAsia="Times New Roman" w:hAnsi="Times New Roman" w:cs="Times New Roman"/>
          <w:color w:val="111111"/>
          <w:sz w:val="24"/>
          <w:szCs w:val="24"/>
        </w:rPr>
        <w:t> тренінгові заняття: «Моя інформаційна безпека"</w:t>
      </w:r>
      <w:r w:rsidR="00F94EB6" w:rsidRPr="002315A4">
        <w:rPr>
          <w:rFonts w:ascii="Times New Roman" w:eastAsia="Times New Roman" w:hAnsi="Times New Roman" w:cs="Times New Roman"/>
          <w:color w:val="111111"/>
          <w:sz w:val="24"/>
          <w:szCs w:val="24"/>
        </w:rPr>
        <w:t>- 6</w:t>
      </w:r>
      <w:r w:rsidRPr="002315A4">
        <w:rPr>
          <w:rFonts w:ascii="Times New Roman" w:eastAsia="Times New Roman" w:hAnsi="Times New Roman" w:cs="Times New Roman"/>
          <w:color w:val="111111"/>
          <w:sz w:val="24"/>
          <w:szCs w:val="24"/>
        </w:rPr>
        <w:t xml:space="preserve"> - 7 класи та  "Торгівля людьми"- </w:t>
      </w:r>
      <w:r w:rsidR="00F94EB6" w:rsidRPr="002315A4">
        <w:rPr>
          <w:rFonts w:ascii="Times New Roman" w:eastAsia="Times New Roman" w:hAnsi="Times New Roman" w:cs="Times New Roman"/>
          <w:color w:val="111111"/>
          <w:sz w:val="24"/>
          <w:szCs w:val="24"/>
        </w:rPr>
        <w:t>9-11кл</w:t>
      </w:r>
      <w:r w:rsidR="00847D21" w:rsidRPr="002315A4">
        <w:rPr>
          <w:rFonts w:ascii="Times New Roman" w:eastAsia="Times New Roman" w:hAnsi="Times New Roman" w:cs="Times New Roman"/>
          <w:color w:val="111111"/>
          <w:sz w:val="24"/>
          <w:szCs w:val="24"/>
        </w:rPr>
        <w:t>аси</w:t>
      </w:r>
      <w:r w:rsidRPr="002315A4">
        <w:rPr>
          <w:rFonts w:ascii="Times New Roman" w:eastAsia="Times New Roman" w:hAnsi="Times New Roman" w:cs="Times New Roman"/>
          <w:color w:val="111111"/>
          <w:sz w:val="24"/>
          <w:szCs w:val="24"/>
        </w:rPr>
        <w:t>).</w:t>
      </w:r>
      <w:r w:rsidRPr="002315A4">
        <w:rPr>
          <w:rFonts w:ascii="Times New Roman" w:eastAsia="Times New Roman" w:hAnsi="Times New Roman" w:cs="Times New Roman"/>
          <w:color w:val="111111"/>
          <w:sz w:val="24"/>
          <w:szCs w:val="24"/>
        </w:rPr>
        <w:br/>
      </w:r>
      <w:r w:rsidRPr="002315A4">
        <w:rPr>
          <w:rFonts w:ascii="Times New Roman" w:eastAsia="Times New Roman" w:hAnsi="Times New Roman" w:cs="Times New Roman"/>
          <w:color w:val="000000"/>
          <w:sz w:val="24"/>
          <w:szCs w:val="24"/>
        </w:rPr>
        <w:tab/>
        <w:t>З метою запобігання дитячої бездоглядності та правопорушень серед неповнолітніх здійснюється щоденний контроль за відвідуванням дітей.</w:t>
      </w:r>
      <w:r w:rsidRPr="002315A4">
        <w:rPr>
          <w:rFonts w:ascii="Times New Roman" w:eastAsia="Times New Roman" w:hAnsi="Times New Roman" w:cs="Times New Roman"/>
          <w:color w:val="FF0000"/>
          <w:sz w:val="24"/>
          <w:szCs w:val="24"/>
        </w:rPr>
        <w:t> </w:t>
      </w:r>
      <w:r w:rsidRPr="002315A4">
        <w:rPr>
          <w:rFonts w:ascii="Times New Roman" w:eastAsia="Times New Roman" w:hAnsi="Times New Roman" w:cs="Times New Roman"/>
          <w:color w:val="000000"/>
          <w:sz w:val="24"/>
          <w:szCs w:val="24"/>
        </w:rPr>
        <w:t xml:space="preserve">Слід зазначити, що жоден учень </w:t>
      </w:r>
      <w:r w:rsidR="00847D21" w:rsidRPr="002315A4">
        <w:rPr>
          <w:rFonts w:ascii="Times New Roman" w:eastAsia="Times New Roman" w:hAnsi="Times New Roman" w:cs="Times New Roman"/>
          <w:color w:val="000000"/>
          <w:sz w:val="24"/>
          <w:szCs w:val="24"/>
        </w:rPr>
        <w:t xml:space="preserve">закладу </w:t>
      </w:r>
      <w:r w:rsidRPr="002315A4">
        <w:rPr>
          <w:rFonts w:ascii="Times New Roman" w:eastAsia="Times New Roman" w:hAnsi="Times New Roman" w:cs="Times New Roman"/>
          <w:color w:val="000000"/>
          <w:sz w:val="24"/>
          <w:szCs w:val="24"/>
        </w:rPr>
        <w:t xml:space="preserve"> не перебуває на </w:t>
      </w:r>
      <w:proofErr w:type="spellStart"/>
      <w:r w:rsidRPr="002315A4">
        <w:rPr>
          <w:rFonts w:ascii="Times New Roman" w:eastAsia="Times New Roman" w:hAnsi="Times New Roman" w:cs="Times New Roman"/>
          <w:color w:val="000000"/>
          <w:sz w:val="24"/>
          <w:szCs w:val="24"/>
        </w:rPr>
        <w:t>внутрішкільному</w:t>
      </w:r>
      <w:proofErr w:type="spellEnd"/>
      <w:r w:rsidRPr="002315A4">
        <w:rPr>
          <w:rFonts w:ascii="Times New Roman" w:eastAsia="Times New Roman" w:hAnsi="Times New Roman" w:cs="Times New Roman"/>
          <w:color w:val="000000"/>
          <w:sz w:val="24"/>
          <w:szCs w:val="24"/>
        </w:rPr>
        <w:t xml:space="preserve"> обліку та обліку в ювенальній превенції.</w:t>
      </w:r>
    </w:p>
    <w:p w14:paraId="5AF2705C" w14:textId="77777777" w:rsidR="00847D21" w:rsidRPr="002315A4" w:rsidRDefault="00847D21" w:rsidP="00847D21">
      <w:p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2315A4">
        <w:rPr>
          <w:rFonts w:ascii="Times New Roman" w:hAnsi="Times New Roman" w:cs="Times New Roman"/>
          <w:sz w:val="24"/>
          <w:szCs w:val="24"/>
        </w:rPr>
        <w:t>Учнівське самоврядування – спосіб організації учнівського колективу, що забезпечує комплексний виховний вплив на школярів шляхом залучення їх до усвідомленої та систематичної участі у вирішенні важливих питань життя класу, школи.</w:t>
      </w:r>
      <w:r w:rsidR="00F52A9F" w:rsidRPr="002315A4">
        <w:rPr>
          <w:rFonts w:ascii="Times New Roman" w:hAnsi="Times New Roman" w:cs="Times New Roman"/>
          <w:sz w:val="24"/>
          <w:szCs w:val="24"/>
        </w:rPr>
        <w:t xml:space="preserve"> Зважаючи на це. Налагоджена тісна співпраця між </w:t>
      </w:r>
      <w:proofErr w:type="spellStart"/>
      <w:r w:rsidR="00F52A9F" w:rsidRPr="002315A4">
        <w:rPr>
          <w:rFonts w:ascii="Times New Roman" w:hAnsi="Times New Roman" w:cs="Times New Roman"/>
          <w:sz w:val="24"/>
          <w:szCs w:val="24"/>
        </w:rPr>
        <w:t>педагогічнми</w:t>
      </w:r>
      <w:proofErr w:type="spellEnd"/>
      <w:r w:rsidR="00F52A9F" w:rsidRPr="002315A4">
        <w:rPr>
          <w:rFonts w:ascii="Times New Roman" w:hAnsi="Times New Roman" w:cs="Times New Roman"/>
          <w:sz w:val="24"/>
          <w:szCs w:val="24"/>
        </w:rPr>
        <w:t xml:space="preserve"> працівниками та учнівським самоврядуванням.</w:t>
      </w:r>
    </w:p>
    <w:p w14:paraId="21CD52E3" w14:textId="77777777" w:rsidR="004E3BC5" w:rsidRPr="002315A4" w:rsidRDefault="004E3BC5" w:rsidP="004E3BC5">
      <w:pPr>
        <w:shd w:val="clear" w:color="auto" w:fill="FFFFFF"/>
        <w:spacing w:after="0" w:line="240" w:lineRule="auto"/>
        <w:jc w:val="center"/>
        <w:rPr>
          <w:rFonts w:ascii="Times New Roman" w:hAnsi="Times New Roman" w:cs="Times New Roman"/>
          <w:b/>
          <w:bCs/>
          <w:sz w:val="24"/>
          <w:szCs w:val="24"/>
        </w:rPr>
      </w:pPr>
      <w:r w:rsidRPr="002315A4">
        <w:rPr>
          <w:rFonts w:ascii="Times New Roman" w:hAnsi="Times New Roman" w:cs="Times New Roman"/>
          <w:b/>
          <w:bCs/>
          <w:sz w:val="24"/>
          <w:szCs w:val="24"/>
        </w:rPr>
        <w:t>НАПРЯМ 3. ПЕДАГОГІЧНА ДІЯЛЬНІСТЬ ПЕДАГОГІЧНИХ ПРАЦІВНИКІВ КОМУНАЛЬНОМУ ЗАКЛАДІ «СИДОРЕНКІВСЬКА ЗАГАЛЬНООСВІТНЯ ШКОЛА І-ІІІ СТУПЕНІВ»</w:t>
      </w:r>
    </w:p>
    <w:p w14:paraId="5CF1A3A8" w14:textId="77777777" w:rsidR="004E3BC5" w:rsidRPr="002315A4" w:rsidRDefault="004E3BC5" w:rsidP="004E3BC5">
      <w:pPr>
        <w:shd w:val="clear" w:color="auto" w:fill="FFFFFF"/>
        <w:spacing w:after="0" w:line="240" w:lineRule="auto"/>
        <w:jc w:val="center"/>
        <w:rPr>
          <w:rFonts w:ascii="Times New Roman" w:hAnsi="Times New Roman" w:cs="Times New Roman"/>
          <w:b/>
          <w:bCs/>
          <w:sz w:val="24"/>
          <w:szCs w:val="24"/>
        </w:rPr>
      </w:pPr>
      <w:r w:rsidRPr="002315A4">
        <w:rPr>
          <w:rFonts w:ascii="Times New Roman" w:hAnsi="Times New Roman" w:cs="Times New Roman"/>
          <w:b/>
          <w:bCs/>
          <w:sz w:val="24"/>
          <w:szCs w:val="24"/>
        </w:rPr>
        <w:t xml:space="preserve">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2315A4">
        <w:rPr>
          <w:rFonts w:ascii="Times New Roman" w:hAnsi="Times New Roman" w:cs="Times New Roman"/>
          <w:b/>
          <w:bCs/>
          <w:sz w:val="24"/>
          <w:szCs w:val="24"/>
        </w:rPr>
        <w:t>компетентностей</w:t>
      </w:r>
      <w:proofErr w:type="spellEnd"/>
      <w:r w:rsidRPr="002315A4">
        <w:rPr>
          <w:rFonts w:ascii="Times New Roman" w:hAnsi="Times New Roman" w:cs="Times New Roman"/>
          <w:b/>
          <w:bCs/>
          <w:sz w:val="24"/>
          <w:szCs w:val="24"/>
        </w:rPr>
        <w:t xml:space="preserve"> здобувачів освіти.</w:t>
      </w:r>
    </w:p>
    <w:p w14:paraId="3D205207" w14:textId="77777777" w:rsidR="004E3BC5" w:rsidRPr="002315A4" w:rsidRDefault="004E3BC5" w:rsidP="004E3BC5">
      <w:pPr>
        <w:shd w:val="clear" w:color="auto" w:fill="FFFFFF"/>
        <w:spacing w:after="0" w:line="240" w:lineRule="auto"/>
        <w:jc w:val="both"/>
        <w:rPr>
          <w:rFonts w:ascii="Times New Roman" w:hAnsi="Times New Roman" w:cs="Times New Roman"/>
          <w:sz w:val="24"/>
          <w:szCs w:val="24"/>
        </w:rPr>
      </w:pPr>
      <w:r w:rsidRPr="002315A4">
        <w:rPr>
          <w:rFonts w:ascii="Times New Roman" w:hAnsi="Times New Roman" w:cs="Times New Roman"/>
          <w:b/>
          <w:bCs/>
          <w:sz w:val="24"/>
          <w:szCs w:val="24"/>
        </w:rPr>
        <w:t xml:space="preserve">3.1.1. Забезпечення кваліфікованими педкадрами та доцільність їх розстановки </w:t>
      </w:r>
      <w:r w:rsidRPr="002315A4">
        <w:rPr>
          <w:rFonts w:ascii="Times New Roman" w:hAnsi="Times New Roman" w:cs="Times New Roman"/>
          <w:sz w:val="24"/>
          <w:szCs w:val="24"/>
        </w:rPr>
        <w:t xml:space="preserve">Штатний розпис щорічно установлюється на 1 вересня відділом освіти </w:t>
      </w:r>
      <w:proofErr w:type="spellStart"/>
      <w:r w:rsidRPr="002315A4">
        <w:rPr>
          <w:rFonts w:ascii="Times New Roman" w:hAnsi="Times New Roman" w:cs="Times New Roman"/>
          <w:sz w:val="24"/>
          <w:szCs w:val="24"/>
        </w:rPr>
        <w:t>Валківської</w:t>
      </w:r>
      <w:proofErr w:type="spellEnd"/>
      <w:r w:rsidRPr="002315A4">
        <w:rPr>
          <w:rFonts w:ascii="Times New Roman" w:hAnsi="Times New Roman" w:cs="Times New Roman"/>
          <w:sz w:val="24"/>
          <w:szCs w:val="24"/>
        </w:rPr>
        <w:t xml:space="preserve"> міської ради на підставі Типових штатних нормативів загальноосвітніх навчальних закладів</w:t>
      </w:r>
    </w:p>
    <w:p w14:paraId="1BF7A2E6" w14:textId="77777777" w:rsidR="004E3BC5" w:rsidRPr="003165A1" w:rsidRDefault="004E3BC5" w:rsidP="004E3BC5">
      <w:pPr>
        <w:spacing w:after="0" w:line="240" w:lineRule="auto"/>
        <w:ind w:firstLine="567"/>
        <w:jc w:val="both"/>
        <w:rPr>
          <w:rFonts w:ascii="Times New Roman" w:eastAsia="Times New Roman" w:hAnsi="Times New Roman"/>
          <w:sz w:val="24"/>
          <w:szCs w:val="24"/>
          <w:lang w:eastAsia="ru-RU"/>
        </w:rPr>
      </w:pPr>
      <w:r w:rsidRPr="003165A1">
        <w:rPr>
          <w:rFonts w:ascii="Times New Roman" w:eastAsia="Times New Roman" w:hAnsi="Times New Roman"/>
          <w:sz w:val="24"/>
          <w:szCs w:val="24"/>
          <w:lang w:eastAsia="ru-RU"/>
        </w:rPr>
        <w:t xml:space="preserve">Упродовж року навчальний заклад в основному був забезпечений кадрами. </w:t>
      </w:r>
    </w:p>
    <w:p w14:paraId="0631088E" w14:textId="77777777" w:rsidR="004E3BC5" w:rsidRPr="003165A1" w:rsidRDefault="004E3BC5" w:rsidP="004E3BC5">
      <w:pPr>
        <w:spacing w:after="0" w:line="240" w:lineRule="auto"/>
        <w:ind w:firstLine="567"/>
        <w:jc w:val="both"/>
        <w:rPr>
          <w:rFonts w:ascii="Times New Roman" w:eastAsia="Times New Roman" w:hAnsi="Times New Roman"/>
          <w:bCs/>
          <w:sz w:val="24"/>
          <w:szCs w:val="24"/>
          <w:lang w:eastAsia="ru-RU"/>
        </w:rPr>
      </w:pPr>
      <w:r w:rsidRPr="003165A1">
        <w:rPr>
          <w:rFonts w:ascii="Times New Roman" w:eastAsia="Times New Roman" w:hAnsi="Times New Roman"/>
          <w:bCs/>
          <w:sz w:val="24"/>
          <w:szCs w:val="24"/>
          <w:lang w:eastAsia="ru-RU"/>
        </w:rPr>
        <w:t xml:space="preserve">У </w:t>
      </w:r>
      <w:r w:rsidRPr="003165A1">
        <w:rPr>
          <w:rFonts w:ascii="Times New Roman" w:eastAsia="Times New Roman" w:hAnsi="Times New Roman"/>
          <w:sz w:val="24"/>
          <w:szCs w:val="24"/>
          <w:lang w:eastAsia="ru-RU"/>
        </w:rPr>
        <w:t>20</w:t>
      </w:r>
      <w:r>
        <w:rPr>
          <w:rFonts w:ascii="Times New Roman" w:eastAsia="Times New Roman" w:hAnsi="Times New Roman"/>
          <w:sz w:val="24"/>
          <w:szCs w:val="24"/>
          <w:lang w:eastAsia="ru-RU"/>
        </w:rPr>
        <w:t>2</w:t>
      </w:r>
      <w:r w:rsidR="00515D34">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3165A1">
        <w:rPr>
          <w:rFonts w:ascii="Times New Roman" w:eastAsia="Times New Roman" w:hAnsi="Times New Roman"/>
          <w:sz w:val="24"/>
          <w:szCs w:val="24"/>
          <w:lang w:eastAsia="ru-RU"/>
        </w:rPr>
        <w:t>2</w:t>
      </w:r>
      <w:r>
        <w:rPr>
          <w:rFonts w:ascii="Times New Roman" w:eastAsia="Times New Roman" w:hAnsi="Times New Roman"/>
          <w:sz w:val="24"/>
          <w:szCs w:val="24"/>
          <w:lang w:eastAsia="ru-RU"/>
        </w:rPr>
        <w:t>02</w:t>
      </w:r>
      <w:r w:rsidR="00515D34">
        <w:rPr>
          <w:rFonts w:ascii="Times New Roman" w:eastAsia="Times New Roman" w:hAnsi="Times New Roman"/>
          <w:sz w:val="24"/>
          <w:szCs w:val="24"/>
          <w:lang w:eastAsia="ru-RU"/>
        </w:rPr>
        <w:t>2</w:t>
      </w:r>
      <w:r w:rsidRPr="003165A1">
        <w:rPr>
          <w:rFonts w:ascii="Times New Roman" w:eastAsia="Times New Roman" w:hAnsi="Times New Roman"/>
          <w:bCs/>
          <w:sz w:val="24"/>
          <w:szCs w:val="24"/>
          <w:lang w:eastAsia="ru-RU"/>
        </w:rPr>
        <w:t xml:space="preserve"> навчальному році у школі працювало </w:t>
      </w:r>
      <w:r>
        <w:rPr>
          <w:rFonts w:ascii="Times New Roman" w:eastAsia="Times New Roman" w:hAnsi="Times New Roman"/>
          <w:bCs/>
          <w:sz w:val="24"/>
          <w:szCs w:val="24"/>
          <w:lang w:eastAsia="ru-RU"/>
        </w:rPr>
        <w:t>1</w:t>
      </w:r>
      <w:r w:rsidR="0097143B">
        <w:rPr>
          <w:rFonts w:ascii="Times New Roman" w:eastAsia="Times New Roman" w:hAnsi="Times New Roman"/>
          <w:bCs/>
          <w:sz w:val="24"/>
          <w:szCs w:val="24"/>
          <w:lang w:eastAsia="ru-RU"/>
        </w:rPr>
        <w:t>8</w:t>
      </w:r>
      <w:r>
        <w:rPr>
          <w:rFonts w:ascii="Times New Roman" w:eastAsia="Times New Roman" w:hAnsi="Times New Roman"/>
          <w:bCs/>
          <w:sz w:val="24"/>
          <w:szCs w:val="24"/>
          <w:lang w:eastAsia="ru-RU"/>
        </w:rPr>
        <w:t xml:space="preserve"> педагогічних</w:t>
      </w:r>
      <w:r w:rsidRPr="003165A1">
        <w:rPr>
          <w:rFonts w:ascii="Times New Roman" w:eastAsia="Times New Roman" w:hAnsi="Times New Roman"/>
          <w:bCs/>
          <w:sz w:val="24"/>
          <w:szCs w:val="24"/>
          <w:lang w:eastAsia="ru-RU"/>
        </w:rPr>
        <w:t xml:space="preserve"> працівник</w:t>
      </w:r>
      <w:r>
        <w:rPr>
          <w:rFonts w:ascii="Times New Roman" w:eastAsia="Times New Roman" w:hAnsi="Times New Roman"/>
          <w:bCs/>
          <w:sz w:val="24"/>
          <w:szCs w:val="24"/>
          <w:lang w:eastAsia="ru-RU"/>
        </w:rPr>
        <w:t>ів, у тому числі 1 директор, 2</w:t>
      </w:r>
      <w:r w:rsidRPr="003165A1">
        <w:rPr>
          <w:rFonts w:ascii="Times New Roman" w:eastAsia="Times New Roman" w:hAnsi="Times New Roman"/>
          <w:bCs/>
          <w:sz w:val="24"/>
          <w:szCs w:val="24"/>
          <w:lang w:eastAsia="ru-RU"/>
        </w:rPr>
        <w:t xml:space="preserve"> заступника </w:t>
      </w:r>
      <w:r>
        <w:rPr>
          <w:rFonts w:ascii="Times New Roman" w:eastAsia="Times New Roman" w:hAnsi="Times New Roman"/>
          <w:bCs/>
          <w:sz w:val="24"/>
          <w:szCs w:val="24"/>
          <w:lang w:eastAsia="ru-RU"/>
        </w:rPr>
        <w:t xml:space="preserve"> директора</w:t>
      </w:r>
      <w:r w:rsidRPr="003165A1">
        <w:rPr>
          <w:rFonts w:ascii="Times New Roman" w:eastAsia="Times New Roman" w:hAnsi="Times New Roman"/>
          <w:bCs/>
          <w:sz w:val="24"/>
          <w:szCs w:val="24"/>
          <w:lang w:eastAsia="ru-RU"/>
        </w:rPr>
        <w:t xml:space="preserve">, 1 педагог-організатор, </w:t>
      </w:r>
      <w:r>
        <w:rPr>
          <w:rFonts w:ascii="Times New Roman" w:eastAsia="Times New Roman" w:hAnsi="Times New Roman"/>
          <w:bCs/>
          <w:sz w:val="24"/>
          <w:szCs w:val="24"/>
          <w:lang w:eastAsia="ru-RU"/>
        </w:rPr>
        <w:t>1 асистент учителя</w:t>
      </w:r>
      <w:r w:rsidR="00515D34">
        <w:rPr>
          <w:rFonts w:ascii="Times New Roman" w:eastAsia="Times New Roman" w:hAnsi="Times New Roman"/>
          <w:bCs/>
          <w:sz w:val="24"/>
          <w:szCs w:val="24"/>
          <w:lang w:eastAsia="ru-RU"/>
        </w:rPr>
        <w:t>, 1 - за сумісництвом</w:t>
      </w:r>
      <w:r w:rsidRPr="003165A1">
        <w:rPr>
          <w:rFonts w:ascii="Times New Roman" w:eastAsia="Times New Roman" w:hAnsi="Times New Roman"/>
          <w:bCs/>
          <w:sz w:val="24"/>
          <w:szCs w:val="24"/>
          <w:lang w:eastAsia="ru-RU"/>
        </w:rPr>
        <w:t xml:space="preserve">. </w:t>
      </w:r>
    </w:p>
    <w:p w14:paraId="2221EF80" w14:textId="77777777" w:rsidR="004E3BC5" w:rsidRPr="003165A1" w:rsidRDefault="004E3BC5" w:rsidP="004E3BC5">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16 </w:t>
      </w:r>
      <w:r w:rsidRPr="003165A1">
        <w:rPr>
          <w:rFonts w:ascii="Times New Roman" w:eastAsia="Times New Roman" w:hAnsi="Times New Roman"/>
          <w:bCs/>
          <w:sz w:val="24"/>
          <w:szCs w:val="24"/>
          <w:lang w:eastAsia="ru-RU"/>
        </w:rPr>
        <w:t xml:space="preserve"> вчителів мають повну вищ</w:t>
      </w:r>
      <w:r>
        <w:rPr>
          <w:rFonts w:ascii="Times New Roman" w:eastAsia="Times New Roman" w:hAnsi="Times New Roman"/>
          <w:bCs/>
          <w:sz w:val="24"/>
          <w:szCs w:val="24"/>
          <w:lang w:eastAsia="ru-RU"/>
        </w:rPr>
        <w:t>у освіту на рівні спеціаліста, 1 вчителя</w:t>
      </w:r>
      <w:r w:rsidRPr="003165A1">
        <w:rPr>
          <w:rFonts w:ascii="Times New Roman" w:eastAsia="Times New Roman" w:hAnsi="Times New Roman"/>
          <w:bCs/>
          <w:sz w:val="24"/>
          <w:szCs w:val="24"/>
          <w:lang w:eastAsia="ru-RU"/>
        </w:rPr>
        <w:t xml:space="preserve"> має середню спеціальну освіту та</w:t>
      </w:r>
      <w:r>
        <w:rPr>
          <w:rFonts w:ascii="Times New Roman" w:eastAsia="Times New Roman" w:hAnsi="Times New Roman"/>
          <w:bCs/>
          <w:sz w:val="24"/>
          <w:szCs w:val="24"/>
          <w:lang w:eastAsia="ru-RU"/>
        </w:rPr>
        <w:t xml:space="preserve">   1 учитель </w:t>
      </w:r>
      <w:r w:rsidRPr="003165A1">
        <w:rPr>
          <w:rFonts w:ascii="Times New Roman" w:eastAsia="Times New Roman" w:hAnsi="Times New Roman"/>
          <w:bCs/>
          <w:sz w:val="24"/>
          <w:szCs w:val="24"/>
          <w:lang w:eastAsia="ru-RU"/>
        </w:rPr>
        <w:t xml:space="preserve">кваліфікаційний рівень – бакалавр. </w:t>
      </w:r>
    </w:p>
    <w:p w14:paraId="0AEDD905" w14:textId="77777777" w:rsidR="004E3BC5" w:rsidRPr="003165A1" w:rsidRDefault="004E3BC5" w:rsidP="004E3BC5">
      <w:pPr>
        <w:spacing w:after="0" w:line="240" w:lineRule="auto"/>
        <w:ind w:firstLine="360"/>
        <w:jc w:val="both"/>
        <w:rPr>
          <w:rFonts w:ascii="Times New Roman" w:eastAsia="Times New Roman" w:hAnsi="Times New Roman"/>
          <w:sz w:val="24"/>
          <w:szCs w:val="24"/>
          <w:lang w:eastAsia="ru-RU"/>
        </w:rPr>
      </w:pPr>
      <w:r w:rsidRPr="003165A1">
        <w:rPr>
          <w:rFonts w:ascii="Times New Roman" w:eastAsia="Times New Roman" w:hAnsi="Times New Roman"/>
          <w:sz w:val="24"/>
          <w:szCs w:val="24"/>
          <w:lang w:eastAsia="ru-RU"/>
        </w:rPr>
        <w:t>Якісний склад вчителів-</w:t>
      </w:r>
      <w:proofErr w:type="spellStart"/>
      <w:r w:rsidRPr="003165A1">
        <w:rPr>
          <w:rFonts w:ascii="Times New Roman" w:eastAsia="Times New Roman" w:hAnsi="Times New Roman"/>
          <w:sz w:val="24"/>
          <w:szCs w:val="24"/>
          <w:lang w:eastAsia="ru-RU"/>
        </w:rPr>
        <w:t>предметників</w:t>
      </w:r>
      <w:proofErr w:type="spellEnd"/>
      <w:r w:rsidRPr="003165A1">
        <w:rPr>
          <w:rFonts w:ascii="Times New Roman" w:eastAsia="Times New Roman" w:hAnsi="Times New Roman"/>
          <w:sz w:val="24"/>
          <w:szCs w:val="24"/>
          <w:lang w:eastAsia="ru-RU"/>
        </w:rPr>
        <w:t xml:space="preserve"> має наступний розподіл за кваліфікаційними категоріями:</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380"/>
        <w:gridCol w:w="886"/>
        <w:gridCol w:w="3745"/>
      </w:tblGrid>
      <w:tr w:rsidR="004E3BC5" w:rsidRPr="003165A1" w14:paraId="1063CE73" w14:textId="77777777" w:rsidTr="00BD4679">
        <w:trPr>
          <w:jc w:val="center"/>
        </w:trPr>
        <w:tc>
          <w:tcPr>
            <w:tcW w:w="532" w:type="dxa"/>
            <w:tcBorders>
              <w:top w:val="single" w:sz="4" w:space="0" w:color="auto"/>
              <w:left w:val="single" w:sz="4" w:space="0" w:color="auto"/>
              <w:bottom w:val="single" w:sz="4" w:space="0" w:color="auto"/>
              <w:right w:val="single" w:sz="4" w:space="0" w:color="auto"/>
            </w:tcBorders>
            <w:hideMark/>
          </w:tcPr>
          <w:p w14:paraId="61AB4E49" w14:textId="77777777" w:rsidR="004E3BC5" w:rsidRPr="00EC6F7F" w:rsidRDefault="004E3BC5" w:rsidP="00BD4679">
            <w:pPr>
              <w:spacing w:after="0" w:line="240" w:lineRule="auto"/>
              <w:jc w:val="both"/>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1</w:t>
            </w:r>
          </w:p>
        </w:tc>
        <w:tc>
          <w:tcPr>
            <w:tcW w:w="4380" w:type="dxa"/>
            <w:tcBorders>
              <w:top w:val="single" w:sz="4" w:space="0" w:color="auto"/>
              <w:left w:val="single" w:sz="4" w:space="0" w:color="auto"/>
              <w:bottom w:val="single" w:sz="4" w:space="0" w:color="auto"/>
              <w:right w:val="single" w:sz="4" w:space="0" w:color="auto"/>
            </w:tcBorders>
            <w:hideMark/>
          </w:tcPr>
          <w:p w14:paraId="03E72C93" w14:textId="77777777" w:rsidR="004E3BC5" w:rsidRPr="00EC6F7F" w:rsidRDefault="004E3BC5" w:rsidP="00BD4679">
            <w:pPr>
              <w:spacing w:after="0" w:line="240" w:lineRule="auto"/>
              <w:jc w:val="both"/>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Вища категорія</w:t>
            </w:r>
          </w:p>
        </w:tc>
        <w:tc>
          <w:tcPr>
            <w:tcW w:w="886" w:type="dxa"/>
            <w:tcBorders>
              <w:top w:val="single" w:sz="4" w:space="0" w:color="auto"/>
              <w:left w:val="single" w:sz="4" w:space="0" w:color="auto"/>
              <w:bottom w:val="single" w:sz="4" w:space="0" w:color="auto"/>
              <w:right w:val="single" w:sz="4" w:space="0" w:color="auto"/>
            </w:tcBorders>
            <w:hideMark/>
          </w:tcPr>
          <w:p w14:paraId="56A5C603"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745" w:type="dxa"/>
            <w:tcBorders>
              <w:top w:val="single" w:sz="4" w:space="0" w:color="auto"/>
              <w:left w:val="single" w:sz="4" w:space="0" w:color="auto"/>
              <w:bottom w:val="single" w:sz="4" w:space="0" w:color="auto"/>
              <w:right w:val="single" w:sz="4" w:space="0" w:color="auto"/>
            </w:tcBorders>
            <w:hideMark/>
          </w:tcPr>
          <w:p w14:paraId="30AA4D4A"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r>
      <w:tr w:rsidR="004E3BC5" w:rsidRPr="003165A1" w14:paraId="4CD60F54" w14:textId="77777777" w:rsidTr="00BD4679">
        <w:trPr>
          <w:jc w:val="center"/>
        </w:trPr>
        <w:tc>
          <w:tcPr>
            <w:tcW w:w="532" w:type="dxa"/>
            <w:tcBorders>
              <w:top w:val="single" w:sz="4" w:space="0" w:color="auto"/>
              <w:left w:val="single" w:sz="4" w:space="0" w:color="auto"/>
              <w:bottom w:val="single" w:sz="4" w:space="0" w:color="auto"/>
              <w:right w:val="single" w:sz="4" w:space="0" w:color="auto"/>
            </w:tcBorders>
            <w:hideMark/>
          </w:tcPr>
          <w:p w14:paraId="5FF3DEF4" w14:textId="77777777" w:rsidR="004E3BC5" w:rsidRPr="00EC6F7F" w:rsidRDefault="004E3BC5" w:rsidP="00BD4679">
            <w:pPr>
              <w:spacing w:after="0" w:line="240" w:lineRule="auto"/>
              <w:jc w:val="both"/>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2</w:t>
            </w:r>
          </w:p>
        </w:tc>
        <w:tc>
          <w:tcPr>
            <w:tcW w:w="4380" w:type="dxa"/>
            <w:tcBorders>
              <w:top w:val="single" w:sz="4" w:space="0" w:color="auto"/>
              <w:left w:val="single" w:sz="4" w:space="0" w:color="auto"/>
              <w:bottom w:val="single" w:sz="4" w:space="0" w:color="auto"/>
              <w:right w:val="single" w:sz="4" w:space="0" w:color="auto"/>
            </w:tcBorders>
            <w:hideMark/>
          </w:tcPr>
          <w:p w14:paraId="29BD13EE" w14:textId="77777777" w:rsidR="004E3BC5" w:rsidRPr="00EC6F7F" w:rsidRDefault="004E3BC5" w:rsidP="00BD4679">
            <w:pPr>
              <w:spacing w:after="0" w:line="240" w:lineRule="auto"/>
              <w:jc w:val="both"/>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14:paraId="55B24A68"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745" w:type="dxa"/>
            <w:tcBorders>
              <w:top w:val="single" w:sz="4" w:space="0" w:color="auto"/>
              <w:left w:val="single" w:sz="4" w:space="0" w:color="auto"/>
              <w:bottom w:val="single" w:sz="4" w:space="0" w:color="auto"/>
              <w:right w:val="single" w:sz="4" w:space="0" w:color="auto"/>
            </w:tcBorders>
            <w:hideMark/>
          </w:tcPr>
          <w:p w14:paraId="33DD536B"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4E3BC5" w:rsidRPr="003165A1" w14:paraId="344E347B" w14:textId="77777777" w:rsidTr="00BD4679">
        <w:trPr>
          <w:jc w:val="center"/>
        </w:trPr>
        <w:tc>
          <w:tcPr>
            <w:tcW w:w="532" w:type="dxa"/>
            <w:tcBorders>
              <w:top w:val="single" w:sz="4" w:space="0" w:color="auto"/>
              <w:left w:val="single" w:sz="4" w:space="0" w:color="auto"/>
              <w:bottom w:val="single" w:sz="4" w:space="0" w:color="auto"/>
              <w:right w:val="single" w:sz="4" w:space="0" w:color="auto"/>
            </w:tcBorders>
            <w:hideMark/>
          </w:tcPr>
          <w:p w14:paraId="4B16F317" w14:textId="77777777" w:rsidR="004E3BC5" w:rsidRPr="00EC6F7F" w:rsidRDefault="004E3BC5" w:rsidP="00BD4679">
            <w:pPr>
              <w:spacing w:after="0" w:line="240" w:lineRule="auto"/>
              <w:jc w:val="both"/>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3</w:t>
            </w:r>
          </w:p>
        </w:tc>
        <w:tc>
          <w:tcPr>
            <w:tcW w:w="4380" w:type="dxa"/>
            <w:tcBorders>
              <w:top w:val="single" w:sz="4" w:space="0" w:color="auto"/>
              <w:left w:val="single" w:sz="4" w:space="0" w:color="auto"/>
              <w:bottom w:val="single" w:sz="4" w:space="0" w:color="auto"/>
              <w:right w:val="single" w:sz="4" w:space="0" w:color="auto"/>
            </w:tcBorders>
            <w:hideMark/>
          </w:tcPr>
          <w:p w14:paraId="4A789092" w14:textId="77777777" w:rsidR="004E3BC5" w:rsidRPr="00EC6F7F" w:rsidRDefault="004E3BC5" w:rsidP="00BD4679">
            <w:pPr>
              <w:spacing w:after="0" w:line="240" w:lineRule="auto"/>
              <w:jc w:val="both"/>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14:paraId="0E4F1B5E"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745" w:type="dxa"/>
            <w:tcBorders>
              <w:top w:val="single" w:sz="4" w:space="0" w:color="auto"/>
              <w:left w:val="single" w:sz="4" w:space="0" w:color="auto"/>
              <w:bottom w:val="single" w:sz="4" w:space="0" w:color="auto"/>
              <w:right w:val="single" w:sz="4" w:space="0" w:color="auto"/>
            </w:tcBorders>
            <w:hideMark/>
          </w:tcPr>
          <w:p w14:paraId="0BD98EF6"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4E3BC5" w:rsidRPr="003165A1" w14:paraId="65C01BF2" w14:textId="77777777" w:rsidTr="00BD4679">
        <w:trPr>
          <w:jc w:val="center"/>
        </w:trPr>
        <w:tc>
          <w:tcPr>
            <w:tcW w:w="532" w:type="dxa"/>
            <w:tcBorders>
              <w:top w:val="single" w:sz="4" w:space="0" w:color="auto"/>
              <w:left w:val="single" w:sz="4" w:space="0" w:color="auto"/>
              <w:bottom w:val="single" w:sz="4" w:space="0" w:color="auto"/>
              <w:right w:val="single" w:sz="4" w:space="0" w:color="auto"/>
            </w:tcBorders>
            <w:hideMark/>
          </w:tcPr>
          <w:p w14:paraId="3740269B" w14:textId="77777777" w:rsidR="004E3BC5" w:rsidRPr="00EC6F7F" w:rsidRDefault="004E3BC5" w:rsidP="00BD4679">
            <w:pPr>
              <w:spacing w:after="0" w:line="240" w:lineRule="auto"/>
              <w:jc w:val="both"/>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4</w:t>
            </w:r>
          </w:p>
        </w:tc>
        <w:tc>
          <w:tcPr>
            <w:tcW w:w="4380" w:type="dxa"/>
            <w:tcBorders>
              <w:top w:val="single" w:sz="4" w:space="0" w:color="auto"/>
              <w:left w:val="single" w:sz="4" w:space="0" w:color="auto"/>
              <w:bottom w:val="single" w:sz="4" w:space="0" w:color="auto"/>
              <w:right w:val="single" w:sz="4" w:space="0" w:color="auto"/>
            </w:tcBorders>
            <w:hideMark/>
          </w:tcPr>
          <w:p w14:paraId="3315CC92" w14:textId="77777777" w:rsidR="004E3BC5" w:rsidRPr="00EC6F7F" w:rsidRDefault="004E3BC5" w:rsidP="00BD4679">
            <w:pPr>
              <w:spacing w:after="0" w:line="240" w:lineRule="auto"/>
              <w:jc w:val="both"/>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Спеціаліст</w:t>
            </w:r>
          </w:p>
        </w:tc>
        <w:tc>
          <w:tcPr>
            <w:tcW w:w="886" w:type="dxa"/>
            <w:tcBorders>
              <w:top w:val="single" w:sz="4" w:space="0" w:color="auto"/>
              <w:left w:val="single" w:sz="4" w:space="0" w:color="auto"/>
              <w:bottom w:val="single" w:sz="4" w:space="0" w:color="auto"/>
              <w:right w:val="single" w:sz="4" w:space="0" w:color="auto"/>
            </w:tcBorders>
            <w:hideMark/>
          </w:tcPr>
          <w:p w14:paraId="6655C2B8"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745" w:type="dxa"/>
            <w:tcBorders>
              <w:top w:val="single" w:sz="4" w:space="0" w:color="auto"/>
              <w:left w:val="single" w:sz="4" w:space="0" w:color="auto"/>
              <w:bottom w:val="single" w:sz="4" w:space="0" w:color="auto"/>
              <w:right w:val="single" w:sz="4" w:space="0" w:color="auto"/>
            </w:tcBorders>
            <w:hideMark/>
          </w:tcPr>
          <w:p w14:paraId="031C0A34"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4E3BC5" w:rsidRPr="003165A1" w14:paraId="4AD5B6CC" w14:textId="77777777" w:rsidTr="00BD4679">
        <w:trPr>
          <w:trHeight w:val="346"/>
          <w:jc w:val="center"/>
        </w:trPr>
        <w:tc>
          <w:tcPr>
            <w:tcW w:w="532" w:type="dxa"/>
            <w:tcBorders>
              <w:top w:val="single" w:sz="4" w:space="0" w:color="auto"/>
              <w:left w:val="single" w:sz="4" w:space="0" w:color="auto"/>
              <w:bottom w:val="single" w:sz="4" w:space="0" w:color="auto"/>
              <w:right w:val="single" w:sz="4" w:space="0" w:color="auto"/>
            </w:tcBorders>
            <w:hideMark/>
          </w:tcPr>
          <w:p w14:paraId="15FCEF75" w14:textId="77777777" w:rsidR="004E3BC5" w:rsidRPr="00EC6F7F" w:rsidRDefault="004E3BC5" w:rsidP="00BD4679">
            <w:pPr>
              <w:spacing w:after="0" w:line="240" w:lineRule="auto"/>
              <w:jc w:val="both"/>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5</w:t>
            </w:r>
          </w:p>
        </w:tc>
        <w:tc>
          <w:tcPr>
            <w:tcW w:w="4380" w:type="dxa"/>
            <w:tcBorders>
              <w:top w:val="single" w:sz="4" w:space="0" w:color="auto"/>
              <w:left w:val="single" w:sz="4" w:space="0" w:color="auto"/>
              <w:bottom w:val="single" w:sz="4" w:space="0" w:color="auto"/>
              <w:right w:val="single" w:sz="4" w:space="0" w:color="auto"/>
            </w:tcBorders>
            <w:hideMark/>
          </w:tcPr>
          <w:p w14:paraId="237B0C22" w14:textId="77777777" w:rsidR="004E3BC5" w:rsidRPr="00EC6F7F" w:rsidRDefault="004E3BC5" w:rsidP="00BD4679">
            <w:pPr>
              <w:spacing w:after="0" w:line="240" w:lineRule="auto"/>
              <w:jc w:val="both"/>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hideMark/>
          </w:tcPr>
          <w:p w14:paraId="428D49C5"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745" w:type="dxa"/>
            <w:tcBorders>
              <w:top w:val="single" w:sz="4" w:space="0" w:color="auto"/>
              <w:left w:val="single" w:sz="4" w:space="0" w:color="auto"/>
              <w:bottom w:val="single" w:sz="4" w:space="0" w:color="auto"/>
              <w:right w:val="single" w:sz="4" w:space="0" w:color="auto"/>
            </w:tcBorders>
            <w:hideMark/>
          </w:tcPr>
          <w:p w14:paraId="4153E71A"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4E3BC5" w:rsidRPr="003165A1" w14:paraId="0F8BDBF7" w14:textId="77777777" w:rsidTr="00BD4679">
        <w:trPr>
          <w:trHeight w:val="211"/>
          <w:jc w:val="center"/>
        </w:trPr>
        <w:tc>
          <w:tcPr>
            <w:tcW w:w="532" w:type="dxa"/>
            <w:tcBorders>
              <w:top w:val="single" w:sz="4" w:space="0" w:color="auto"/>
              <w:left w:val="single" w:sz="4" w:space="0" w:color="auto"/>
              <w:bottom w:val="single" w:sz="4" w:space="0" w:color="auto"/>
              <w:right w:val="single" w:sz="4" w:space="0" w:color="auto"/>
            </w:tcBorders>
            <w:hideMark/>
          </w:tcPr>
          <w:p w14:paraId="03D28E99" w14:textId="77777777" w:rsidR="004E3BC5" w:rsidRPr="00EC6F7F" w:rsidRDefault="004E3BC5" w:rsidP="00BD467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380" w:type="dxa"/>
            <w:tcBorders>
              <w:top w:val="single" w:sz="4" w:space="0" w:color="auto"/>
              <w:left w:val="single" w:sz="4" w:space="0" w:color="auto"/>
              <w:bottom w:val="single" w:sz="4" w:space="0" w:color="auto"/>
              <w:right w:val="single" w:sz="4" w:space="0" w:color="auto"/>
            </w:tcBorders>
            <w:hideMark/>
          </w:tcPr>
          <w:p w14:paraId="3FB538EE" w14:textId="77777777" w:rsidR="004E3BC5" w:rsidRPr="00EC6F7F" w:rsidRDefault="004E3BC5" w:rsidP="00BD467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«Вчитель-методист»</w:t>
            </w:r>
          </w:p>
        </w:tc>
        <w:tc>
          <w:tcPr>
            <w:tcW w:w="886" w:type="dxa"/>
            <w:tcBorders>
              <w:top w:val="single" w:sz="4" w:space="0" w:color="auto"/>
              <w:left w:val="single" w:sz="4" w:space="0" w:color="auto"/>
              <w:bottom w:val="single" w:sz="4" w:space="0" w:color="auto"/>
              <w:right w:val="single" w:sz="4" w:space="0" w:color="auto"/>
            </w:tcBorders>
            <w:hideMark/>
          </w:tcPr>
          <w:p w14:paraId="2655E8E4" w14:textId="77777777" w:rsidR="004E3BC5"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745" w:type="dxa"/>
            <w:tcBorders>
              <w:top w:val="single" w:sz="4" w:space="0" w:color="auto"/>
              <w:left w:val="single" w:sz="4" w:space="0" w:color="auto"/>
              <w:bottom w:val="single" w:sz="4" w:space="0" w:color="auto"/>
              <w:right w:val="single" w:sz="4" w:space="0" w:color="auto"/>
            </w:tcBorders>
            <w:hideMark/>
          </w:tcPr>
          <w:p w14:paraId="48D431EB"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4E3BC5" w:rsidRPr="003165A1" w14:paraId="3BC07DCE" w14:textId="77777777" w:rsidTr="00BD4679">
        <w:trPr>
          <w:jc w:val="center"/>
        </w:trPr>
        <w:tc>
          <w:tcPr>
            <w:tcW w:w="532" w:type="dxa"/>
            <w:tcBorders>
              <w:top w:val="single" w:sz="4" w:space="0" w:color="auto"/>
              <w:left w:val="single" w:sz="4" w:space="0" w:color="auto"/>
              <w:bottom w:val="single" w:sz="4" w:space="0" w:color="auto"/>
              <w:right w:val="single" w:sz="4" w:space="0" w:color="auto"/>
            </w:tcBorders>
            <w:hideMark/>
          </w:tcPr>
          <w:p w14:paraId="0382532C" w14:textId="77777777" w:rsidR="004E3BC5" w:rsidRPr="00EC6F7F" w:rsidRDefault="004E3BC5" w:rsidP="00BD4679">
            <w:pPr>
              <w:spacing w:after="0" w:line="240" w:lineRule="auto"/>
              <w:jc w:val="both"/>
              <w:rPr>
                <w:rFonts w:ascii="Times New Roman" w:eastAsia="Times New Roman" w:hAnsi="Times New Roman"/>
                <w:sz w:val="24"/>
                <w:szCs w:val="24"/>
                <w:lang w:eastAsia="ru-RU"/>
              </w:rPr>
            </w:pPr>
          </w:p>
        </w:tc>
        <w:tc>
          <w:tcPr>
            <w:tcW w:w="4380" w:type="dxa"/>
            <w:tcBorders>
              <w:top w:val="single" w:sz="4" w:space="0" w:color="auto"/>
              <w:left w:val="single" w:sz="4" w:space="0" w:color="auto"/>
              <w:bottom w:val="single" w:sz="4" w:space="0" w:color="auto"/>
              <w:right w:val="single" w:sz="4" w:space="0" w:color="auto"/>
            </w:tcBorders>
            <w:hideMark/>
          </w:tcPr>
          <w:p w14:paraId="39BD7A8E" w14:textId="77777777" w:rsidR="004E3BC5" w:rsidRPr="00EC6F7F" w:rsidRDefault="004E3BC5" w:rsidP="00BD4679">
            <w:pPr>
              <w:spacing w:after="0" w:line="240" w:lineRule="auto"/>
              <w:jc w:val="both"/>
              <w:rPr>
                <w:rFonts w:ascii="Times New Roman" w:eastAsia="Times New Roman" w:hAnsi="Times New Roman"/>
                <w:sz w:val="24"/>
                <w:szCs w:val="24"/>
                <w:lang w:eastAsia="ru-RU"/>
              </w:rPr>
            </w:pPr>
          </w:p>
        </w:tc>
        <w:tc>
          <w:tcPr>
            <w:tcW w:w="886" w:type="dxa"/>
            <w:tcBorders>
              <w:top w:val="single" w:sz="4" w:space="0" w:color="auto"/>
              <w:left w:val="single" w:sz="4" w:space="0" w:color="auto"/>
              <w:bottom w:val="single" w:sz="4" w:space="0" w:color="auto"/>
              <w:right w:val="single" w:sz="4" w:space="0" w:color="auto"/>
            </w:tcBorders>
            <w:hideMark/>
          </w:tcPr>
          <w:p w14:paraId="35135C93" w14:textId="77777777" w:rsidR="004E3BC5" w:rsidRDefault="004E3BC5" w:rsidP="00BD4679">
            <w:pPr>
              <w:spacing w:after="0" w:line="240" w:lineRule="auto"/>
              <w:jc w:val="center"/>
              <w:rPr>
                <w:rFonts w:ascii="Times New Roman" w:eastAsia="Times New Roman" w:hAnsi="Times New Roman"/>
                <w:sz w:val="24"/>
                <w:szCs w:val="24"/>
                <w:lang w:eastAsia="ru-RU"/>
              </w:rPr>
            </w:pPr>
          </w:p>
        </w:tc>
        <w:tc>
          <w:tcPr>
            <w:tcW w:w="3745" w:type="dxa"/>
            <w:tcBorders>
              <w:top w:val="single" w:sz="4" w:space="0" w:color="auto"/>
              <w:left w:val="single" w:sz="4" w:space="0" w:color="auto"/>
              <w:bottom w:val="single" w:sz="4" w:space="0" w:color="auto"/>
              <w:right w:val="single" w:sz="4" w:space="0" w:color="auto"/>
            </w:tcBorders>
            <w:hideMark/>
          </w:tcPr>
          <w:p w14:paraId="42D335B7"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p>
        </w:tc>
      </w:tr>
      <w:tr w:rsidR="004E3BC5" w:rsidRPr="003165A1" w14:paraId="72FA42CC" w14:textId="77777777" w:rsidTr="00BD4679">
        <w:trPr>
          <w:jc w:val="center"/>
        </w:trPr>
        <w:tc>
          <w:tcPr>
            <w:tcW w:w="532" w:type="dxa"/>
            <w:tcBorders>
              <w:top w:val="single" w:sz="4" w:space="0" w:color="auto"/>
              <w:left w:val="single" w:sz="4" w:space="0" w:color="auto"/>
              <w:bottom w:val="single" w:sz="4" w:space="0" w:color="auto"/>
              <w:right w:val="single" w:sz="4" w:space="0" w:color="auto"/>
            </w:tcBorders>
            <w:hideMark/>
          </w:tcPr>
          <w:p w14:paraId="62A716E2" w14:textId="77777777" w:rsidR="004E3BC5" w:rsidRPr="00EC6F7F" w:rsidRDefault="004E3BC5" w:rsidP="00BD4679">
            <w:pPr>
              <w:spacing w:after="0" w:line="240" w:lineRule="auto"/>
              <w:jc w:val="both"/>
              <w:rPr>
                <w:rFonts w:ascii="Times New Roman" w:eastAsia="Times New Roman" w:hAnsi="Times New Roman"/>
                <w:sz w:val="24"/>
                <w:szCs w:val="24"/>
                <w:lang w:eastAsia="ru-RU"/>
              </w:rPr>
            </w:pPr>
          </w:p>
        </w:tc>
        <w:tc>
          <w:tcPr>
            <w:tcW w:w="4380" w:type="dxa"/>
            <w:tcBorders>
              <w:top w:val="single" w:sz="4" w:space="0" w:color="auto"/>
              <w:left w:val="single" w:sz="4" w:space="0" w:color="auto"/>
              <w:bottom w:val="single" w:sz="4" w:space="0" w:color="auto"/>
              <w:right w:val="single" w:sz="4" w:space="0" w:color="auto"/>
            </w:tcBorders>
            <w:hideMark/>
          </w:tcPr>
          <w:p w14:paraId="3F25CE25" w14:textId="77777777" w:rsidR="004E3BC5" w:rsidRPr="00EC6F7F" w:rsidRDefault="004E3BC5" w:rsidP="00BD4679">
            <w:pPr>
              <w:spacing w:after="0" w:line="240" w:lineRule="auto"/>
              <w:jc w:val="both"/>
              <w:rPr>
                <w:rFonts w:ascii="Times New Roman" w:eastAsia="Times New Roman" w:hAnsi="Times New Roman"/>
                <w:sz w:val="24"/>
                <w:szCs w:val="24"/>
                <w:lang w:eastAsia="ru-RU"/>
              </w:rPr>
            </w:pPr>
          </w:p>
        </w:tc>
        <w:tc>
          <w:tcPr>
            <w:tcW w:w="886" w:type="dxa"/>
            <w:tcBorders>
              <w:top w:val="single" w:sz="4" w:space="0" w:color="auto"/>
              <w:left w:val="single" w:sz="4" w:space="0" w:color="auto"/>
              <w:bottom w:val="single" w:sz="4" w:space="0" w:color="auto"/>
              <w:right w:val="single" w:sz="4" w:space="0" w:color="auto"/>
            </w:tcBorders>
            <w:hideMark/>
          </w:tcPr>
          <w:p w14:paraId="28622674" w14:textId="77777777" w:rsidR="004E3BC5" w:rsidRDefault="004E3BC5" w:rsidP="00BD4679">
            <w:pPr>
              <w:spacing w:after="0" w:line="240" w:lineRule="auto"/>
              <w:jc w:val="center"/>
              <w:rPr>
                <w:rFonts w:ascii="Times New Roman" w:eastAsia="Times New Roman" w:hAnsi="Times New Roman"/>
                <w:sz w:val="24"/>
                <w:szCs w:val="24"/>
                <w:lang w:eastAsia="ru-RU"/>
              </w:rPr>
            </w:pPr>
          </w:p>
        </w:tc>
        <w:tc>
          <w:tcPr>
            <w:tcW w:w="3745" w:type="dxa"/>
            <w:tcBorders>
              <w:top w:val="single" w:sz="4" w:space="0" w:color="auto"/>
              <w:left w:val="single" w:sz="4" w:space="0" w:color="auto"/>
              <w:bottom w:val="single" w:sz="4" w:space="0" w:color="auto"/>
              <w:right w:val="single" w:sz="4" w:space="0" w:color="auto"/>
            </w:tcBorders>
            <w:hideMark/>
          </w:tcPr>
          <w:p w14:paraId="5869EEC8"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p>
        </w:tc>
      </w:tr>
    </w:tbl>
    <w:p w14:paraId="05E18BA4" w14:textId="77777777" w:rsidR="004E3BC5" w:rsidRPr="003165A1" w:rsidRDefault="004E3BC5" w:rsidP="004E3BC5">
      <w:pPr>
        <w:spacing w:after="0" w:line="240" w:lineRule="auto"/>
        <w:ind w:firstLine="360"/>
        <w:jc w:val="both"/>
        <w:rPr>
          <w:rFonts w:ascii="Times New Roman" w:eastAsia="Times New Roman" w:hAnsi="Times New Roman"/>
          <w:sz w:val="24"/>
          <w:szCs w:val="24"/>
          <w:lang w:eastAsia="ru-RU"/>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3"/>
        <w:gridCol w:w="1139"/>
        <w:gridCol w:w="1089"/>
        <w:gridCol w:w="1138"/>
        <w:gridCol w:w="1138"/>
        <w:gridCol w:w="1098"/>
        <w:gridCol w:w="960"/>
        <w:gridCol w:w="865"/>
      </w:tblGrid>
      <w:tr w:rsidR="004E3BC5" w:rsidRPr="003165A1" w14:paraId="77F5A138" w14:textId="77777777" w:rsidTr="00BD4679">
        <w:trPr>
          <w:jc w:val="center"/>
        </w:trPr>
        <w:tc>
          <w:tcPr>
            <w:tcW w:w="2173" w:type="dxa"/>
            <w:tcBorders>
              <w:top w:val="single" w:sz="4" w:space="0" w:color="auto"/>
              <w:left w:val="single" w:sz="4" w:space="0" w:color="auto"/>
              <w:bottom w:val="single" w:sz="4" w:space="0" w:color="auto"/>
              <w:right w:val="single" w:sz="4" w:space="0" w:color="auto"/>
            </w:tcBorders>
            <w:vAlign w:val="center"/>
            <w:hideMark/>
          </w:tcPr>
          <w:p w14:paraId="38B6CC0D"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Предмет викладання</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7BECE69" w14:textId="77777777" w:rsidR="004E3BC5" w:rsidRPr="00EC6F7F" w:rsidRDefault="004E3BC5" w:rsidP="00BD4679">
            <w:pPr>
              <w:spacing w:after="0" w:line="240" w:lineRule="auto"/>
              <w:ind w:right="-38"/>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Кількість вчителів</w:t>
            </w:r>
          </w:p>
        </w:tc>
        <w:tc>
          <w:tcPr>
            <w:tcW w:w="1089" w:type="dxa"/>
            <w:tcBorders>
              <w:top w:val="single" w:sz="4" w:space="0" w:color="auto"/>
              <w:left w:val="single" w:sz="4" w:space="0" w:color="auto"/>
              <w:bottom w:val="single" w:sz="4" w:space="0" w:color="auto"/>
              <w:right w:val="single" w:sz="4" w:space="0" w:color="auto"/>
            </w:tcBorders>
            <w:vAlign w:val="center"/>
            <w:hideMark/>
          </w:tcPr>
          <w:p w14:paraId="4E017B1E" w14:textId="77777777" w:rsidR="004E3BC5" w:rsidRPr="00EC6F7F" w:rsidRDefault="004E3BC5" w:rsidP="00BD4679">
            <w:pPr>
              <w:spacing w:after="0" w:line="240" w:lineRule="auto"/>
              <w:ind w:right="-83"/>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Вища 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9DD1A19" w14:textId="77777777" w:rsidR="004E3BC5" w:rsidRPr="00EC6F7F" w:rsidRDefault="004E3BC5" w:rsidP="00BD4679">
            <w:pPr>
              <w:spacing w:after="0" w:line="240" w:lineRule="auto"/>
              <w:ind w:right="-79"/>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І</w:t>
            </w:r>
          </w:p>
          <w:p w14:paraId="223EEFA6" w14:textId="77777777" w:rsidR="004E3BC5" w:rsidRPr="00EC6F7F" w:rsidRDefault="004E3BC5" w:rsidP="00BD4679">
            <w:pPr>
              <w:spacing w:after="0" w:line="240" w:lineRule="auto"/>
              <w:ind w:right="-79"/>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14:paraId="637C807B"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ІІ</w:t>
            </w:r>
          </w:p>
          <w:p w14:paraId="3A59CBF8" w14:textId="77777777" w:rsidR="004E3BC5" w:rsidRPr="00EC6F7F" w:rsidRDefault="004E3BC5" w:rsidP="00BD4679">
            <w:pPr>
              <w:spacing w:after="0" w:line="240" w:lineRule="auto"/>
              <w:ind w:right="-75"/>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категорія</w:t>
            </w:r>
          </w:p>
        </w:tc>
        <w:tc>
          <w:tcPr>
            <w:tcW w:w="1098" w:type="dxa"/>
            <w:tcBorders>
              <w:top w:val="single" w:sz="4" w:space="0" w:color="auto"/>
              <w:left w:val="single" w:sz="4" w:space="0" w:color="auto"/>
              <w:bottom w:val="single" w:sz="4" w:space="0" w:color="auto"/>
              <w:right w:val="single" w:sz="4" w:space="0" w:color="auto"/>
            </w:tcBorders>
            <w:vAlign w:val="center"/>
            <w:hideMark/>
          </w:tcPr>
          <w:p w14:paraId="21F2C868" w14:textId="77777777" w:rsidR="004E3BC5" w:rsidRPr="00EC6F7F" w:rsidRDefault="004E3BC5" w:rsidP="00BD4679">
            <w:pPr>
              <w:spacing w:after="0" w:line="240" w:lineRule="auto"/>
              <w:ind w:right="-111" w:hanging="141"/>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спеціаліст</w:t>
            </w:r>
          </w:p>
        </w:tc>
        <w:tc>
          <w:tcPr>
            <w:tcW w:w="960" w:type="dxa"/>
            <w:tcBorders>
              <w:top w:val="single" w:sz="4" w:space="0" w:color="auto"/>
              <w:left w:val="single" w:sz="4" w:space="0" w:color="auto"/>
              <w:bottom w:val="single" w:sz="4" w:space="0" w:color="auto"/>
              <w:right w:val="single" w:sz="4" w:space="0" w:color="auto"/>
            </w:tcBorders>
            <w:vAlign w:val="center"/>
            <w:hideMark/>
          </w:tcPr>
          <w:p w14:paraId="79FEF30D"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З них мають звання</w:t>
            </w:r>
          </w:p>
        </w:tc>
        <w:tc>
          <w:tcPr>
            <w:tcW w:w="865" w:type="dxa"/>
            <w:tcBorders>
              <w:top w:val="single" w:sz="4" w:space="0" w:color="auto"/>
              <w:left w:val="single" w:sz="4" w:space="0" w:color="auto"/>
              <w:bottom w:val="single" w:sz="4" w:space="0" w:color="auto"/>
              <w:right w:val="single" w:sz="4" w:space="0" w:color="auto"/>
            </w:tcBorders>
            <w:vAlign w:val="center"/>
            <w:hideMark/>
          </w:tcPr>
          <w:p w14:paraId="44BF3F8B"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Прим.</w:t>
            </w:r>
          </w:p>
        </w:tc>
      </w:tr>
      <w:tr w:rsidR="004E3BC5" w:rsidRPr="003165A1" w14:paraId="3CADCA0B" w14:textId="77777777" w:rsidTr="00BD4679">
        <w:trPr>
          <w:trHeight w:val="115"/>
          <w:jc w:val="center"/>
        </w:trPr>
        <w:tc>
          <w:tcPr>
            <w:tcW w:w="2173" w:type="dxa"/>
            <w:tcBorders>
              <w:top w:val="single" w:sz="4" w:space="0" w:color="auto"/>
              <w:left w:val="single" w:sz="4" w:space="0" w:color="auto"/>
              <w:bottom w:val="single" w:sz="4" w:space="0" w:color="auto"/>
              <w:right w:val="single" w:sz="4" w:space="0" w:color="auto"/>
            </w:tcBorders>
            <w:hideMark/>
          </w:tcPr>
          <w:p w14:paraId="2536C680" w14:textId="77777777" w:rsidR="004E3BC5" w:rsidRPr="00EC6F7F" w:rsidRDefault="004E3BC5" w:rsidP="00BD4679">
            <w:pPr>
              <w:spacing w:after="0" w:line="240" w:lineRule="auto"/>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Початкові класи</w:t>
            </w:r>
          </w:p>
        </w:tc>
        <w:tc>
          <w:tcPr>
            <w:tcW w:w="1139" w:type="dxa"/>
            <w:tcBorders>
              <w:top w:val="single" w:sz="4" w:space="0" w:color="auto"/>
              <w:left w:val="single" w:sz="4" w:space="0" w:color="auto"/>
              <w:bottom w:val="single" w:sz="4" w:space="0" w:color="auto"/>
              <w:right w:val="single" w:sz="4" w:space="0" w:color="auto"/>
            </w:tcBorders>
            <w:hideMark/>
          </w:tcPr>
          <w:p w14:paraId="4169D85E"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4</w:t>
            </w:r>
          </w:p>
        </w:tc>
        <w:tc>
          <w:tcPr>
            <w:tcW w:w="1089" w:type="dxa"/>
            <w:tcBorders>
              <w:top w:val="single" w:sz="4" w:space="0" w:color="auto"/>
              <w:left w:val="single" w:sz="4" w:space="0" w:color="auto"/>
              <w:bottom w:val="single" w:sz="4" w:space="0" w:color="auto"/>
              <w:right w:val="single" w:sz="4" w:space="0" w:color="auto"/>
            </w:tcBorders>
            <w:hideMark/>
          </w:tcPr>
          <w:p w14:paraId="149E6D03"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14:paraId="1CC8BDEB"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14:paraId="5C2AB231"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98" w:type="dxa"/>
            <w:tcBorders>
              <w:top w:val="single" w:sz="4" w:space="0" w:color="auto"/>
              <w:left w:val="single" w:sz="4" w:space="0" w:color="auto"/>
              <w:bottom w:val="single" w:sz="4" w:space="0" w:color="auto"/>
              <w:right w:val="single" w:sz="4" w:space="0" w:color="auto"/>
            </w:tcBorders>
            <w:hideMark/>
          </w:tcPr>
          <w:p w14:paraId="6D02E920"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14:paraId="23B65CF9"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65" w:type="dxa"/>
            <w:tcBorders>
              <w:top w:val="single" w:sz="4" w:space="0" w:color="auto"/>
              <w:left w:val="single" w:sz="4" w:space="0" w:color="auto"/>
              <w:bottom w:val="single" w:sz="4" w:space="0" w:color="auto"/>
              <w:right w:val="single" w:sz="4" w:space="0" w:color="auto"/>
            </w:tcBorders>
          </w:tcPr>
          <w:p w14:paraId="2619891C"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p>
        </w:tc>
      </w:tr>
      <w:tr w:rsidR="004E3BC5" w:rsidRPr="003165A1" w14:paraId="3E748892" w14:textId="77777777" w:rsidTr="00BD4679">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14:paraId="722CDDC9" w14:textId="77777777" w:rsidR="004E3BC5" w:rsidRPr="00EC6F7F" w:rsidRDefault="004E3BC5" w:rsidP="00BD4679">
            <w:pPr>
              <w:spacing w:after="0" w:line="240" w:lineRule="auto"/>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Українська мова</w:t>
            </w:r>
          </w:p>
          <w:p w14:paraId="3E456766" w14:textId="77777777" w:rsidR="004E3BC5" w:rsidRPr="00EC6F7F" w:rsidRDefault="004E3BC5" w:rsidP="00BD4679">
            <w:pPr>
              <w:spacing w:after="0" w:line="240" w:lineRule="auto"/>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та література</w:t>
            </w:r>
          </w:p>
        </w:tc>
        <w:tc>
          <w:tcPr>
            <w:tcW w:w="1139" w:type="dxa"/>
            <w:tcBorders>
              <w:top w:val="single" w:sz="4" w:space="0" w:color="auto"/>
              <w:left w:val="single" w:sz="4" w:space="0" w:color="auto"/>
              <w:bottom w:val="single" w:sz="4" w:space="0" w:color="auto"/>
              <w:right w:val="single" w:sz="4" w:space="0" w:color="auto"/>
            </w:tcBorders>
            <w:hideMark/>
          </w:tcPr>
          <w:p w14:paraId="079C85CE"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2</w:t>
            </w:r>
          </w:p>
        </w:tc>
        <w:tc>
          <w:tcPr>
            <w:tcW w:w="1089" w:type="dxa"/>
            <w:tcBorders>
              <w:top w:val="single" w:sz="4" w:space="0" w:color="auto"/>
              <w:left w:val="single" w:sz="4" w:space="0" w:color="auto"/>
              <w:bottom w:val="single" w:sz="4" w:space="0" w:color="auto"/>
              <w:right w:val="single" w:sz="4" w:space="0" w:color="auto"/>
            </w:tcBorders>
            <w:hideMark/>
          </w:tcPr>
          <w:p w14:paraId="1AC5E9D5"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8" w:type="dxa"/>
            <w:tcBorders>
              <w:top w:val="single" w:sz="4" w:space="0" w:color="auto"/>
              <w:left w:val="single" w:sz="4" w:space="0" w:color="auto"/>
              <w:bottom w:val="single" w:sz="4" w:space="0" w:color="auto"/>
              <w:right w:val="single" w:sz="4" w:space="0" w:color="auto"/>
            </w:tcBorders>
            <w:hideMark/>
          </w:tcPr>
          <w:p w14:paraId="35A85A7C"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16A4132D"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2F806DCE"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6D01441C"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865" w:type="dxa"/>
            <w:tcBorders>
              <w:top w:val="single" w:sz="4" w:space="0" w:color="auto"/>
              <w:left w:val="single" w:sz="4" w:space="0" w:color="auto"/>
              <w:bottom w:val="single" w:sz="4" w:space="0" w:color="auto"/>
              <w:right w:val="single" w:sz="4" w:space="0" w:color="auto"/>
            </w:tcBorders>
          </w:tcPr>
          <w:p w14:paraId="649EE2ED"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p>
        </w:tc>
      </w:tr>
      <w:tr w:rsidR="004E3BC5" w:rsidRPr="003165A1" w14:paraId="492FB896" w14:textId="77777777" w:rsidTr="00BD4679">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14:paraId="17A82727" w14:textId="77777777" w:rsidR="004E3BC5" w:rsidRPr="00EC6F7F" w:rsidRDefault="00515D34" w:rsidP="00BD46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Зарубіжна</w:t>
            </w:r>
            <w:r w:rsidR="004E3BC5">
              <w:rPr>
                <w:rFonts w:ascii="Times New Roman" w:eastAsia="Times New Roman" w:hAnsi="Times New Roman"/>
                <w:sz w:val="24"/>
                <w:szCs w:val="24"/>
                <w:lang w:eastAsia="ru-RU"/>
              </w:rPr>
              <w:t xml:space="preserve"> література</w:t>
            </w:r>
          </w:p>
        </w:tc>
        <w:tc>
          <w:tcPr>
            <w:tcW w:w="1139" w:type="dxa"/>
            <w:tcBorders>
              <w:top w:val="single" w:sz="4" w:space="0" w:color="auto"/>
              <w:left w:val="single" w:sz="4" w:space="0" w:color="auto"/>
              <w:bottom w:val="single" w:sz="4" w:space="0" w:color="auto"/>
              <w:right w:val="single" w:sz="4" w:space="0" w:color="auto"/>
            </w:tcBorders>
            <w:hideMark/>
          </w:tcPr>
          <w:p w14:paraId="28F2BC0A"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14:paraId="0324A04E"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14:paraId="2F268D8E"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7511436C"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325477FA"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6D8B8177"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865" w:type="dxa"/>
            <w:tcBorders>
              <w:top w:val="single" w:sz="4" w:space="0" w:color="auto"/>
              <w:left w:val="single" w:sz="4" w:space="0" w:color="auto"/>
              <w:bottom w:val="single" w:sz="4" w:space="0" w:color="auto"/>
              <w:right w:val="single" w:sz="4" w:space="0" w:color="auto"/>
            </w:tcBorders>
          </w:tcPr>
          <w:p w14:paraId="1BF2B5A8"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p>
        </w:tc>
      </w:tr>
      <w:tr w:rsidR="004E3BC5" w:rsidRPr="003165A1" w14:paraId="4913CD78" w14:textId="77777777" w:rsidTr="00BD4679">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14:paraId="46C92211" w14:textId="77777777" w:rsidR="004E3BC5" w:rsidRPr="00EC6F7F" w:rsidRDefault="004E3BC5" w:rsidP="00BD4679">
            <w:pPr>
              <w:spacing w:after="0" w:line="240" w:lineRule="auto"/>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Історія</w:t>
            </w:r>
          </w:p>
        </w:tc>
        <w:tc>
          <w:tcPr>
            <w:tcW w:w="1139" w:type="dxa"/>
            <w:tcBorders>
              <w:top w:val="single" w:sz="4" w:space="0" w:color="auto"/>
              <w:left w:val="single" w:sz="4" w:space="0" w:color="auto"/>
              <w:bottom w:val="single" w:sz="4" w:space="0" w:color="auto"/>
              <w:right w:val="single" w:sz="4" w:space="0" w:color="auto"/>
            </w:tcBorders>
            <w:hideMark/>
          </w:tcPr>
          <w:p w14:paraId="2D2CBC45"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14:paraId="283F7198"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14:paraId="24F5957C"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7C747189"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1A349D84"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6F8B9775"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65" w:type="dxa"/>
            <w:tcBorders>
              <w:top w:val="single" w:sz="4" w:space="0" w:color="auto"/>
              <w:left w:val="single" w:sz="4" w:space="0" w:color="auto"/>
              <w:bottom w:val="single" w:sz="4" w:space="0" w:color="auto"/>
              <w:right w:val="single" w:sz="4" w:space="0" w:color="auto"/>
            </w:tcBorders>
          </w:tcPr>
          <w:p w14:paraId="593E60C8"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p>
        </w:tc>
      </w:tr>
      <w:tr w:rsidR="004E3BC5" w:rsidRPr="003165A1" w14:paraId="541D103D" w14:textId="77777777" w:rsidTr="00BD4679">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14:paraId="17BE5541" w14:textId="77777777" w:rsidR="004E3BC5" w:rsidRPr="00EC6F7F" w:rsidRDefault="004E3BC5" w:rsidP="00BD4679">
            <w:pPr>
              <w:spacing w:after="0" w:line="240" w:lineRule="auto"/>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Математика</w:t>
            </w:r>
          </w:p>
        </w:tc>
        <w:tc>
          <w:tcPr>
            <w:tcW w:w="1139" w:type="dxa"/>
            <w:tcBorders>
              <w:top w:val="single" w:sz="4" w:space="0" w:color="auto"/>
              <w:left w:val="single" w:sz="4" w:space="0" w:color="auto"/>
              <w:bottom w:val="single" w:sz="4" w:space="0" w:color="auto"/>
              <w:right w:val="single" w:sz="4" w:space="0" w:color="auto"/>
            </w:tcBorders>
            <w:hideMark/>
          </w:tcPr>
          <w:p w14:paraId="7BD95E39"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2</w:t>
            </w:r>
          </w:p>
        </w:tc>
        <w:tc>
          <w:tcPr>
            <w:tcW w:w="1089" w:type="dxa"/>
            <w:tcBorders>
              <w:top w:val="single" w:sz="4" w:space="0" w:color="auto"/>
              <w:left w:val="single" w:sz="4" w:space="0" w:color="auto"/>
              <w:bottom w:val="single" w:sz="4" w:space="0" w:color="auto"/>
              <w:right w:val="single" w:sz="4" w:space="0" w:color="auto"/>
            </w:tcBorders>
            <w:hideMark/>
          </w:tcPr>
          <w:p w14:paraId="5D00B913"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8" w:type="dxa"/>
            <w:tcBorders>
              <w:top w:val="single" w:sz="4" w:space="0" w:color="auto"/>
              <w:left w:val="single" w:sz="4" w:space="0" w:color="auto"/>
              <w:bottom w:val="single" w:sz="4" w:space="0" w:color="auto"/>
              <w:right w:val="single" w:sz="4" w:space="0" w:color="auto"/>
            </w:tcBorders>
            <w:hideMark/>
          </w:tcPr>
          <w:p w14:paraId="7FC8FE37"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5CCD8EE5" w14:textId="77777777" w:rsidR="004E3BC5" w:rsidRPr="00EC6F7F" w:rsidRDefault="004E3BC5" w:rsidP="00BD4679">
            <w:pPr>
              <w:spacing w:after="0" w:line="240" w:lineRule="auto"/>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 xml:space="preserve">      -</w:t>
            </w:r>
          </w:p>
        </w:tc>
        <w:tc>
          <w:tcPr>
            <w:tcW w:w="1098" w:type="dxa"/>
            <w:tcBorders>
              <w:top w:val="single" w:sz="4" w:space="0" w:color="auto"/>
              <w:left w:val="single" w:sz="4" w:space="0" w:color="auto"/>
              <w:bottom w:val="single" w:sz="4" w:space="0" w:color="auto"/>
              <w:right w:val="single" w:sz="4" w:space="0" w:color="auto"/>
            </w:tcBorders>
            <w:hideMark/>
          </w:tcPr>
          <w:p w14:paraId="54EFDE67"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1133EEE3"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1</w:t>
            </w:r>
          </w:p>
        </w:tc>
        <w:tc>
          <w:tcPr>
            <w:tcW w:w="865" w:type="dxa"/>
            <w:tcBorders>
              <w:top w:val="single" w:sz="4" w:space="0" w:color="auto"/>
              <w:left w:val="single" w:sz="4" w:space="0" w:color="auto"/>
              <w:bottom w:val="single" w:sz="4" w:space="0" w:color="auto"/>
              <w:right w:val="single" w:sz="4" w:space="0" w:color="auto"/>
            </w:tcBorders>
          </w:tcPr>
          <w:p w14:paraId="1060294C"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p>
        </w:tc>
      </w:tr>
      <w:tr w:rsidR="004E3BC5" w:rsidRPr="003165A1" w14:paraId="6583D79C" w14:textId="77777777" w:rsidTr="00BD4679">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14:paraId="7A04E6DF" w14:textId="77777777" w:rsidR="004E3BC5" w:rsidRPr="00EC6F7F" w:rsidRDefault="004E3BC5" w:rsidP="00BD4679">
            <w:pPr>
              <w:spacing w:after="0" w:line="240" w:lineRule="auto"/>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Фізика</w:t>
            </w:r>
          </w:p>
        </w:tc>
        <w:tc>
          <w:tcPr>
            <w:tcW w:w="1139" w:type="dxa"/>
            <w:tcBorders>
              <w:top w:val="single" w:sz="4" w:space="0" w:color="auto"/>
              <w:left w:val="single" w:sz="4" w:space="0" w:color="auto"/>
              <w:bottom w:val="single" w:sz="4" w:space="0" w:color="auto"/>
              <w:right w:val="single" w:sz="4" w:space="0" w:color="auto"/>
            </w:tcBorders>
            <w:hideMark/>
          </w:tcPr>
          <w:p w14:paraId="2919FCBD"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14:paraId="65019EB9"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14:paraId="0A3304AA"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62469EFC"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4A4E1059"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2FD60844"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65" w:type="dxa"/>
            <w:tcBorders>
              <w:top w:val="single" w:sz="4" w:space="0" w:color="auto"/>
              <w:left w:val="single" w:sz="4" w:space="0" w:color="auto"/>
              <w:bottom w:val="single" w:sz="4" w:space="0" w:color="auto"/>
              <w:right w:val="single" w:sz="4" w:space="0" w:color="auto"/>
            </w:tcBorders>
          </w:tcPr>
          <w:p w14:paraId="4107DBB0"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p>
        </w:tc>
      </w:tr>
      <w:tr w:rsidR="004E3BC5" w:rsidRPr="003165A1" w14:paraId="3F7AABFA" w14:textId="77777777" w:rsidTr="00BD4679">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14:paraId="0DF3725D" w14:textId="77777777" w:rsidR="004E3BC5" w:rsidRPr="00EC6F7F" w:rsidRDefault="004E3BC5" w:rsidP="00BD4679">
            <w:pPr>
              <w:spacing w:after="0" w:line="240" w:lineRule="auto"/>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Біологія</w:t>
            </w:r>
          </w:p>
        </w:tc>
        <w:tc>
          <w:tcPr>
            <w:tcW w:w="1139" w:type="dxa"/>
            <w:tcBorders>
              <w:top w:val="single" w:sz="4" w:space="0" w:color="auto"/>
              <w:left w:val="single" w:sz="4" w:space="0" w:color="auto"/>
              <w:bottom w:val="single" w:sz="4" w:space="0" w:color="auto"/>
              <w:right w:val="single" w:sz="4" w:space="0" w:color="auto"/>
            </w:tcBorders>
            <w:hideMark/>
          </w:tcPr>
          <w:p w14:paraId="4F770278"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14:paraId="23A6A7A3"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14:paraId="4B79DD39"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1D28B8B6"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3E42F243"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2954CD82"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865" w:type="dxa"/>
            <w:tcBorders>
              <w:top w:val="single" w:sz="4" w:space="0" w:color="auto"/>
              <w:left w:val="single" w:sz="4" w:space="0" w:color="auto"/>
              <w:bottom w:val="single" w:sz="4" w:space="0" w:color="auto"/>
              <w:right w:val="single" w:sz="4" w:space="0" w:color="auto"/>
            </w:tcBorders>
          </w:tcPr>
          <w:p w14:paraId="355CAD8C"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p>
        </w:tc>
      </w:tr>
      <w:tr w:rsidR="004E3BC5" w:rsidRPr="003165A1" w14:paraId="2BBF510D" w14:textId="77777777" w:rsidTr="00BD4679">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14:paraId="602460AC" w14:textId="77777777" w:rsidR="004E3BC5" w:rsidRPr="00EC6F7F" w:rsidRDefault="004E3BC5" w:rsidP="00BD4679">
            <w:pPr>
              <w:spacing w:after="0" w:line="240" w:lineRule="auto"/>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Хімія</w:t>
            </w:r>
          </w:p>
        </w:tc>
        <w:tc>
          <w:tcPr>
            <w:tcW w:w="1139" w:type="dxa"/>
            <w:tcBorders>
              <w:top w:val="single" w:sz="4" w:space="0" w:color="auto"/>
              <w:left w:val="single" w:sz="4" w:space="0" w:color="auto"/>
              <w:bottom w:val="single" w:sz="4" w:space="0" w:color="auto"/>
              <w:right w:val="single" w:sz="4" w:space="0" w:color="auto"/>
            </w:tcBorders>
            <w:hideMark/>
          </w:tcPr>
          <w:p w14:paraId="6E9D91EE"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14:paraId="2DF4436F"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14:paraId="0ECBC96D"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3AFB14BE"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4D579510"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33FE7110"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65" w:type="dxa"/>
            <w:tcBorders>
              <w:top w:val="single" w:sz="4" w:space="0" w:color="auto"/>
              <w:left w:val="single" w:sz="4" w:space="0" w:color="auto"/>
              <w:bottom w:val="single" w:sz="4" w:space="0" w:color="auto"/>
              <w:right w:val="single" w:sz="4" w:space="0" w:color="auto"/>
            </w:tcBorders>
          </w:tcPr>
          <w:p w14:paraId="43443C04"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p>
        </w:tc>
      </w:tr>
      <w:tr w:rsidR="004E3BC5" w:rsidRPr="003165A1" w14:paraId="2E0CF0D7" w14:textId="77777777" w:rsidTr="00BD4679">
        <w:trPr>
          <w:trHeight w:val="257"/>
          <w:jc w:val="center"/>
        </w:trPr>
        <w:tc>
          <w:tcPr>
            <w:tcW w:w="2173" w:type="dxa"/>
            <w:tcBorders>
              <w:top w:val="single" w:sz="4" w:space="0" w:color="auto"/>
              <w:left w:val="single" w:sz="4" w:space="0" w:color="auto"/>
              <w:bottom w:val="single" w:sz="4" w:space="0" w:color="auto"/>
              <w:right w:val="single" w:sz="4" w:space="0" w:color="auto"/>
            </w:tcBorders>
            <w:hideMark/>
          </w:tcPr>
          <w:p w14:paraId="65953344" w14:textId="77777777" w:rsidR="004E3BC5" w:rsidRPr="00EC6F7F" w:rsidRDefault="004E3BC5" w:rsidP="00BD4679">
            <w:pPr>
              <w:spacing w:after="0" w:line="240" w:lineRule="auto"/>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Фізична культура</w:t>
            </w:r>
          </w:p>
        </w:tc>
        <w:tc>
          <w:tcPr>
            <w:tcW w:w="1139" w:type="dxa"/>
            <w:tcBorders>
              <w:top w:val="single" w:sz="4" w:space="0" w:color="auto"/>
              <w:left w:val="single" w:sz="4" w:space="0" w:color="auto"/>
              <w:bottom w:val="single" w:sz="4" w:space="0" w:color="auto"/>
              <w:right w:val="single" w:sz="4" w:space="0" w:color="auto"/>
            </w:tcBorders>
            <w:hideMark/>
          </w:tcPr>
          <w:p w14:paraId="27DCA5D9"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14:paraId="56D3501F"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14:paraId="03B58A62"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668A9243"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6D1A0B2C"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1B2B9A56"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865" w:type="dxa"/>
            <w:tcBorders>
              <w:top w:val="single" w:sz="4" w:space="0" w:color="auto"/>
              <w:left w:val="single" w:sz="4" w:space="0" w:color="auto"/>
              <w:bottom w:val="single" w:sz="4" w:space="0" w:color="auto"/>
              <w:right w:val="single" w:sz="4" w:space="0" w:color="auto"/>
            </w:tcBorders>
          </w:tcPr>
          <w:p w14:paraId="72CC98C0"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p>
        </w:tc>
      </w:tr>
      <w:tr w:rsidR="004E3BC5" w:rsidRPr="003165A1" w14:paraId="5AE0B086" w14:textId="77777777" w:rsidTr="00BD4679">
        <w:trPr>
          <w:trHeight w:val="257"/>
          <w:jc w:val="center"/>
        </w:trPr>
        <w:tc>
          <w:tcPr>
            <w:tcW w:w="2173" w:type="dxa"/>
            <w:tcBorders>
              <w:top w:val="single" w:sz="4" w:space="0" w:color="auto"/>
              <w:left w:val="single" w:sz="4" w:space="0" w:color="auto"/>
              <w:bottom w:val="single" w:sz="4" w:space="0" w:color="auto"/>
              <w:right w:val="single" w:sz="4" w:space="0" w:color="auto"/>
            </w:tcBorders>
            <w:hideMark/>
          </w:tcPr>
          <w:p w14:paraId="418041F2" w14:textId="77777777" w:rsidR="004E3BC5" w:rsidRPr="00EC6F7F" w:rsidRDefault="004E3BC5" w:rsidP="00BD46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Мистецтво</w:t>
            </w:r>
          </w:p>
        </w:tc>
        <w:tc>
          <w:tcPr>
            <w:tcW w:w="1139" w:type="dxa"/>
            <w:tcBorders>
              <w:top w:val="single" w:sz="4" w:space="0" w:color="auto"/>
              <w:left w:val="single" w:sz="4" w:space="0" w:color="auto"/>
              <w:bottom w:val="single" w:sz="4" w:space="0" w:color="auto"/>
              <w:right w:val="single" w:sz="4" w:space="0" w:color="auto"/>
            </w:tcBorders>
            <w:hideMark/>
          </w:tcPr>
          <w:p w14:paraId="706EB295"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14:paraId="61C5FDE1" w14:textId="77777777" w:rsidR="004E3BC5"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03A99568"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1BD56324" w14:textId="77777777" w:rsidR="004E3BC5"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644923EF" w14:textId="77777777" w:rsidR="004E3BC5"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14:paraId="64F46914"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65" w:type="dxa"/>
            <w:tcBorders>
              <w:top w:val="single" w:sz="4" w:space="0" w:color="auto"/>
              <w:left w:val="single" w:sz="4" w:space="0" w:color="auto"/>
              <w:bottom w:val="single" w:sz="4" w:space="0" w:color="auto"/>
              <w:right w:val="single" w:sz="4" w:space="0" w:color="auto"/>
            </w:tcBorders>
          </w:tcPr>
          <w:p w14:paraId="0F701BA1" w14:textId="77777777" w:rsidR="004E3BC5" w:rsidRPr="00EC6F7F" w:rsidRDefault="004E3BC5" w:rsidP="00BD4679">
            <w:pPr>
              <w:spacing w:after="0" w:line="240" w:lineRule="auto"/>
              <w:jc w:val="center"/>
              <w:rPr>
                <w:rFonts w:ascii="Times New Roman" w:eastAsia="Times New Roman" w:hAnsi="Times New Roman"/>
                <w:sz w:val="24"/>
                <w:szCs w:val="24"/>
                <w:lang w:eastAsia="ru-RU"/>
              </w:rPr>
            </w:pPr>
          </w:p>
        </w:tc>
      </w:tr>
      <w:tr w:rsidR="00041407" w:rsidRPr="003165A1" w14:paraId="77FEA1A3" w14:textId="77777777" w:rsidTr="00BD4679">
        <w:trPr>
          <w:trHeight w:val="257"/>
          <w:jc w:val="center"/>
        </w:trPr>
        <w:tc>
          <w:tcPr>
            <w:tcW w:w="2173" w:type="dxa"/>
            <w:tcBorders>
              <w:top w:val="single" w:sz="4" w:space="0" w:color="auto"/>
              <w:left w:val="single" w:sz="4" w:space="0" w:color="auto"/>
              <w:bottom w:val="single" w:sz="4" w:space="0" w:color="auto"/>
              <w:right w:val="single" w:sz="4" w:space="0" w:color="auto"/>
            </w:tcBorders>
          </w:tcPr>
          <w:p w14:paraId="78E0F7FE" w14:textId="77777777" w:rsidR="00041407" w:rsidRDefault="00041407" w:rsidP="00BD46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Іноземна мова</w:t>
            </w:r>
          </w:p>
        </w:tc>
        <w:tc>
          <w:tcPr>
            <w:tcW w:w="1139" w:type="dxa"/>
            <w:tcBorders>
              <w:top w:val="single" w:sz="4" w:space="0" w:color="auto"/>
              <w:left w:val="single" w:sz="4" w:space="0" w:color="auto"/>
              <w:bottom w:val="single" w:sz="4" w:space="0" w:color="auto"/>
              <w:right w:val="single" w:sz="4" w:space="0" w:color="auto"/>
            </w:tcBorders>
          </w:tcPr>
          <w:p w14:paraId="6996BA04" w14:textId="77777777" w:rsidR="00041407" w:rsidRDefault="00041407"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89" w:type="dxa"/>
            <w:tcBorders>
              <w:top w:val="single" w:sz="4" w:space="0" w:color="auto"/>
              <w:left w:val="single" w:sz="4" w:space="0" w:color="auto"/>
              <w:bottom w:val="single" w:sz="4" w:space="0" w:color="auto"/>
              <w:right w:val="single" w:sz="4" w:space="0" w:color="auto"/>
            </w:tcBorders>
          </w:tcPr>
          <w:p w14:paraId="566B1746" w14:textId="77777777" w:rsidR="00041407" w:rsidRDefault="00041407"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tcPr>
          <w:p w14:paraId="6568C0E1" w14:textId="77777777" w:rsidR="00041407" w:rsidRDefault="00041407"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tcPr>
          <w:p w14:paraId="7EBC5984" w14:textId="77777777" w:rsidR="00041407" w:rsidRDefault="00041407"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98" w:type="dxa"/>
            <w:tcBorders>
              <w:top w:val="single" w:sz="4" w:space="0" w:color="auto"/>
              <w:left w:val="single" w:sz="4" w:space="0" w:color="auto"/>
              <w:bottom w:val="single" w:sz="4" w:space="0" w:color="auto"/>
              <w:right w:val="single" w:sz="4" w:space="0" w:color="auto"/>
            </w:tcBorders>
          </w:tcPr>
          <w:p w14:paraId="1AC31EBB" w14:textId="77777777" w:rsidR="00041407" w:rsidRDefault="00041407"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60" w:type="dxa"/>
            <w:tcBorders>
              <w:top w:val="single" w:sz="4" w:space="0" w:color="auto"/>
              <w:left w:val="single" w:sz="4" w:space="0" w:color="auto"/>
              <w:bottom w:val="single" w:sz="4" w:space="0" w:color="auto"/>
              <w:right w:val="single" w:sz="4" w:space="0" w:color="auto"/>
            </w:tcBorders>
          </w:tcPr>
          <w:p w14:paraId="4A7EB67D" w14:textId="77777777" w:rsidR="00041407" w:rsidRDefault="00041407"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65" w:type="dxa"/>
            <w:tcBorders>
              <w:top w:val="single" w:sz="4" w:space="0" w:color="auto"/>
              <w:left w:val="single" w:sz="4" w:space="0" w:color="auto"/>
              <w:bottom w:val="single" w:sz="4" w:space="0" w:color="auto"/>
              <w:right w:val="single" w:sz="4" w:space="0" w:color="auto"/>
            </w:tcBorders>
          </w:tcPr>
          <w:p w14:paraId="7A2BA8FB" w14:textId="77777777" w:rsidR="00041407" w:rsidRPr="00EC6F7F" w:rsidRDefault="00041407" w:rsidP="00BD4679">
            <w:pPr>
              <w:spacing w:after="0" w:line="240" w:lineRule="auto"/>
              <w:jc w:val="center"/>
              <w:rPr>
                <w:rFonts w:ascii="Times New Roman" w:eastAsia="Times New Roman" w:hAnsi="Times New Roman"/>
                <w:sz w:val="24"/>
                <w:szCs w:val="24"/>
                <w:lang w:eastAsia="ru-RU"/>
              </w:rPr>
            </w:pPr>
          </w:p>
        </w:tc>
      </w:tr>
      <w:tr w:rsidR="00041407" w:rsidRPr="003165A1" w14:paraId="05BC4120" w14:textId="77777777" w:rsidTr="00BD4679">
        <w:trPr>
          <w:trHeight w:val="257"/>
          <w:jc w:val="center"/>
        </w:trPr>
        <w:tc>
          <w:tcPr>
            <w:tcW w:w="2173" w:type="dxa"/>
            <w:tcBorders>
              <w:top w:val="single" w:sz="4" w:space="0" w:color="auto"/>
              <w:left w:val="single" w:sz="4" w:space="0" w:color="auto"/>
              <w:bottom w:val="single" w:sz="4" w:space="0" w:color="auto"/>
              <w:right w:val="single" w:sz="4" w:space="0" w:color="auto"/>
            </w:tcBorders>
          </w:tcPr>
          <w:p w14:paraId="7E8BDF2D" w14:textId="77777777" w:rsidR="00041407" w:rsidRDefault="00041407" w:rsidP="00BD46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Трудове навчання</w:t>
            </w:r>
          </w:p>
        </w:tc>
        <w:tc>
          <w:tcPr>
            <w:tcW w:w="1139" w:type="dxa"/>
            <w:tcBorders>
              <w:top w:val="single" w:sz="4" w:space="0" w:color="auto"/>
              <w:left w:val="single" w:sz="4" w:space="0" w:color="auto"/>
              <w:bottom w:val="single" w:sz="4" w:space="0" w:color="auto"/>
              <w:right w:val="single" w:sz="4" w:space="0" w:color="auto"/>
            </w:tcBorders>
          </w:tcPr>
          <w:p w14:paraId="56FDB004" w14:textId="77777777" w:rsidR="00041407" w:rsidRDefault="00041407"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89" w:type="dxa"/>
            <w:tcBorders>
              <w:top w:val="single" w:sz="4" w:space="0" w:color="auto"/>
              <w:left w:val="single" w:sz="4" w:space="0" w:color="auto"/>
              <w:bottom w:val="single" w:sz="4" w:space="0" w:color="auto"/>
              <w:right w:val="single" w:sz="4" w:space="0" w:color="auto"/>
            </w:tcBorders>
          </w:tcPr>
          <w:p w14:paraId="5D566E3B" w14:textId="77777777" w:rsidR="00041407" w:rsidRDefault="00041407"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tcPr>
          <w:p w14:paraId="57CFB309" w14:textId="77777777" w:rsidR="00041407" w:rsidRDefault="00041407"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tcPr>
          <w:p w14:paraId="561445CC" w14:textId="77777777" w:rsidR="00041407" w:rsidRDefault="00041407"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98" w:type="dxa"/>
            <w:tcBorders>
              <w:top w:val="single" w:sz="4" w:space="0" w:color="auto"/>
              <w:left w:val="single" w:sz="4" w:space="0" w:color="auto"/>
              <w:bottom w:val="single" w:sz="4" w:space="0" w:color="auto"/>
              <w:right w:val="single" w:sz="4" w:space="0" w:color="auto"/>
            </w:tcBorders>
          </w:tcPr>
          <w:p w14:paraId="62C681AB" w14:textId="77777777" w:rsidR="00041407" w:rsidRDefault="00041407"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60" w:type="dxa"/>
            <w:tcBorders>
              <w:top w:val="single" w:sz="4" w:space="0" w:color="auto"/>
              <w:left w:val="single" w:sz="4" w:space="0" w:color="auto"/>
              <w:bottom w:val="single" w:sz="4" w:space="0" w:color="auto"/>
              <w:right w:val="single" w:sz="4" w:space="0" w:color="auto"/>
            </w:tcBorders>
          </w:tcPr>
          <w:p w14:paraId="74695FCC" w14:textId="77777777" w:rsidR="00041407" w:rsidRDefault="00041407"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65" w:type="dxa"/>
            <w:tcBorders>
              <w:top w:val="single" w:sz="4" w:space="0" w:color="auto"/>
              <w:left w:val="single" w:sz="4" w:space="0" w:color="auto"/>
              <w:bottom w:val="single" w:sz="4" w:space="0" w:color="auto"/>
              <w:right w:val="single" w:sz="4" w:space="0" w:color="auto"/>
            </w:tcBorders>
          </w:tcPr>
          <w:p w14:paraId="098D1DC8" w14:textId="77777777" w:rsidR="00041407" w:rsidRPr="00EC6F7F" w:rsidRDefault="00041407" w:rsidP="00BD4679">
            <w:pPr>
              <w:spacing w:after="0" w:line="240" w:lineRule="auto"/>
              <w:jc w:val="center"/>
              <w:rPr>
                <w:rFonts w:ascii="Times New Roman" w:eastAsia="Times New Roman" w:hAnsi="Times New Roman"/>
                <w:sz w:val="24"/>
                <w:szCs w:val="24"/>
                <w:lang w:eastAsia="ru-RU"/>
              </w:rPr>
            </w:pPr>
          </w:p>
        </w:tc>
      </w:tr>
      <w:tr w:rsidR="00041407" w:rsidRPr="003165A1" w14:paraId="5E8719B6" w14:textId="77777777" w:rsidTr="00BD4679">
        <w:trPr>
          <w:trHeight w:val="257"/>
          <w:jc w:val="center"/>
        </w:trPr>
        <w:tc>
          <w:tcPr>
            <w:tcW w:w="2173" w:type="dxa"/>
            <w:tcBorders>
              <w:top w:val="single" w:sz="4" w:space="0" w:color="auto"/>
              <w:left w:val="single" w:sz="4" w:space="0" w:color="auto"/>
              <w:bottom w:val="single" w:sz="4" w:space="0" w:color="auto"/>
              <w:right w:val="single" w:sz="4" w:space="0" w:color="auto"/>
            </w:tcBorders>
          </w:tcPr>
          <w:p w14:paraId="221B1655" w14:textId="77777777" w:rsidR="00041407" w:rsidRDefault="00260EF4" w:rsidP="00BD46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інформатика</w:t>
            </w:r>
          </w:p>
        </w:tc>
        <w:tc>
          <w:tcPr>
            <w:tcW w:w="1139" w:type="dxa"/>
            <w:tcBorders>
              <w:top w:val="single" w:sz="4" w:space="0" w:color="auto"/>
              <w:left w:val="single" w:sz="4" w:space="0" w:color="auto"/>
              <w:bottom w:val="single" w:sz="4" w:space="0" w:color="auto"/>
              <w:right w:val="single" w:sz="4" w:space="0" w:color="auto"/>
            </w:tcBorders>
          </w:tcPr>
          <w:p w14:paraId="04348D14" w14:textId="77777777" w:rsidR="00041407" w:rsidRDefault="00260EF4"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89" w:type="dxa"/>
            <w:tcBorders>
              <w:top w:val="single" w:sz="4" w:space="0" w:color="auto"/>
              <w:left w:val="single" w:sz="4" w:space="0" w:color="auto"/>
              <w:bottom w:val="single" w:sz="4" w:space="0" w:color="auto"/>
              <w:right w:val="single" w:sz="4" w:space="0" w:color="auto"/>
            </w:tcBorders>
          </w:tcPr>
          <w:p w14:paraId="6F14F5B4" w14:textId="77777777" w:rsidR="00041407" w:rsidRDefault="00D36EB1"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tcPr>
          <w:p w14:paraId="1222F880" w14:textId="77777777" w:rsidR="00041407" w:rsidRDefault="00D36EB1"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tcPr>
          <w:p w14:paraId="62A3EE96" w14:textId="77777777" w:rsidR="00041407" w:rsidRDefault="00D36EB1"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98" w:type="dxa"/>
            <w:tcBorders>
              <w:top w:val="single" w:sz="4" w:space="0" w:color="auto"/>
              <w:left w:val="single" w:sz="4" w:space="0" w:color="auto"/>
              <w:bottom w:val="single" w:sz="4" w:space="0" w:color="auto"/>
              <w:right w:val="single" w:sz="4" w:space="0" w:color="auto"/>
            </w:tcBorders>
          </w:tcPr>
          <w:p w14:paraId="4604D126" w14:textId="77777777" w:rsidR="00041407" w:rsidRDefault="00260EF4"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60" w:type="dxa"/>
            <w:tcBorders>
              <w:top w:val="single" w:sz="4" w:space="0" w:color="auto"/>
              <w:left w:val="single" w:sz="4" w:space="0" w:color="auto"/>
              <w:bottom w:val="single" w:sz="4" w:space="0" w:color="auto"/>
              <w:right w:val="single" w:sz="4" w:space="0" w:color="auto"/>
            </w:tcBorders>
          </w:tcPr>
          <w:p w14:paraId="41D884C8" w14:textId="77777777" w:rsidR="00041407" w:rsidRDefault="00D36EB1" w:rsidP="00BD46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65" w:type="dxa"/>
            <w:tcBorders>
              <w:top w:val="single" w:sz="4" w:space="0" w:color="auto"/>
              <w:left w:val="single" w:sz="4" w:space="0" w:color="auto"/>
              <w:bottom w:val="single" w:sz="4" w:space="0" w:color="auto"/>
              <w:right w:val="single" w:sz="4" w:space="0" w:color="auto"/>
            </w:tcBorders>
          </w:tcPr>
          <w:p w14:paraId="2A6ACEAA" w14:textId="77777777" w:rsidR="00041407" w:rsidRPr="00EC6F7F" w:rsidRDefault="00041407" w:rsidP="00BD4679">
            <w:pPr>
              <w:spacing w:after="0" w:line="240" w:lineRule="auto"/>
              <w:jc w:val="center"/>
              <w:rPr>
                <w:rFonts w:ascii="Times New Roman" w:eastAsia="Times New Roman" w:hAnsi="Times New Roman"/>
                <w:sz w:val="24"/>
                <w:szCs w:val="24"/>
                <w:lang w:eastAsia="ru-RU"/>
              </w:rPr>
            </w:pPr>
          </w:p>
        </w:tc>
      </w:tr>
      <w:tr w:rsidR="00041407" w:rsidRPr="003165A1" w14:paraId="7051CA00" w14:textId="77777777" w:rsidTr="00BD4679">
        <w:trPr>
          <w:trHeight w:val="257"/>
          <w:jc w:val="center"/>
        </w:trPr>
        <w:tc>
          <w:tcPr>
            <w:tcW w:w="2173" w:type="dxa"/>
            <w:tcBorders>
              <w:top w:val="single" w:sz="4" w:space="0" w:color="auto"/>
              <w:left w:val="single" w:sz="4" w:space="0" w:color="auto"/>
              <w:bottom w:val="single" w:sz="4" w:space="0" w:color="auto"/>
              <w:right w:val="single" w:sz="4" w:space="0" w:color="auto"/>
            </w:tcBorders>
          </w:tcPr>
          <w:p w14:paraId="7FF23FAB" w14:textId="77777777" w:rsidR="00041407" w:rsidRDefault="00041407" w:rsidP="00BD4679">
            <w:pPr>
              <w:spacing w:after="0" w:line="240" w:lineRule="auto"/>
              <w:rPr>
                <w:rFonts w:ascii="Times New Roman" w:eastAsia="Times New Roman" w:hAnsi="Times New Roman"/>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14:paraId="0B817A30" w14:textId="77777777" w:rsidR="00041407" w:rsidRDefault="00041407" w:rsidP="00BD4679">
            <w:pPr>
              <w:spacing w:after="0" w:line="240" w:lineRule="auto"/>
              <w:jc w:val="center"/>
              <w:rPr>
                <w:rFonts w:ascii="Times New Roman" w:eastAsia="Times New Roman" w:hAnsi="Times New Roman"/>
                <w:sz w:val="24"/>
                <w:szCs w:val="24"/>
                <w:lang w:eastAsia="ru-RU"/>
              </w:rPr>
            </w:pPr>
          </w:p>
        </w:tc>
        <w:tc>
          <w:tcPr>
            <w:tcW w:w="1089" w:type="dxa"/>
            <w:tcBorders>
              <w:top w:val="single" w:sz="4" w:space="0" w:color="auto"/>
              <w:left w:val="single" w:sz="4" w:space="0" w:color="auto"/>
              <w:bottom w:val="single" w:sz="4" w:space="0" w:color="auto"/>
              <w:right w:val="single" w:sz="4" w:space="0" w:color="auto"/>
            </w:tcBorders>
          </w:tcPr>
          <w:p w14:paraId="013928AE" w14:textId="77777777" w:rsidR="00041407" w:rsidRDefault="00041407" w:rsidP="00BD4679">
            <w:pPr>
              <w:spacing w:after="0" w:line="240" w:lineRule="auto"/>
              <w:jc w:val="center"/>
              <w:rPr>
                <w:rFonts w:ascii="Times New Roman" w:eastAsia="Times New Roman" w:hAnsi="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14:paraId="08DA5941" w14:textId="77777777" w:rsidR="00041407" w:rsidRDefault="00041407" w:rsidP="00BD4679">
            <w:pPr>
              <w:spacing w:after="0" w:line="240" w:lineRule="auto"/>
              <w:jc w:val="center"/>
              <w:rPr>
                <w:rFonts w:ascii="Times New Roman" w:eastAsia="Times New Roman" w:hAnsi="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14:paraId="3B9ED560" w14:textId="77777777" w:rsidR="00041407" w:rsidRDefault="00041407" w:rsidP="00BD4679">
            <w:pPr>
              <w:spacing w:after="0" w:line="240" w:lineRule="auto"/>
              <w:jc w:val="center"/>
              <w:rPr>
                <w:rFonts w:ascii="Times New Roman" w:eastAsia="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576CA325" w14:textId="77777777" w:rsidR="00041407" w:rsidRDefault="00041407" w:rsidP="00BD4679">
            <w:pPr>
              <w:spacing w:after="0" w:line="240" w:lineRule="auto"/>
              <w:jc w:val="center"/>
              <w:rPr>
                <w:rFonts w:ascii="Times New Roman" w:eastAsia="Times New Roman" w:hAnsi="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14:paraId="7DBBADBC" w14:textId="77777777" w:rsidR="00041407" w:rsidRDefault="00041407" w:rsidP="00BD4679">
            <w:pPr>
              <w:spacing w:after="0" w:line="240" w:lineRule="auto"/>
              <w:jc w:val="center"/>
              <w:rPr>
                <w:rFonts w:ascii="Times New Roman" w:eastAsia="Times New Roman" w:hAnsi="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14:paraId="240509B2" w14:textId="77777777" w:rsidR="00041407" w:rsidRPr="00EC6F7F" w:rsidRDefault="00041407" w:rsidP="00BD4679">
            <w:pPr>
              <w:spacing w:after="0" w:line="240" w:lineRule="auto"/>
              <w:jc w:val="center"/>
              <w:rPr>
                <w:rFonts w:ascii="Times New Roman" w:eastAsia="Times New Roman" w:hAnsi="Times New Roman"/>
                <w:sz w:val="24"/>
                <w:szCs w:val="24"/>
                <w:lang w:eastAsia="ru-RU"/>
              </w:rPr>
            </w:pPr>
          </w:p>
        </w:tc>
      </w:tr>
      <w:tr w:rsidR="00041407" w:rsidRPr="003165A1" w14:paraId="7EC2825E" w14:textId="77777777" w:rsidTr="00BD4679">
        <w:trPr>
          <w:trHeight w:val="257"/>
          <w:jc w:val="center"/>
        </w:trPr>
        <w:tc>
          <w:tcPr>
            <w:tcW w:w="2173" w:type="dxa"/>
            <w:tcBorders>
              <w:top w:val="single" w:sz="4" w:space="0" w:color="auto"/>
              <w:left w:val="single" w:sz="4" w:space="0" w:color="auto"/>
              <w:bottom w:val="single" w:sz="4" w:space="0" w:color="auto"/>
              <w:right w:val="single" w:sz="4" w:space="0" w:color="auto"/>
            </w:tcBorders>
          </w:tcPr>
          <w:p w14:paraId="0CBF6820" w14:textId="77777777" w:rsidR="00041407" w:rsidRDefault="00041407" w:rsidP="00BD4679">
            <w:pPr>
              <w:spacing w:after="0" w:line="240" w:lineRule="auto"/>
              <w:rPr>
                <w:rFonts w:ascii="Times New Roman" w:eastAsia="Times New Roman" w:hAnsi="Times New Roman"/>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14:paraId="260A4C7F" w14:textId="77777777" w:rsidR="00041407" w:rsidRDefault="00041407" w:rsidP="00BD4679">
            <w:pPr>
              <w:spacing w:after="0" w:line="240" w:lineRule="auto"/>
              <w:jc w:val="center"/>
              <w:rPr>
                <w:rFonts w:ascii="Times New Roman" w:eastAsia="Times New Roman" w:hAnsi="Times New Roman"/>
                <w:sz w:val="24"/>
                <w:szCs w:val="24"/>
                <w:lang w:eastAsia="ru-RU"/>
              </w:rPr>
            </w:pPr>
          </w:p>
        </w:tc>
        <w:tc>
          <w:tcPr>
            <w:tcW w:w="1089" w:type="dxa"/>
            <w:tcBorders>
              <w:top w:val="single" w:sz="4" w:space="0" w:color="auto"/>
              <w:left w:val="single" w:sz="4" w:space="0" w:color="auto"/>
              <w:bottom w:val="single" w:sz="4" w:space="0" w:color="auto"/>
              <w:right w:val="single" w:sz="4" w:space="0" w:color="auto"/>
            </w:tcBorders>
          </w:tcPr>
          <w:p w14:paraId="742578CE" w14:textId="77777777" w:rsidR="00041407" w:rsidRDefault="00041407" w:rsidP="00BD4679">
            <w:pPr>
              <w:spacing w:after="0" w:line="240" w:lineRule="auto"/>
              <w:jc w:val="center"/>
              <w:rPr>
                <w:rFonts w:ascii="Times New Roman" w:eastAsia="Times New Roman" w:hAnsi="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14:paraId="5C985A6A" w14:textId="77777777" w:rsidR="00041407" w:rsidRDefault="00041407" w:rsidP="00BD4679">
            <w:pPr>
              <w:spacing w:after="0" w:line="240" w:lineRule="auto"/>
              <w:jc w:val="center"/>
              <w:rPr>
                <w:rFonts w:ascii="Times New Roman" w:eastAsia="Times New Roman" w:hAnsi="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14:paraId="5BD17DC8" w14:textId="77777777" w:rsidR="00041407" w:rsidRDefault="00041407" w:rsidP="00BD4679">
            <w:pPr>
              <w:spacing w:after="0" w:line="240" w:lineRule="auto"/>
              <w:jc w:val="center"/>
              <w:rPr>
                <w:rFonts w:ascii="Times New Roman" w:eastAsia="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0ED3435E" w14:textId="77777777" w:rsidR="00041407" w:rsidRDefault="00041407" w:rsidP="00BD4679">
            <w:pPr>
              <w:spacing w:after="0" w:line="240" w:lineRule="auto"/>
              <w:jc w:val="center"/>
              <w:rPr>
                <w:rFonts w:ascii="Times New Roman" w:eastAsia="Times New Roman" w:hAnsi="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14:paraId="59CC1B3A" w14:textId="77777777" w:rsidR="00041407" w:rsidRDefault="00041407" w:rsidP="00BD4679">
            <w:pPr>
              <w:spacing w:after="0" w:line="240" w:lineRule="auto"/>
              <w:jc w:val="center"/>
              <w:rPr>
                <w:rFonts w:ascii="Times New Roman" w:eastAsia="Times New Roman" w:hAnsi="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14:paraId="063D751D" w14:textId="77777777" w:rsidR="00041407" w:rsidRPr="00EC6F7F" w:rsidRDefault="00041407" w:rsidP="00BD4679">
            <w:pPr>
              <w:spacing w:after="0" w:line="240" w:lineRule="auto"/>
              <w:jc w:val="center"/>
              <w:rPr>
                <w:rFonts w:ascii="Times New Roman" w:eastAsia="Times New Roman" w:hAnsi="Times New Roman"/>
                <w:sz w:val="24"/>
                <w:szCs w:val="24"/>
                <w:lang w:eastAsia="ru-RU"/>
              </w:rPr>
            </w:pPr>
          </w:p>
        </w:tc>
      </w:tr>
    </w:tbl>
    <w:p w14:paraId="07105021" w14:textId="77777777" w:rsidR="00A577AD" w:rsidRPr="00146780" w:rsidRDefault="00A577AD" w:rsidP="00A577AD">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146780">
        <w:rPr>
          <w:rFonts w:ascii="Times New Roman" w:eastAsia="Times New Roman" w:hAnsi="Times New Roman"/>
          <w:color w:val="000000"/>
          <w:sz w:val="24"/>
          <w:szCs w:val="24"/>
          <w:lang w:eastAsia="ru-RU"/>
        </w:rPr>
        <w:t>Станом на 01.09.20</w:t>
      </w:r>
      <w:r>
        <w:rPr>
          <w:rFonts w:ascii="Times New Roman" w:eastAsia="Times New Roman" w:hAnsi="Times New Roman"/>
          <w:color w:val="000000"/>
          <w:sz w:val="24"/>
          <w:szCs w:val="24"/>
          <w:lang w:eastAsia="ru-RU"/>
        </w:rPr>
        <w:t>21</w:t>
      </w:r>
      <w:r w:rsidRPr="00146780">
        <w:rPr>
          <w:rFonts w:ascii="Times New Roman" w:eastAsia="Times New Roman" w:hAnsi="Times New Roman"/>
          <w:color w:val="000000"/>
          <w:sz w:val="24"/>
          <w:szCs w:val="24"/>
          <w:lang w:eastAsia="ru-RU"/>
        </w:rPr>
        <w:t xml:space="preserve"> у  закладі вакансія вчител</w:t>
      </w:r>
      <w:r>
        <w:rPr>
          <w:rFonts w:ascii="Times New Roman" w:eastAsia="Times New Roman" w:hAnsi="Times New Roman"/>
          <w:color w:val="000000"/>
          <w:sz w:val="24"/>
          <w:szCs w:val="24"/>
          <w:lang w:eastAsia="ru-RU"/>
        </w:rPr>
        <w:t>я</w:t>
      </w:r>
      <w:r w:rsidRPr="00146780">
        <w:rPr>
          <w:rFonts w:ascii="Times New Roman" w:eastAsia="Times New Roman" w:hAnsi="Times New Roman"/>
          <w:color w:val="000000"/>
          <w:sz w:val="24"/>
          <w:szCs w:val="24"/>
          <w:lang w:eastAsia="ru-RU"/>
        </w:rPr>
        <w:t xml:space="preserve"> інформатики ( залучен</w:t>
      </w:r>
      <w:r>
        <w:rPr>
          <w:rFonts w:ascii="Times New Roman" w:eastAsia="Times New Roman" w:hAnsi="Times New Roman"/>
          <w:color w:val="000000"/>
          <w:sz w:val="24"/>
          <w:szCs w:val="24"/>
          <w:lang w:eastAsia="ru-RU"/>
        </w:rPr>
        <w:t>о</w:t>
      </w:r>
      <w:r w:rsidRPr="00146780">
        <w:rPr>
          <w:rFonts w:ascii="Times New Roman" w:eastAsia="Times New Roman" w:hAnsi="Times New Roman"/>
          <w:color w:val="000000"/>
          <w:sz w:val="24"/>
          <w:szCs w:val="24"/>
          <w:lang w:eastAsia="ru-RU"/>
        </w:rPr>
        <w:t xml:space="preserve"> сумісник</w:t>
      </w:r>
      <w:r>
        <w:rPr>
          <w:rFonts w:ascii="Times New Roman" w:eastAsia="Times New Roman" w:hAnsi="Times New Roman"/>
          <w:color w:val="000000"/>
          <w:sz w:val="24"/>
          <w:szCs w:val="24"/>
          <w:lang w:eastAsia="ru-RU"/>
        </w:rPr>
        <w:t>а</w:t>
      </w:r>
      <w:r w:rsidRPr="0014678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асистента вчителя -1.</w:t>
      </w:r>
    </w:p>
    <w:p w14:paraId="17DEBEC2" w14:textId="77777777" w:rsidR="00A577AD" w:rsidRPr="00146780" w:rsidRDefault="00A577AD" w:rsidP="00A577AD">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146780">
        <w:rPr>
          <w:rFonts w:ascii="Times New Roman" w:eastAsia="Times New Roman" w:hAnsi="Times New Roman"/>
          <w:color w:val="000000"/>
          <w:sz w:val="24"/>
          <w:szCs w:val="24"/>
          <w:lang w:eastAsia="ru-RU"/>
        </w:rPr>
        <w:t xml:space="preserve">Освіта та спеціальність учителів відповідає займаним посадам. </w:t>
      </w:r>
    </w:p>
    <w:p w14:paraId="5748D7DD" w14:textId="77777777" w:rsidR="000751BC" w:rsidRDefault="00A577AD" w:rsidP="000751BC">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 кінець навчального року </w:t>
      </w:r>
      <w:r w:rsidR="00DA7EAD">
        <w:rPr>
          <w:rFonts w:ascii="Times New Roman" w:eastAsia="Times New Roman" w:hAnsi="Times New Roman"/>
          <w:color w:val="000000"/>
          <w:sz w:val="24"/>
          <w:szCs w:val="24"/>
          <w:lang w:eastAsia="ru-RU"/>
        </w:rPr>
        <w:t>вакансі</w:t>
      </w:r>
      <w:r w:rsidR="000751BC">
        <w:rPr>
          <w:rFonts w:ascii="Times New Roman" w:eastAsia="Times New Roman" w:hAnsi="Times New Roman"/>
          <w:color w:val="000000"/>
          <w:sz w:val="24"/>
          <w:szCs w:val="24"/>
          <w:lang w:eastAsia="ru-RU"/>
        </w:rPr>
        <w:t>ї</w:t>
      </w:r>
      <w:r w:rsidR="00DA7EAD">
        <w:rPr>
          <w:rFonts w:ascii="Times New Roman" w:eastAsia="Times New Roman" w:hAnsi="Times New Roman"/>
          <w:color w:val="000000"/>
          <w:sz w:val="24"/>
          <w:szCs w:val="24"/>
          <w:lang w:eastAsia="ru-RU"/>
        </w:rPr>
        <w:t xml:space="preserve"> вчител</w:t>
      </w:r>
      <w:r w:rsidR="000751BC">
        <w:rPr>
          <w:rFonts w:ascii="Times New Roman" w:eastAsia="Times New Roman" w:hAnsi="Times New Roman"/>
          <w:color w:val="000000"/>
          <w:sz w:val="24"/>
          <w:szCs w:val="24"/>
          <w:lang w:eastAsia="ru-RU"/>
        </w:rPr>
        <w:t xml:space="preserve">ів: </w:t>
      </w:r>
      <w:r w:rsidR="00DA7EAD">
        <w:rPr>
          <w:rFonts w:ascii="Times New Roman" w:eastAsia="Times New Roman" w:hAnsi="Times New Roman"/>
          <w:color w:val="000000"/>
          <w:sz w:val="24"/>
          <w:szCs w:val="24"/>
          <w:lang w:eastAsia="ru-RU"/>
        </w:rPr>
        <w:t xml:space="preserve"> іноземної мови (англ.)</w:t>
      </w:r>
      <w:r w:rsidR="000751BC">
        <w:rPr>
          <w:rFonts w:ascii="Times New Roman" w:eastAsia="Times New Roman" w:hAnsi="Times New Roman"/>
          <w:color w:val="000000"/>
          <w:sz w:val="24"/>
          <w:szCs w:val="24"/>
          <w:lang w:eastAsia="ru-RU"/>
        </w:rPr>
        <w:t>., інформатики, асистента вчителя.</w:t>
      </w:r>
    </w:p>
    <w:p w14:paraId="208E2CC0" w14:textId="77777777" w:rsidR="00FD77AB" w:rsidRDefault="000751BC" w:rsidP="000751BC">
      <w:pPr>
        <w:shd w:val="clear" w:color="auto" w:fill="FFFFFF"/>
        <w:spacing w:after="0"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У зв</w:t>
      </w:r>
      <w:r w:rsidRPr="00093B69">
        <w:rPr>
          <w:rFonts w:ascii="Times New Roman" w:eastAsia="Times New Roman" w:hAnsi="Times New Roman" w:cs="Times New Roman"/>
          <w:color w:val="111111"/>
          <w:sz w:val="24"/>
          <w:szCs w:val="24"/>
          <w:lang w:eastAsia="uk-UA"/>
        </w:rPr>
        <w:t>’</w:t>
      </w:r>
      <w:r>
        <w:rPr>
          <w:rFonts w:ascii="Times New Roman" w:eastAsia="Times New Roman" w:hAnsi="Times New Roman" w:cs="Times New Roman"/>
          <w:color w:val="111111"/>
          <w:sz w:val="24"/>
          <w:szCs w:val="24"/>
          <w:lang w:eastAsia="uk-UA"/>
        </w:rPr>
        <w:t>язку з воєнним станом 2 вчителі перебувають на службі в ЗСУ (</w:t>
      </w:r>
      <w:proofErr w:type="spellStart"/>
      <w:r>
        <w:rPr>
          <w:rFonts w:ascii="Times New Roman" w:eastAsia="Times New Roman" w:hAnsi="Times New Roman" w:cs="Times New Roman"/>
          <w:color w:val="111111"/>
          <w:sz w:val="24"/>
          <w:szCs w:val="24"/>
          <w:lang w:eastAsia="uk-UA"/>
        </w:rPr>
        <w:t>Косун</w:t>
      </w:r>
      <w:proofErr w:type="spellEnd"/>
      <w:r>
        <w:rPr>
          <w:rFonts w:ascii="Times New Roman" w:eastAsia="Times New Roman" w:hAnsi="Times New Roman" w:cs="Times New Roman"/>
          <w:color w:val="111111"/>
          <w:sz w:val="24"/>
          <w:szCs w:val="24"/>
          <w:lang w:eastAsia="uk-UA"/>
        </w:rPr>
        <w:t xml:space="preserve"> А.М. – вчитель математики, </w:t>
      </w:r>
      <w:proofErr w:type="spellStart"/>
      <w:r>
        <w:rPr>
          <w:rFonts w:ascii="Times New Roman" w:eastAsia="Times New Roman" w:hAnsi="Times New Roman" w:cs="Times New Roman"/>
          <w:color w:val="111111"/>
          <w:sz w:val="24"/>
          <w:szCs w:val="24"/>
          <w:lang w:eastAsia="uk-UA"/>
        </w:rPr>
        <w:t>Слив</w:t>
      </w:r>
      <w:r w:rsidRPr="00093B69">
        <w:rPr>
          <w:rFonts w:ascii="Times New Roman" w:eastAsia="Times New Roman" w:hAnsi="Times New Roman" w:cs="Times New Roman"/>
          <w:color w:val="111111"/>
          <w:sz w:val="24"/>
          <w:szCs w:val="24"/>
          <w:lang w:eastAsia="uk-UA"/>
        </w:rPr>
        <w:t>’</w:t>
      </w:r>
      <w:r>
        <w:rPr>
          <w:rFonts w:ascii="Times New Roman" w:eastAsia="Times New Roman" w:hAnsi="Times New Roman" w:cs="Times New Roman"/>
          <w:color w:val="111111"/>
          <w:sz w:val="24"/>
          <w:szCs w:val="24"/>
          <w:lang w:eastAsia="uk-UA"/>
        </w:rPr>
        <w:t>як</w:t>
      </w:r>
      <w:proofErr w:type="spellEnd"/>
      <w:r>
        <w:rPr>
          <w:rFonts w:ascii="Times New Roman" w:eastAsia="Times New Roman" w:hAnsi="Times New Roman" w:cs="Times New Roman"/>
          <w:color w:val="111111"/>
          <w:sz w:val="24"/>
          <w:szCs w:val="24"/>
          <w:lang w:eastAsia="uk-UA"/>
        </w:rPr>
        <w:t xml:space="preserve"> І.І.- вчитель фізичної культури та «Захисту України»), тому на час увільнення педагогів від роботи , виникла нагальна потреба у забезпеченні навчального процесу фахівцями.</w:t>
      </w:r>
    </w:p>
    <w:p w14:paraId="09579812" w14:textId="77777777" w:rsidR="00161F6C" w:rsidRPr="006358F2" w:rsidRDefault="00161F6C" w:rsidP="00161F6C">
      <w:pPr>
        <w:shd w:val="clear" w:color="auto" w:fill="FFFFFF"/>
        <w:spacing w:after="0" w:line="240" w:lineRule="auto"/>
        <w:jc w:val="both"/>
        <w:rPr>
          <w:rFonts w:ascii="Tahoma" w:eastAsia="Times New Roman" w:hAnsi="Tahoma" w:cs="Tahoma"/>
          <w:color w:val="111111"/>
          <w:sz w:val="24"/>
          <w:szCs w:val="24"/>
          <w:lang w:eastAsia="uk-UA"/>
        </w:rPr>
      </w:pPr>
      <w:r w:rsidRPr="006358F2">
        <w:rPr>
          <w:rFonts w:ascii="Times New Roman" w:eastAsia="Times New Roman" w:hAnsi="Times New Roman" w:cs="Times New Roman"/>
          <w:color w:val="000000"/>
          <w:sz w:val="24"/>
          <w:szCs w:val="24"/>
          <w:lang w:eastAsia="uk-UA"/>
        </w:rPr>
        <w:t xml:space="preserve">Освітній та кваліфікаційний рівні педагогічних працівників, практичний досвід педагогічної роботи колективу обумовлюють </w:t>
      </w:r>
      <w:r>
        <w:rPr>
          <w:rFonts w:ascii="Times New Roman" w:eastAsia="Times New Roman" w:hAnsi="Times New Roman" w:cs="Times New Roman"/>
          <w:color w:val="000000"/>
          <w:sz w:val="24"/>
          <w:szCs w:val="24"/>
          <w:lang w:eastAsia="uk-UA"/>
        </w:rPr>
        <w:t>належний</w:t>
      </w:r>
      <w:r w:rsidRPr="006358F2">
        <w:rPr>
          <w:rFonts w:ascii="Times New Roman" w:eastAsia="Times New Roman" w:hAnsi="Times New Roman" w:cs="Times New Roman"/>
          <w:color w:val="000000"/>
          <w:sz w:val="24"/>
          <w:szCs w:val="24"/>
          <w:lang w:eastAsia="uk-UA"/>
        </w:rPr>
        <w:t xml:space="preserve"> рівень працездатності, що є головною умовою реалізації державної політики  в галузі освіти й упровадження  інноваційних ідей розвитку закладу освіти.</w:t>
      </w:r>
    </w:p>
    <w:p w14:paraId="0071A79C" w14:textId="77777777" w:rsidR="00161F6C" w:rsidRPr="00CA5981" w:rsidRDefault="00161F6C" w:rsidP="00161F6C">
      <w:pPr>
        <w:shd w:val="clear" w:color="auto" w:fill="FFFFFF"/>
        <w:spacing w:after="0" w:line="240" w:lineRule="auto"/>
        <w:jc w:val="both"/>
        <w:rPr>
          <w:rFonts w:ascii="Tahoma" w:eastAsia="Times New Roman" w:hAnsi="Tahoma" w:cs="Tahoma"/>
          <w:color w:val="111111"/>
          <w:sz w:val="24"/>
          <w:szCs w:val="24"/>
          <w:lang w:eastAsia="uk-UA"/>
        </w:rPr>
      </w:pPr>
      <w:r w:rsidRPr="00CA5981">
        <w:rPr>
          <w:rFonts w:ascii="Times New Roman" w:eastAsia="Times New Roman" w:hAnsi="Times New Roman" w:cs="Times New Roman"/>
          <w:color w:val="111111"/>
          <w:sz w:val="24"/>
          <w:szCs w:val="24"/>
          <w:lang w:eastAsia="uk-UA"/>
        </w:rPr>
        <w:t>На сьогоднішній день 94 % педагогів мають вищу освіту. 100% педагогів володіють державною мовою та інформаційно-цифровими  технологіями.</w:t>
      </w:r>
    </w:p>
    <w:p w14:paraId="2337C093" w14:textId="77777777" w:rsidR="00161F6C" w:rsidRPr="006358F2" w:rsidRDefault="00161F6C" w:rsidP="00161F6C">
      <w:pPr>
        <w:shd w:val="clear" w:color="auto" w:fill="FFFFFF"/>
        <w:spacing w:after="0" w:line="240" w:lineRule="auto"/>
        <w:jc w:val="both"/>
        <w:rPr>
          <w:rFonts w:ascii="Tahoma" w:eastAsia="Times New Roman" w:hAnsi="Tahoma" w:cs="Tahoma"/>
          <w:color w:val="111111"/>
          <w:sz w:val="24"/>
          <w:szCs w:val="24"/>
          <w:lang w:eastAsia="uk-UA"/>
        </w:rPr>
      </w:pPr>
      <w:r w:rsidRPr="006358F2">
        <w:rPr>
          <w:rFonts w:ascii="Times New Roman" w:eastAsia="Times New Roman" w:hAnsi="Times New Roman" w:cs="Times New Roman"/>
          <w:color w:val="111111"/>
          <w:sz w:val="24"/>
          <w:szCs w:val="24"/>
          <w:lang w:eastAsia="uk-UA"/>
        </w:rPr>
        <w:t>  Розподіл навчального навантаження між учителями проведено відповідно до фаху та кваліфікації за погодженням з профспілковим комітетом школи.</w:t>
      </w:r>
    </w:p>
    <w:p w14:paraId="2CE38406" w14:textId="77777777" w:rsidR="00093B69" w:rsidRDefault="00161F6C" w:rsidP="00161F6C">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6358F2">
        <w:rPr>
          <w:rFonts w:ascii="Times New Roman" w:eastAsia="Times New Roman" w:hAnsi="Times New Roman" w:cs="Times New Roman"/>
          <w:color w:val="111111"/>
          <w:sz w:val="24"/>
          <w:szCs w:val="24"/>
          <w:lang w:eastAsia="uk-UA"/>
        </w:rPr>
        <w:t>Розстановка педагогів здійснюється відповідно до фахової освіти педагогічних працівників. При підборі нових кадрів враховується фахова підготовка, особисті якості, працездатність, інші характеристики. Кадрова політика спрямована на 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14:paraId="2F4C9723" w14:textId="77777777" w:rsidR="008D360B" w:rsidRPr="00DA5F49" w:rsidRDefault="008D360B" w:rsidP="00CA353C">
      <w:pPr>
        <w:shd w:val="clear" w:color="auto" w:fill="FFFFFF"/>
        <w:spacing w:after="0" w:line="240" w:lineRule="auto"/>
        <w:jc w:val="center"/>
        <w:rPr>
          <w:rFonts w:ascii="Times New Roman" w:hAnsi="Times New Roman" w:cs="Times New Roman"/>
          <w:b/>
          <w:bCs/>
          <w:sz w:val="24"/>
          <w:szCs w:val="24"/>
        </w:rPr>
      </w:pPr>
      <w:r w:rsidRPr="00DA5F49">
        <w:rPr>
          <w:rFonts w:ascii="Times New Roman" w:hAnsi="Times New Roman" w:cs="Times New Roman"/>
          <w:b/>
          <w:bCs/>
          <w:sz w:val="24"/>
          <w:szCs w:val="24"/>
        </w:rPr>
        <w:lastRenderedPageBreak/>
        <w:t>3.1.2. Профільне навчання</w:t>
      </w:r>
    </w:p>
    <w:p w14:paraId="284ED758" w14:textId="77777777" w:rsidR="008D360B" w:rsidRDefault="008D360B" w:rsidP="008D360B">
      <w:pPr>
        <w:shd w:val="clear" w:color="auto" w:fill="FFFFFF"/>
        <w:spacing w:after="0" w:line="240" w:lineRule="auto"/>
        <w:jc w:val="both"/>
      </w:pPr>
    </w:p>
    <w:p w14:paraId="73A820F2" w14:textId="734740F0" w:rsidR="008D360B" w:rsidRPr="00B22A46" w:rsidRDefault="008D360B" w:rsidP="008D360B">
      <w:pPr>
        <w:shd w:val="clear" w:color="auto" w:fill="FFFFFF"/>
        <w:spacing w:after="0" w:line="240" w:lineRule="auto"/>
        <w:jc w:val="both"/>
        <w:rPr>
          <w:rFonts w:ascii="Times New Roman" w:hAnsi="Times New Roman" w:cs="Times New Roman"/>
          <w:sz w:val="24"/>
          <w:szCs w:val="24"/>
        </w:rPr>
      </w:pPr>
      <w:r w:rsidRPr="00B22A46">
        <w:rPr>
          <w:rFonts w:ascii="Times New Roman" w:eastAsia="Times New Roman" w:hAnsi="Times New Roman" w:cs="Times New Roman"/>
          <w:sz w:val="24"/>
          <w:szCs w:val="24"/>
          <w:lang w:eastAsia="ru-RU"/>
        </w:rPr>
        <w:t xml:space="preserve">Упродовж навчального року впроваджувалися в освітній процес Державні стандарти початкової, базової і повної загальної середньої освіти. </w:t>
      </w:r>
      <w:r w:rsidRPr="00B22A46">
        <w:rPr>
          <w:rFonts w:ascii="Times New Roman" w:hAnsi="Times New Roman" w:cs="Times New Roman"/>
          <w:sz w:val="24"/>
          <w:szCs w:val="24"/>
        </w:rPr>
        <w:t>Одним із основних напрямків роботи педагогічного колективу є створення умов для виявлення та розвитку здібностей кожної дитини в умовах упровадження профільного навчання. Профілізація навчання передбачає розширення науково</w:t>
      </w:r>
      <w:r w:rsidR="0033641D">
        <w:rPr>
          <w:rFonts w:ascii="Times New Roman" w:hAnsi="Times New Roman" w:cs="Times New Roman"/>
          <w:sz w:val="24"/>
          <w:szCs w:val="24"/>
        </w:rPr>
        <w:t>-</w:t>
      </w:r>
      <w:r w:rsidRPr="00B22A46">
        <w:rPr>
          <w:rFonts w:ascii="Times New Roman" w:hAnsi="Times New Roman" w:cs="Times New Roman"/>
          <w:sz w:val="24"/>
          <w:szCs w:val="24"/>
        </w:rPr>
        <w:t>освітнього простору для учнів та педагогів; здійснює цілеспрямовану довузівську підготовку; підсилює мотивацію учнів і підвищує інтерес до вивчення предметів тощо. У школі ведеться відповідна робота на створення умов для розвитку навчально</w:t>
      </w:r>
      <w:r>
        <w:rPr>
          <w:rFonts w:ascii="Times New Roman" w:hAnsi="Times New Roman" w:cs="Times New Roman"/>
          <w:sz w:val="24"/>
          <w:szCs w:val="24"/>
        </w:rPr>
        <w:t>-</w:t>
      </w:r>
      <w:r w:rsidRPr="00B22A46">
        <w:rPr>
          <w:rFonts w:ascii="Times New Roman" w:hAnsi="Times New Roman" w:cs="Times New Roman"/>
          <w:sz w:val="24"/>
          <w:szCs w:val="24"/>
        </w:rPr>
        <w:t xml:space="preserve">пізнавальних і професійних інтересів, нахилів, здібностей і потреб учнів, підготовка до свідомого професійного самовизначення. Враховуючи побажання учнів та згідно з заявами їх батьків у 11 було впроваджено вивчення профільного предмету - українська  література. </w:t>
      </w:r>
    </w:p>
    <w:p w14:paraId="1404E189" w14:textId="77777777" w:rsidR="008D360B" w:rsidRPr="00B22A46" w:rsidRDefault="008D360B" w:rsidP="008D360B">
      <w:pPr>
        <w:spacing w:after="0" w:line="240" w:lineRule="auto"/>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 xml:space="preserve">       Упродовж </w:t>
      </w:r>
      <w:r w:rsidRPr="00C97209">
        <w:rPr>
          <w:rFonts w:ascii="Times New Roman" w:eastAsia="Times New Roman" w:hAnsi="Times New Roman"/>
          <w:bCs/>
          <w:spacing w:val="-6"/>
          <w:sz w:val="24"/>
          <w:szCs w:val="24"/>
          <w:lang w:eastAsia="ru-RU"/>
        </w:rPr>
        <w:t>20</w:t>
      </w:r>
      <w:r>
        <w:rPr>
          <w:rFonts w:ascii="Times New Roman" w:eastAsia="Times New Roman" w:hAnsi="Times New Roman"/>
          <w:bCs/>
          <w:spacing w:val="-6"/>
          <w:sz w:val="24"/>
          <w:szCs w:val="24"/>
          <w:lang w:eastAsia="ru-RU"/>
        </w:rPr>
        <w:t>21</w:t>
      </w:r>
      <w:r w:rsidRPr="00C97209">
        <w:rPr>
          <w:rFonts w:ascii="Times New Roman" w:eastAsia="Times New Roman" w:hAnsi="Times New Roman"/>
          <w:bCs/>
          <w:spacing w:val="-6"/>
          <w:sz w:val="24"/>
          <w:szCs w:val="24"/>
          <w:lang w:eastAsia="ru-RU"/>
        </w:rPr>
        <w:t>/20</w:t>
      </w:r>
      <w:r>
        <w:rPr>
          <w:rFonts w:ascii="Times New Roman" w:eastAsia="Times New Roman" w:hAnsi="Times New Roman"/>
          <w:bCs/>
          <w:spacing w:val="-6"/>
          <w:sz w:val="24"/>
          <w:szCs w:val="24"/>
          <w:lang w:eastAsia="ru-RU"/>
        </w:rPr>
        <w:t>22</w:t>
      </w:r>
      <w:r w:rsidRPr="00C97209">
        <w:rPr>
          <w:rFonts w:ascii="Times New Roman" w:eastAsia="Times New Roman" w:hAnsi="Times New Roman"/>
          <w:sz w:val="24"/>
          <w:szCs w:val="24"/>
          <w:lang w:eastAsia="ru-RU"/>
        </w:rPr>
        <w:t xml:space="preserve">нвчального року була активізована робота з організації </w:t>
      </w:r>
      <w:r w:rsidRPr="00B22A46">
        <w:rPr>
          <w:rFonts w:ascii="Times New Roman" w:eastAsia="Times New Roman" w:hAnsi="Times New Roman"/>
          <w:iCs/>
          <w:sz w:val="24"/>
          <w:szCs w:val="24"/>
          <w:lang w:eastAsia="ru-RU"/>
        </w:rPr>
        <w:t xml:space="preserve">курсів за вибором у </w:t>
      </w:r>
      <w:r w:rsidRPr="00B22A46">
        <w:rPr>
          <w:rFonts w:ascii="Times New Roman" w:eastAsia="Times New Roman" w:hAnsi="Times New Roman"/>
          <w:bCs/>
          <w:iCs/>
          <w:sz w:val="24"/>
          <w:szCs w:val="24"/>
          <w:lang w:eastAsia="ru-RU"/>
        </w:rPr>
        <w:t>5-9</w:t>
      </w:r>
      <w:r>
        <w:rPr>
          <w:rFonts w:ascii="Times New Roman" w:eastAsia="Times New Roman" w:hAnsi="Times New Roman"/>
          <w:bCs/>
          <w:iCs/>
          <w:sz w:val="24"/>
          <w:szCs w:val="24"/>
          <w:lang w:eastAsia="ru-RU"/>
        </w:rPr>
        <w:t xml:space="preserve"> класах – «Українознавство», «</w:t>
      </w:r>
      <w:proofErr w:type="spellStart"/>
      <w:r>
        <w:rPr>
          <w:rFonts w:ascii="Times New Roman" w:eastAsia="Times New Roman" w:hAnsi="Times New Roman"/>
          <w:bCs/>
          <w:iCs/>
          <w:sz w:val="24"/>
          <w:szCs w:val="24"/>
          <w:lang w:eastAsia="ru-RU"/>
        </w:rPr>
        <w:t>Харківщинознавство</w:t>
      </w:r>
      <w:proofErr w:type="spellEnd"/>
      <w:r>
        <w:rPr>
          <w:rFonts w:ascii="Times New Roman" w:eastAsia="Times New Roman" w:hAnsi="Times New Roman"/>
          <w:bCs/>
          <w:iCs/>
          <w:sz w:val="24"/>
          <w:szCs w:val="24"/>
          <w:lang w:eastAsia="ru-RU"/>
        </w:rPr>
        <w:t xml:space="preserve">», </w:t>
      </w:r>
      <w:r w:rsidRPr="002B6B09">
        <w:rPr>
          <w:rFonts w:ascii="Times New Roman" w:hAnsi="Times New Roman"/>
          <w:color w:val="000000"/>
          <w:sz w:val="24"/>
          <w:szCs w:val="24"/>
          <w:shd w:val="clear" w:color="auto" w:fill="FFFFFF"/>
        </w:rPr>
        <w:t xml:space="preserve">«Фінансова </w:t>
      </w:r>
      <w:proofErr w:type="spellStart"/>
      <w:r w:rsidRPr="002B6B09">
        <w:rPr>
          <w:rFonts w:ascii="Times New Roman" w:hAnsi="Times New Roman"/>
          <w:color w:val="000000"/>
          <w:sz w:val="24"/>
          <w:szCs w:val="24"/>
          <w:shd w:val="clear" w:color="auto" w:fill="FFFFFF"/>
        </w:rPr>
        <w:t>культура»</w:t>
      </w:r>
      <w:r>
        <w:rPr>
          <w:rFonts w:ascii="Times New Roman" w:eastAsia="Times New Roman" w:hAnsi="Times New Roman"/>
          <w:sz w:val="24"/>
          <w:szCs w:val="24"/>
          <w:lang w:eastAsia="ru-RU"/>
        </w:rPr>
        <w:t>,</w:t>
      </w:r>
      <w:r w:rsidRPr="00F000B0">
        <w:rPr>
          <w:rFonts w:ascii="Times New Roman" w:hAnsi="Times New Roman"/>
          <w:sz w:val="24"/>
        </w:rPr>
        <w:t>«Родинні</w:t>
      </w:r>
      <w:proofErr w:type="spellEnd"/>
      <w:r w:rsidRPr="00F000B0">
        <w:rPr>
          <w:rFonts w:ascii="Times New Roman" w:hAnsi="Times New Roman"/>
          <w:sz w:val="24"/>
        </w:rPr>
        <w:t xml:space="preserve"> </w:t>
      </w:r>
      <w:proofErr w:type="spellStart"/>
      <w:r w:rsidRPr="00F000B0">
        <w:rPr>
          <w:rFonts w:ascii="Times New Roman" w:hAnsi="Times New Roman"/>
          <w:sz w:val="24"/>
        </w:rPr>
        <w:t>фінанси»</w:t>
      </w:r>
      <w:r>
        <w:rPr>
          <w:rFonts w:ascii="Times New Roman" w:hAnsi="Times New Roman"/>
          <w:sz w:val="24"/>
        </w:rPr>
        <w:t>,</w:t>
      </w:r>
      <w:r w:rsidRPr="00F000B0">
        <w:rPr>
          <w:rFonts w:ascii="Times New Roman" w:hAnsi="Times New Roman"/>
          <w:sz w:val="24"/>
        </w:rPr>
        <w:t>«Фінансово</w:t>
      </w:r>
      <w:proofErr w:type="spellEnd"/>
      <w:r w:rsidRPr="00F000B0">
        <w:rPr>
          <w:rFonts w:ascii="Times New Roman" w:hAnsi="Times New Roman"/>
          <w:sz w:val="24"/>
        </w:rPr>
        <w:t>-грамотний споживач»</w:t>
      </w:r>
      <w:r>
        <w:rPr>
          <w:rFonts w:ascii="Times New Roman" w:hAnsi="Times New Roman"/>
          <w:sz w:val="24"/>
        </w:rPr>
        <w:t>, «Прикладні фінанси».</w:t>
      </w:r>
    </w:p>
    <w:p w14:paraId="1A4CF926" w14:textId="77777777" w:rsidR="008D360B" w:rsidRPr="00B15C6D" w:rsidRDefault="008D360B" w:rsidP="008D360B">
      <w:pPr>
        <w:shd w:val="clear" w:color="auto" w:fill="FFFFFF"/>
        <w:spacing w:after="0" w:line="240" w:lineRule="auto"/>
        <w:ind w:firstLine="708"/>
        <w:jc w:val="both"/>
        <w:rPr>
          <w:rFonts w:ascii="Times New Roman" w:eastAsia="Times New Roman" w:hAnsi="Times New Roman"/>
          <w:bCs/>
          <w:spacing w:val="-6"/>
          <w:sz w:val="24"/>
          <w:szCs w:val="24"/>
          <w:lang w:eastAsia="ru-RU"/>
        </w:rPr>
      </w:pPr>
      <w:r w:rsidRPr="00FB3BB8">
        <w:rPr>
          <w:rFonts w:ascii="Times New Roman" w:eastAsia="Times New Roman" w:hAnsi="Times New Roman"/>
          <w:bCs/>
          <w:spacing w:val="-6"/>
          <w:sz w:val="24"/>
          <w:szCs w:val="24"/>
          <w:lang w:eastAsia="ru-RU"/>
        </w:rPr>
        <w:t>Курси</w:t>
      </w:r>
      <w:r>
        <w:rPr>
          <w:rFonts w:ascii="Times New Roman" w:eastAsia="Times New Roman" w:hAnsi="Times New Roman"/>
          <w:bCs/>
          <w:spacing w:val="-6"/>
          <w:sz w:val="24"/>
          <w:szCs w:val="24"/>
          <w:lang w:eastAsia="ru-RU"/>
        </w:rPr>
        <w:t xml:space="preserve"> за вибором </w:t>
      </w:r>
      <w:r w:rsidRPr="00C97209">
        <w:rPr>
          <w:rFonts w:ascii="Times New Roman" w:eastAsia="Times New Roman" w:hAnsi="Times New Roman"/>
          <w:bCs/>
          <w:spacing w:val="-6"/>
          <w:sz w:val="24"/>
          <w:szCs w:val="24"/>
          <w:lang w:eastAsia="ru-RU"/>
        </w:rPr>
        <w:t xml:space="preserve"> викладалися за державними програмами з урахуванням регіонального компоненту.</w:t>
      </w:r>
    </w:p>
    <w:p w14:paraId="15FED902" w14:textId="77777777" w:rsidR="008D360B" w:rsidRPr="00747611" w:rsidRDefault="008D360B" w:rsidP="008D360B">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 xml:space="preserve"> У наступному навчальному році слід звернути особливу увагу на раціональність розподілу годин інваріантної і варіативної складової навчального плану з урахуванням </w:t>
      </w:r>
      <w:proofErr w:type="spellStart"/>
      <w:r w:rsidRPr="00C97209">
        <w:rPr>
          <w:rFonts w:ascii="Times New Roman" w:eastAsia="Times New Roman" w:hAnsi="Times New Roman"/>
          <w:sz w:val="24"/>
          <w:szCs w:val="24"/>
          <w:lang w:eastAsia="ru-RU"/>
        </w:rPr>
        <w:t>профільності</w:t>
      </w:r>
      <w:proofErr w:type="spellEnd"/>
      <w:r w:rsidRPr="00C97209">
        <w:rPr>
          <w:rFonts w:ascii="Times New Roman" w:eastAsia="Times New Roman" w:hAnsi="Times New Roman"/>
          <w:sz w:val="24"/>
          <w:szCs w:val="24"/>
          <w:lang w:eastAsia="ru-RU"/>
        </w:rPr>
        <w:t xml:space="preserve"> і </w:t>
      </w:r>
      <w:proofErr w:type="spellStart"/>
      <w:r w:rsidRPr="00C97209">
        <w:rPr>
          <w:rFonts w:ascii="Times New Roman" w:eastAsia="Times New Roman" w:hAnsi="Times New Roman"/>
          <w:sz w:val="24"/>
          <w:szCs w:val="24"/>
          <w:lang w:eastAsia="ru-RU"/>
        </w:rPr>
        <w:t>допрофільності</w:t>
      </w:r>
      <w:proofErr w:type="spellEnd"/>
      <w:r w:rsidRPr="00C97209">
        <w:rPr>
          <w:rFonts w:ascii="Times New Roman" w:eastAsia="Times New Roman" w:hAnsi="Times New Roman"/>
          <w:sz w:val="24"/>
          <w:szCs w:val="24"/>
          <w:lang w:eastAsia="ru-RU"/>
        </w:rPr>
        <w:t xml:space="preserve"> навчання у школі.</w:t>
      </w:r>
    </w:p>
    <w:p w14:paraId="6CD7F006" w14:textId="77777777" w:rsidR="008D360B" w:rsidRPr="00DA5F49" w:rsidRDefault="008D360B" w:rsidP="008D360B">
      <w:pPr>
        <w:shd w:val="clear" w:color="auto" w:fill="FFFFFF"/>
        <w:spacing w:after="0" w:line="240" w:lineRule="auto"/>
        <w:rPr>
          <w:rFonts w:ascii="Times New Roman" w:hAnsi="Times New Roman" w:cs="Times New Roman"/>
          <w:b/>
          <w:bCs/>
          <w:sz w:val="24"/>
          <w:szCs w:val="24"/>
        </w:rPr>
      </w:pPr>
      <w:r w:rsidRPr="00DA5F49">
        <w:rPr>
          <w:rFonts w:ascii="Times New Roman" w:hAnsi="Times New Roman" w:cs="Times New Roman"/>
          <w:b/>
          <w:bCs/>
          <w:sz w:val="24"/>
          <w:szCs w:val="24"/>
        </w:rPr>
        <w:t>3.1.3. Індивідуальна форма навчання</w:t>
      </w:r>
    </w:p>
    <w:p w14:paraId="33200F44" w14:textId="77777777" w:rsidR="008D360B" w:rsidRPr="0019454A" w:rsidRDefault="008D360B" w:rsidP="008D360B">
      <w:pPr>
        <w:shd w:val="clear" w:color="auto" w:fill="FFFFFF"/>
        <w:spacing w:after="0" w:line="240" w:lineRule="auto"/>
        <w:jc w:val="both"/>
        <w:rPr>
          <w:rFonts w:ascii="Times New Roman" w:hAnsi="Times New Roman" w:cs="Times New Roman"/>
          <w:sz w:val="24"/>
          <w:szCs w:val="24"/>
        </w:rPr>
      </w:pPr>
      <w:r w:rsidRPr="0019454A">
        <w:rPr>
          <w:rFonts w:ascii="Times New Roman" w:hAnsi="Times New Roman" w:cs="Times New Roman"/>
          <w:sz w:val="24"/>
          <w:szCs w:val="24"/>
        </w:rPr>
        <w:t>Право громадян на доступну освіту реалізувалося шляхом запровадження різних форм навчання, однією з яких є навчання за індивідуальною формою.</w:t>
      </w:r>
    </w:p>
    <w:p w14:paraId="6FF66B8F" w14:textId="77777777" w:rsidR="008D360B" w:rsidRPr="00747611" w:rsidRDefault="008D360B" w:rsidP="008D360B">
      <w:pPr>
        <w:jc w:val="both"/>
        <w:rPr>
          <w:rFonts w:ascii="Times New Roman" w:hAnsi="Times New Roman" w:cs="Times New Roman"/>
          <w:b/>
          <w:bCs/>
          <w:sz w:val="24"/>
          <w:szCs w:val="24"/>
        </w:rPr>
      </w:pPr>
      <w:r w:rsidRPr="00D75074">
        <w:rPr>
          <w:rFonts w:ascii="Times New Roman" w:hAnsi="Times New Roman" w:cs="Times New Roman"/>
          <w:sz w:val="24"/>
          <w:szCs w:val="24"/>
        </w:rPr>
        <w:t xml:space="preserve">Відповідно до Закону України «Про освіту», «Про повну загальну середню освіту»,  Положення про індивідуальну форму навчання  в загальноосвітніх навчальних закладах, затвердженого наказом Міністерства освіти і науки України від 12.01.2016 року №8, зареєстрованого в Міністерстві юстиції України 03.02.2016 за         № 184/28314 пунктів:           5,6 розділу І (із змінами),  (у редакції наказу Міністерства  освіти і науки України від 10.07.2019 №955), </w:t>
      </w:r>
      <w:r>
        <w:rPr>
          <w:rFonts w:ascii="Times New Roman" w:hAnsi="Times New Roman" w:cs="Times New Roman"/>
          <w:sz w:val="24"/>
          <w:szCs w:val="24"/>
        </w:rPr>
        <w:t xml:space="preserve">а також </w:t>
      </w:r>
      <w:r w:rsidRPr="00D75074">
        <w:rPr>
          <w:rFonts w:ascii="Times New Roman" w:hAnsi="Times New Roman" w:cs="Times New Roman"/>
          <w:sz w:val="24"/>
          <w:szCs w:val="24"/>
        </w:rPr>
        <w:t xml:space="preserve"> зареєстрованого в Міністерстві юстиції України 02.08.2019 за № 852/33823 </w:t>
      </w:r>
      <w:r>
        <w:rPr>
          <w:rFonts w:ascii="Times New Roman" w:hAnsi="Times New Roman" w:cs="Times New Roman"/>
          <w:sz w:val="24"/>
          <w:szCs w:val="24"/>
        </w:rPr>
        <w:t xml:space="preserve">( </w:t>
      </w:r>
      <w:r w:rsidRPr="0019454A">
        <w:rPr>
          <w:rFonts w:ascii="Times New Roman" w:hAnsi="Times New Roman" w:cs="Times New Roman"/>
          <w:sz w:val="24"/>
          <w:szCs w:val="24"/>
        </w:rPr>
        <w:t xml:space="preserve"> у школах сільської місцевості, в яких менше 5 учнів на клас</w:t>
      </w:r>
      <w:r>
        <w:rPr>
          <w:rFonts w:ascii="Times New Roman" w:hAnsi="Times New Roman" w:cs="Times New Roman"/>
          <w:sz w:val="24"/>
          <w:szCs w:val="24"/>
        </w:rPr>
        <w:t>), а також в</w:t>
      </w:r>
      <w:r w:rsidRPr="008B7A20">
        <w:rPr>
          <w:rFonts w:ascii="Times New Roman" w:hAnsi="Times New Roman" w:cs="Times New Roman"/>
          <w:sz w:val="24"/>
          <w:szCs w:val="24"/>
        </w:rPr>
        <w:t>ідповідно д</w:t>
      </w:r>
      <w:r w:rsidRPr="00D75074">
        <w:rPr>
          <w:rFonts w:ascii="Times New Roman" w:hAnsi="Times New Roman" w:cs="Times New Roman"/>
          <w:sz w:val="24"/>
          <w:szCs w:val="24"/>
        </w:rPr>
        <w:t>о вимог підпунктів 2,3, пункту 1 розділу І</w:t>
      </w:r>
      <w:r w:rsidRPr="00D75074">
        <w:rPr>
          <w:rFonts w:ascii="Times New Roman" w:hAnsi="Times New Roman" w:cs="Times New Roman"/>
          <w:sz w:val="24"/>
          <w:szCs w:val="24"/>
          <w:lang w:val="en-US"/>
        </w:rPr>
        <w:t>V</w:t>
      </w:r>
      <w:r>
        <w:rPr>
          <w:rFonts w:ascii="Times New Roman" w:hAnsi="Times New Roman" w:cs="Times New Roman"/>
          <w:sz w:val="24"/>
          <w:szCs w:val="24"/>
        </w:rPr>
        <w:t xml:space="preserve"> вищезазначеного </w:t>
      </w:r>
      <w:r w:rsidRPr="00D75074">
        <w:rPr>
          <w:rFonts w:ascii="Times New Roman" w:hAnsi="Times New Roman" w:cs="Times New Roman"/>
          <w:sz w:val="24"/>
          <w:szCs w:val="24"/>
        </w:rPr>
        <w:t>Положення</w:t>
      </w:r>
      <w:r>
        <w:rPr>
          <w:rFonts w:ascii="Times New Roman" w:hAnsi="Times New Roman" w:cs="Times New Roman"/>
          <w:sz w:val="24"/>
          <w:szCs w:val="24"/>
        </w:rPr>
        <w:t xml:space="preserve">,  </w:t>
      </w:r>
      <w:r w:rsidRPr="00D75074">
        <w:rPr>
          <w:rFonts w:ascii="Times New Roman" w:hAnsi="Times New Roman" w:cs="Times New Roman"/>
          <w:sz w:val="24"/>
          <w:szCs w:val="24"/>
        </w:rPr>
        <w:t>висновку ЛКК КНП  «</w:t>
      </w:r>
      <w:proofErr w:type="spellStart"/>
      <w:r w:rsidRPr="00D75074">
        <w:rPr>
          <w:rFonts w:ascii="Times New Roman" w:hAnsi="Times New Roman" w:cs="Times New Roman"/>
          <w:sz w:val="24"/>
          <w:szCs w:val="24"/>
        </w:rPr>
        <w:t>Валківська</w:t>
      </w:r>
      <w:proofErr w:type="spellEnd"/>
      <w:r w:rsidRPr="00D75074">
        <w:rPr>
          <w:rFonts w:ascii="Times New Roman" w:hAnsi="Times New Roman" w:cs="Times New Roman"/>
          <w:sz w:val="24"/>
          <w:szCs w:val="24"/>
        </w:rPr>
        <w:t xml:space="preserve"> центральна районна лікарня» ПОЛІКЛІНІКА</w:t>
      </w:r>
      <w:r>
        <w:rPr>
          <w:rFonts w:ascii="Times New Roman" w:hAnsi="Times New Roman" w:cs="Times New Roman"/>
          <w:sz w:val="24"/>
          <w:szCs w:val="24"/>
        </w:rPr>
        <w:t>),</w:t>
      </w:r>
      <w:r w:rsidRPr="00D75074">
        <w:rPr>
          <w:rFonts w:ascii="Times New Roman" w:hAnsi="Times New Roman" w:cs="Times New Roman"/>
          <w:sz w:val="24"/>
          <w:szCs w:val="24"/>
        </w:rPr>
        <w:t xml:space="preserve"> на підставі заяв батьків , з метою забезпечення рівного доступу до якісної </w:t>
      </w:r>
      <w:proofErr w:type="spellStart"/>
      <w:r w:rsidRPr="00D75074">
        <w:rPr>
          <w:rFonts w:ascii="Times New Roman" w:hAnsi="Times New Roman" w:cs="Times New Roman"/>
          <w:sz w:val="24"/>
          <w:szCs w:val="24"/>
        </w:rPr>
        <w:t>освітиз</w:t>
      </w:r>
      <w:proofErr w:type="spellEnd"/>
      <w:r w:rsidRPr="00D75074">
        <w:rPr>
          <w:rFonts w:ascii="Times New Roman" w:hAnsi="Times New Roman" w:cs="Times New Roman"/>
          <w:sz w:val="24"/>
          <w:szCs w:val="24"/>
        </w:rPr>
        <w:t xml:space="preserve"> урахуванням індивідуальних здібностей та стану здоров’я </w:t>
      </w:r>
      <w:r>
        <w:rPr>
          <w:rFonts w:ascii="Times New Roman" w:hAnsi="Times New Roman" w:cs="Times New Roman"/>
          <w:sz w:val="24"/>
          <w:szCs w:val="24"/>
        </w:rPr>
        <w:t xml:space="preserve">здобувачів </w:t>
      </w:r>
      <w:proofErr w:type="spellStart"/>
      <w:r>
        <w:rPr>
          <w:rFonts w:ascii="Times New Roman" w:hAnsi="Times New Roman" w:cs="Times New Roman"/>
          <w:sz w:val="24"/>
          <w:szCs w:val="24"/>
        </w:rPr>
        <w:t>освітиучнів</w:t>
      </w:r>
      <w:proofErr w:type="spellEnd"/>
      <w:r>
        <w:rPr>
          <w:rFonts w:ascii="Times New Roman" w:hAnsi="Times New Roman" w:cs="Times New Roman"/>
          <w:sz w:val="24"/>
          <w:szCs w:val="24"/>
        </w:rPr>
        <w:t xml:space="preserve"> </w:t>
      </w:r>
      <w:r w:rsidRPr="0019454A">
        <w:rPr>
          <w:rFonts w:ascii="Times New Roman" w:hAnsi="Times New Roman" w:cs="Times New Roman"/>
          <w:sz w:val="24"/>
          <w:szCs w:val="24"/>
        </w:rPr>
        <w:t xml:space="preserve">було організовано індивідуальні заняття (педагогічний патронаж ) для учениці 3 класу </w:t>
      </w:r>
      <w:proofErr w:type="spellStart"/>
      <w:r w:rsidRPr="0019454A">
        <w:rPr>
          <w:rFonts w:ascii="Times New Roman" w:hAnsi="Times New Roman" w:cs="Times New Roman"/>
          <w:sz w:val="24"/>
          <w:szCs w:val="24"/>
        </w:rPr>
        <w:t>Юдченко</w:t>
      </w:r>
      <w:proofErr w:type="spellEnd"/>
      <w:r w:rsidRPr="0019454A">
        <w:rPr>
          <w:rFonts w:ascii="Times New Roman" w:hAnsi="Times New Roman" w:cs="Times New Roman"/>
          <w:sz w:val="24"/>
          <w:szCs w:val="24"/>
        </w:rPr>
        <w:t xml:space="preserve"> С.</w:t>
      </w:r>
      <w:r>
        <w:rPr>
          <w:rFonts w:ascii="Times New Roman" w:hAnsi="Times New Roman" w:cs="Times New Roman"/>
          <w:sz w:val="24"/>
          <w:szCs w:val="24"/>
        </w:rPr>
        <w:t xml:space="preserve"> та </w:t>
      </w:r>
      <w:r w:rsidRPr="0019454A">
        <w:rPr>
          <w:rFonts w:ascii="Times New Roman" w:hAnsi="Times New Roman" w:cs="Times New Roman"/>
          <w:sz w:val="24"/>
          <w:szCs w:val="24"/>
        </w:rPr>
        <w:t xml:space="preserve"> учня    6 класу </w:t>
      </w:r>
      <w:proofErr w:type="spellStart"/>
      <w:r w:rsidRPr="0019454A">
        <w:rPr>
          <w:rFonts w:ascii="Times New Roman" w:hAnsi="Times New Roman" w:cs="Times New Roman"/>
          <w:sz w:val="24"/>
          <w:szCs w:val="24"/>
        </w:rPr>
        <w:t>Ганущака</w:t>
      </w:r>
      <w:proofErr w:type="spellEnd"/>
      <w:r w:rsidRPr="0019454A">
        <w:rPr>
          <w:rFonts w:ascii="Times New Roman" w:hAnsi="Times New Roman" w:cs="Times New Roman"/>
          <w:sz w:val="24"/>
          <w:szCs w:val="24"/>
        </w:rPr>
        <w:t xml:space="preserve"> Б., </w:t>
      </w:r>
      <w:r>
        <w:rPr>
          <w:rFonts w:ascii="Times New Roman" w:hAnsi="Times New Roman" w:cs="Times New Roman"/>
          <w:sz w:val="24"/>
          <w:szCs w:val="24"/>
        </w:rPr>
        <w:t>а також для учнів 1 класу (менше 5 осіб у класі).</w:t>
      </w:r>
    </w:p>
    <w:p w14:paraId="5B892E34" w14:textId="77777777" w:rsidR="008D360B" w:rsidRPr="003F4866" w:rsidRDefault="008D360B" w:rsidP="008D360B">
      <w:pPr>
        <w:tabs>
          <w:tab w:val="left" w:pos="0"/>
          <w:tab w:val="left" w:pos="142"/>
        </w:tabs>
        <w:spacing w:after="0" w:line="240" w:lineRule="auto"/>
        <w:ind w:right="-1" w:firstLine="567"/>
        <w:jc w:val="both"/>
        <w:rPr>
          <w:rFonts w:ascii="Times New Roman" w:hAnsi="Times New Roman"/>
          <w:i/>
          <w:sz w:val="24"/>
          <w:szCs w:val="24"/>
        </w:rPr>
      </w:pPr>
      <w:r w:rsidRPr="003F4866">
        <w:rPr>
          <w:rFonts w:ascii="Times New Roman" w:hAnsi="Times New Roman"/>
          <w:b/>
          <w:sz w:val="24"/>
          <w:szCs w:val="24"/>
        </w:rPr>
        <w:t xml:space="preserve">Індивідуальне навчання  </w:t>
      </w:r>
      <w:r>
        <w:rPr>
          <w:rFonts w:ascii="Times New Roman" w:hAnsi="Times New Roman"/>
          <w:b/>
          <w:sz w:val="24"/>
          <w:szCs w:val="24"/>
        </w:rPr>
        <w:t>(</w:t>
      </w:r>
      <w:r w:rsidRPr="003F4866">
        <w:rPr>
          <w:rFonts w:ascii="Times New Roman" w:hAnsi="Times New Roman"/>
          <w:b/>
          <w:sz w:val="24"/>
          <w:szCs w:val="24"/>
        </w:rPr>
        <w:t>педагогічний патронаж</w:t>
      </w:r>
      <w:r>
        <w:rPr>
          <w:rFonts w:ascii="Times New Roman" w:hAnsi="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73"/>
        <w:gridCol w:w="1033"/>
        <w:gridCol w:w="2715"/>
      </w:tblGrid>
      <w:tr w:rsidR="008D360B" w:rsidRPr="003F4866" w14:paraId="07EDA45D" w14:textId="77777777" w:rsidTr="00E41D39">
        <w:tc>
          <w:tcPr>
            <w:tcW w:w="2410" w:type="dxa"/>
          </w:tcPr>
          <w:p w14:paraId="38BE7867" w14:textId="77777777" w:rsidR="008D360B" w:rsidRPr="003F4866" w:rsidRDefault="008D360B" w:rsidP="00E41D39">
            <w:pPr>
              <w:tabs>
                <w:tab w:val="left" w:pos="0"/>
              </w:tabs>
              <w:spacing w:after="0" w:line="240" w:lineRule="auto"/>
              <w:ind w:right="-1" w:firstLine="567"/>
              <w:jc w:val="center"/>
              <w:rPr>
                <w:rFonts w:ascii="Times New Roman" w:hAnsi="Times New Roman"/>
                <w:sz w:val="24"/>
                <w:szCs w:val="24"/>
              </w:rPr>
            </w:pPr>
            <w:r w:rsidRPr="003F4866">
              <w:rPr>
                <w:rFonts w:ascii="Times New Roman" w:hAnsi="Times New Roman"/>
                <w:sz w:val="24"/>
                <w:szCs w:val="24"/>
              </w:rPr>
              <w:t>Навчальний рік</w:t>
            </w:r>
          </w:p>
        </w:tc>
        <w:tc>
          <w:tcPr>
            <w:tcW w:w="2773" w:type="dxa"/>
          </w:tcPr>
          <w:p w14:paraId="7E1DD664" w14:textId="77777777" w:rsidR="008D360B" w:rsidRPr="003F4866" w:rsidRDefault="008D360B" w:rsidP="00E41D39">
            <w:pPr>
              <w:tabs>
                <w:tab w:val="left" w:pos="0"/>
              </w:tabs>
              <w:spacing w:after="0" w:line="240" w:lineRule="auto"/>
              <w:ind w:right="-1" w:firstLine="567"/>
              <w:jc w:val="center"/>
              <w:rPr>
                <w:rFonts w:ascii="Times New Roman" w:hAnsi="Times New Roman"/>
                <w:sz w:val="24"/>
                <w:szCs w:val="24"/>
              </w:rPr>
            </w:pPr>
            <w:r w:rsidRPr="003F4866">
              <w:rPr>
                <w:rFonts w:ascii="Times New Roman" w:hAnsi="Times New Roman"/>
                <w:sz w:val="24"/>
                <w:szCs w:val="24"/>
              </w:rPr>
              <w:t>Кількість учнів</w:t>
            </w:r>
          </w:p>
        </w:tc>
        <w:tc>
          <w:tcPr>
            <w:tcW w:w="1033" w:type="dxa"/>
          </w:tcPr>
          <w:p w14:paraId="59B6A566" w14:textId="77777777" w:rsidR="008D360B" w:rsidRPr="003F4866" w:rsidRDefault="008D360B" w:rsidP="00E41D39">
            <w:pPr>
              <w:tabs>
                <w:tab w:val="left" w:pos="0"/>
              </w:tabs>
              <w:spacing w:after="0" w:line="240" w:lineRule="auto"/>
              <w:ind w:right="-1"/>
              <w:rPr>
                <w:rFonts w:ascii="Times New Roman" w:hAnsi="Times New Roman"/>
                <w:sz w:val="24"/>
                <w:szCs w:val="24"/>
              </w:rPr>
            </w:pPr>
            <w:r w:rsidRPr="003F4866">
              <w:rPr>
                <w:rFonts w:ascii="Times New Roman" w:hAnsi="Times New Roman"/>
                <w:sz w:val="24"/>
                <w:szCs w:val="24"/>
              </w:rPr>
              <w:t>Клас</w:t>
            </w:r>
          </w:p>
        </w:tc>
        <w:tc>
          <w:tcPr>
            <w:tcW w:w="2715" w:type="dxa"/>
          </w:tcPr>
          <w:p w14:paraId="4EF4299F" w14:textId="77777777" w:rsidR="008D360B" w:rsidRPr="003F4866" w:rsidRDefault="008D360B" w:rsidP="00E41D39">
            <w:pPr>
              <w:tabs>
                <w:tab w:val="left" w:pos="0"/>
              </w:tabs>
              <w:spacing w:after="0" w:line="240" w:lineRule="auto"/>
              <w:ind w:right="-1"/>
              <w:rPr>
                <w:rFonts w:ascii="Times New Roman" w:hAnsi="Times New Roman"/>
                <w:sz w:val="24"/>
                <w:szCs w:val="24"/>
              </w:rPr>
            </w:pPr>
            <w:r w:rsidRPr="003F4866">
              <w:rPr>
                <w:rFonts w:ascii="Times New Roman" w:hAnsi="Times New Roman"/>
                <w:sz w:val="24"/>
                <w:szCs w:val="24"/>
              </w:rPr>
              <w:t>Кількість годин на навчання одного учня</w:t>
            </w:r>
          </w:p>
        </w:tc>
      </w:tr>
      <w:tr w:rsidR="008D360B" w:rsidRPr="003F4866" w14:paraId="71509645" w14:textId="77777777" w:rsidTr="00E41D39">
        <w:tc>
          <w:tcPr>
            <w:tcW w:w="2410" w:type="dxa"/>
            <w:vMerge w:val="restart"/>
          </w:tcPr>
          <w:p w14:paraId="42C730F8" w14:textId="77777777" w:rsidR="008D360B" w:rsidRPr="003F4866" w:rsidRDefault="008D360B" w:rsidP="00E41D39">
            <w:pPr>
              <w:tabs>
                <w:tab w:val="left" w:pos="0"/>
                <w:tab w:val="left" w:pos="142"/>
                <w:tab w:val="left" w:pos="1560"/>
              </w:tabs>
              <w:spacing w:after="0" w:line="240" w:lineRule="auto"/>
              <w:ind w:right="-1" w:firstLine="567"/>
              <w:jc w:val="center"/>
              <w:rPr>
                <w:rFonts w:ascii="Times New Roman" w:hAnsi="Times New Roman"/>
                <w:sz w:val="24"/>
                <w:szCs w:val="24"/>
              </w:rPr>
            </w:pPr>
            <w:r w:rsidRPr="003F4866">
              <w:rPr>
                <w:rFonts w:ascii="Times New Roman" w:hAnsi="Times New Roman"/>
                <w:sz w:val="24"/>
                <w:szCs w:val="24"/>
              </w:rPr>
              <w:t>2020/2021</w:t>
            </w:r>
          </w:p>
        </w:tc>
        <w:tc>
          <w:tcPr>
            <w:tcW w:w="2773" w:type="dxa"/>
          </w:tcPr>
          <w:p w14:paraId="6EAE61DF" w14:textId="77777777" w:rsidR="008D360B" w:rsidRPr="003F4866" w:rsidRDefault="008D360B" w:rsidP="00E41D39">
            <w:pPr>
              <w:tabs>
                <w:tab w:val="left" w:pos="0"/>
              </w:tabs>
              <w:spacing w:after="0" w:line="240" w:lineRule="auto"/>
              <w:ind w:right="-1" w:firstLine="567"/>
              <w:jc w:val="center"/>
              <w:rPr>
                <w:rFonts w:ascii="Times New Roman" w:hAnsi="Times New Roman"/>
                <w:sz w:val="24"/>
                <w:szCs w:val="24"/>
              </w:rPr>
            </w:pPr>
            <w:r>
              <w:rPr>
                <w:rFonts w:ascii="Times New Roman" w:hAnsi="Times New Roman"/>
                <w:sz w:val="24"/>
                <w:szCs w:val="24"/>
              </w:rPr>
              <w:t>3</w:t>
            </w:r>
          </w:p>
        </w:tc>
        <w:tc>
          <w:tcPr>
            <w:tcW w:w="1033" w:type="dxa"/>
          </w:tcPr>
          <w:p w14:paraId="32EDA8AA" w14:textId="77777777" w:rsidR="008D360B" w:rsidRPr="003F4866" w:rsidRDefault="008D360B" w:rsidP="00E41D39">
            <w:pPr>
              <w:tabs>
                <w:tab w:val="left" w:pos="0"/>
              </w:tabs>
              <w:spacing w:after="0" w:line="240" w:lineRule="auto"/>
              <w:ind w:right="-1" w:firstLine="96"/>
              <w:jc w:val="center"/>
              <w:rPr>
                <w:rFonts w:ascii="Times New Roman" w:hAnsi="Times New Roman"/>
                <w:sz w:val="24"/>
                <w:szCs w:val="24"/>
              </w:rPr>
            </w:pPr>
            <w:r>
              <w:rPr>
                <w:rFonts w:ascii="Times New Roman" w:hAnsi="Times New Roman"/>
                <w:sz w:val="24"/>
                <w:szCs w:val="24"/>
              </w:rPr>
              <w:t>9</w:t>
            </w:r>
          </w:p>
        </w:tc>
        <w:tc>
          <w:tcPr>
            <w:tcW w:w="2715" w:type="dxa"/>
          </w:tcPr>
          <w:p w14:paraId="626C56F3" w14:textId="77777777" w:rsidR="008D360B" w:rsidRPr="003F4866" w:rsidRDefault="008D360B" w:rsidP="00E41D39">
            <w:pPr>
              <w:tabs>
                <w:tab w:val="left" w:pos="0"/>
              </w:tabs>
              <w:spacing w:after="0" w:line="240" w:lineRule="auto"/>
              <w:ind w:right="-1" w:firstLine="567"/>
              <w:jc w:val="center"/>
              <w:rPr>
                <w:rFonts w:ascii="Times New Roman" w:hAnsi="Times New Roman"/>
                <w:sz w:val="24"/>
                <w:szCs w:val="24"/>
              </w:rPr>
            </w:pPr>
            <w:r>
              <w:rPr>
                <w:rFonts w:ascii="Times New Roman" w:hAnsi="Times New Roman"/>
                <w:sz w:val="24"/>
                <w:szCs w:val="24"/>
              </w:rPr>
              <w:t>8</w:t>
            </w:r>
          </w:p>
        </w:tc>
      </w:tr>
      <w:tr w:rsidR="008D360B" w:rsidRPr="003F4866" w14:paraId="099710D1" w14:textId="77777777" w:rsidTr="00E41D39">
        <w:tc>
          <w:tcPr>
            <w:tcW w:w="2410" w:type="dxa"/>
            <w:vMerge/>
          </w:tcPr>
          <w:p w14:paraId="3BA1C7C8" w14:textId="77777777" w:rsidR="008D360B" w:rsidRPr="003F4866" w:rsidRDefault="008D360B" w:rsidP="00E41D39">
            <w:pPr>
              <w:tabs>
                <w:tab w:val="left" w:pos="0"/>
                <w:tab w:val="left" w:pos="142"/>
                <w:tab w:val="left" w:pos="1560"/>
              </w:tabs>
              <w:spacing w:after="0" w:line="240" w:lineRule="auto"/>
              <w:ind w:right="-1" w:firstLine="567"/>
              <w:jc w:val="center"/>
              <w:rPr>
                <w:rFonts w:ascii="Times New Roman" w:hAnsi="Times New Roman"/>
                <w:sz w:val="24"/>
                <w:szCs w:val="24"/>
              </w:rPr>
            </w:pPr>
          </w:p>
        </w:tc>
        <w:tc>
          <w:tcPr>
            <w:tcW w:w="2773" w:type="dxa"/>
          </w:tcPr>
          <w:p w14:paraId="487A2117" w14:textId="77777777" w:rsidR="008D360B" w:rsidRPr="003F4866" w:rsidRDefault="008D360B" w:rsidP="00E41D39">
            <w:pPr>
              <w:tabs>
                <w:tab w:val="left" w:pos="0"/>
              </w:tabs>
              <w:spacing w:after="0" w:line="240" w:lineRule="auto"/>
              <w:ind w:right="-1" w:firstLine="567"/>
              <w:jc w:val="center"/>
              <w:rPr>
                <w:rFonts w:ascii="Times New Roman" w:hAnsi="Times New Roman"/>
                <w:sz w:val="24"/>
                <w:szCs w:val="24"/>
              </w:rPr>
            </w:pPr>
            <w:r>
              <w:rPr>
                <w:rFonts w:ascii="Times New Roman" w:hAnsi="Times New Roman"/>
                <w:sz w:val="24"/>
                <w:szCs w:val="24"/>
              </w:rPr>
              <w:t>2</w:t>
            </w:r>
          </w:p>
        </w:tc>
        <w:tc>
          <w:tcPr>
            <w:tcW w:w="1033" w:type="dxa"/>
          </w:tcPr>
          <w:p w14:paraId="10545C9B" w14:textId="77777777" w:rsidR="008D360B" w:rsidRPr="003F4866" w:rsidRDefault="008D360B" w:rsidP="00E41D39">
            <w:pPr>
              <w:tabs>
                <w:tab w:val="left" w:pos="0"/>
              </w:tabs>
              <w:spacing w:after="0" w:line="240" w:lineRule="auto"/>
              <w:ind w:right="-1" w:firstLine="96"/>
              <w:jc w:val="center"/>
              <w:rPr>
                <w:rFonts w:ascii="Times New Roman" w:hAnsi="Times New Roman"/>
                <w:sz w:val="24"/>
                <w:szCs w:val="24"/>
              </w:rPr>
            </w:pPr>
            <w:r>
              <w:rPr>
                <w:rFonts w:ascii="Times New Roman" w:hAnsi="Times New Roman"/>
                <w:sz w:val="24"/>
                <w:szCs w:val="24"/>
              </w:rPr>
              <w:t>2,5</w:t>
            </w:r>
          </w:p>
        </w:tc>
        <w:tc>
          <w:tcPr>
            <w:tcW w:w="2715" w:type="dxa"/>
          </w:tcPr>
          <w:p w14:paraId="0F715358" w14:textId="77777777" w:rsidR="008D360B" w:rsidRPr="003F4866" w:rsidRDefault="008D360B" w:rsidP="00E41D39">
            <w:pPr>
              <w:tabs>
                <w:tab w:val="left" w:pos="0"/>
              </w:tabs>
              <w:spacing w:after="0" w:line="240" w:lineRule="auto"/>
              <w:ind w:right="-1" w:firstLine="567"/>
              <w:jc w:val="center"/>
              <w:rPr>
                <w:rFonts w:ascii="Times New Roman" w:hAnsi="Times New Roman"/>
                <w:sz w:val="24"/>
                <w:szCs w:val="24"/>
              </w:rPr>
            </w:pPr>
            <w:r>
              <w:rPr>
                <w:rFonts w:ascii="Times New Roman" w:hAnsi="Times New Roman"/>
                <w:sz w:val="24"/>
                <w:szCs w:val="24"/>
              </w:rPr>
              <w:t>10</w:t>
            </w:r>
          </w:p>
        </w:tc>
      </w:tr>
      <w:tr w:rsidR="008D360B" w:rsidRPr="003F4866" w14:paraId="3F4CA698" w14:textId="77777777" w:rsidTr="00E41D39">
        <w:tc>
          <w:tcPr>
            <w:tcW w:w="2410" w:type="dxa"/>
            <w:vMerge w:val="restart"/>
          </w:tcPr>
          <w:p w14:paraId="036CDE19" w14:textId="77777777" w:rsidR="008D360B" w:rsidRPr="003F4866" w:rsidRDefault="008D360B" w:rsidP="00E41D39">
            <w:pPr>
              <w:tabs>
                <w:tab w:val="left" w:pos="0"/>
                <w:tab w:val="left" w:pos="142"/>
                <w:tab w:val="left" w:pos="1560"/>
              </w:tabs>
              <w:spacing w:after="0" w:line="240" w:lineRule="auto"/>
              <w:ind w:right="-1" w:firstLine="567"/>
              <w:jc w:val="center"/>
              <w:rPr>
                <w:rFonts w:ascii="Times New Roman" w:hAnsi="Times New Roman"/>
                <w:sz w:val="24"/>
                <w:szCs w:val="24"/>
              </w:rPr>
            </w:pPr>
            <w:r>
              <w:rPr>
                <w:rFonts w:ascii="Times New Roman" w:hAnsi="Times New Roman"/>
                <w:sz w:val="24"/>
                <w:szCs w:val="24"/>
              </w:rPr>
              <w:t>2021/2022</w:t>
            </w:r>
          </w:p>
        </w:tc>
        <w:tc>
          <w:tcPr>
            <w:tcW w:w="2773" w:type="dxa"/>
          </w:tcPr>
          <w:p w14:paraId="02911318" w14:textId="77777777" w:rsidR="008D360B" w:rsidRPr="003F4866" w:rsidRDefault="008D360B" w:rsidP="00E41D39">
            <w:pPr>
              <w:tabs>
                <w:tab w:val="left" w:pos="0"/>
              </w:tabs>
              <w:spacing w:after="0" w:line="240" w:lineRule="auto"/>
              <w:ind w:right="-1" w:firstLine="567"/>
              <w:jc w:val="center"/>
              <w:rPr>
                <w:rFonts w:ascii="Times New Roman" w:hAnsi="Times New Roman"/>
                <w:sz w:val="24"/>
                <w:szCs w:val="24"/>
              </w:rPr>
            </w:pPr>
            <w:r>
              <w:rPr>
                <w:rFonts w:ascii="Times New Roman" w:hAnsi="Times New Roman"/>
                <w:sz w:val="24"/>
                <w:szCs w:val="24"/>
              </w:rPr>
              <w:t>4</w:t>
            </w:r>
          </w:p>
        </w:tc>
        <w:tc>
          <w:tcPr>
            <w:tcW w:w="1033" w:type="dxa"/>
          </w:tcPr>
          <w:p w14:paraId="12962111" w14:textId="77777777" w:rsidR="008D360B" w:rsidRPr="003F4866" w:rsidRDefault="008D360B" w:rsidP="00E41D39">
            <w:pPr>
              <w:tabs>
                <w:tab w:val="left" w:pos="0"/>
              </w:tabs>
              <w:spacing w:after="0" w:line="240" w:lineRule="auto"/>
              <w:ind w:right="-1" w:firstLine="96"/>
              <w:jc w:val="center"/>
              <w:rPr>
                <w:rFonts w:ascii="Times New Roman" w:hAnsi="Times New Roman"/>
                <w:sz w:val="24"/>
                <w:szCs w:val="24"/>
              </w:rPr>
            </w:pPr>
            <w:r>
              <w:rPr>
                <w:rFonts w:ascii="Times New Roman" w:hAnsi="Times New Roman"/>
                <w:sz w:val="24"/>
                <w:szCs w:val="24"/>
              </w:rPr>
              <w:t>1</w:t>
            </w:r>
          </w:p>
        </w:tc>
        <w:tc>
          <w:tcPr>
            <w:tcW w:w="2715" w:type="dxa"/>
          </w:tcPr>
          <w:p w14:paraId="247F3623" w14:textId="77777777" w:rsidR="008D360B" w:rsidRPr="003F4866" w:rsidRDefault="008D360B" w:rsidP="00E41D39">
            <w:pPr>
              <w:tabs>
                <w:tab w:val="left" w:pos="0"/>
              </w:tabs>
              <w:spacing w:after="0" w:line="240" w:lineRule="auto"/>
              <w:ind w:right="-1" w:firstLine="567"/>
              <w:jc w:val="center"/>
              <w:rPr>
                <w:rFonts w:ascii="Times New Roman" w:hAnsi="Times New Roman"/>
                <w:sz w:val="24"/>
                <w:szCs w:val="24"/>
              </w:rPr>
            </w:pPr>
            <w:r>
              <w:rPr>
                <w:rFonts w:ascii="Times New Roman" w:hAnsi="Times New Roman"/>
                <w:sz w:val="24"/>
                <w:szCs w:val="24"/>
              </w:rPr>
              <w:t>5</w:t>
            </w:r>
          </w:p>
        </w:tc>
      </w:tr>
      <w:tr w:rsidR="008D360B" w:rsidRPr="003F4866" w14:paraId="32DF9365" w14:textId="77777777" w:rsidTr="00E41D39">
        <w:tc>
          <w:tcPr>
            <w:tcW w:w="2410" w:type="dxa"/>
            <w:vMerge/>
          </w:tcPr>
          <w:p w14:paraId="7A9FF2CD" w14:textId="77777777" w:rsidR="008D360B" w:rsidRDefault="008D360B" w:rsidP="00E41D39">
            <w:pPr>
              <w:tabs>
                <w:tab w:val="left" w:pos="0"/>
                <w:tab w:val="left" w:pos="142"/>
                <w:tab w:val="left" w:pos="1560"/>
              </w:tabs>
              <w:spacing w:after="0" w:line="240" w:lineRule="auto"/>
              <w:ind w:right="-1" w:firstLine="567"/>
              <w:jc w:val="center"/>
              <w:rPr>
                <w:rFonts w:ascii="Times New Roman" w:hAnsi="Times New Roman"/>
                <w:sz w:val="24"/>
                <w:szCs w:val="24"/>
              </w:rPr>
            </w:pPr>
          </w:p>
        </w:tc>
        <w:tc>
          <w:tcPr>
            <w:tcW w:w="2773" w:type="dxa"/>
          </w:tcPr>
          <w:p w14:paraId="65329DA7" w14:textId="77777777" w:rsidR="008D360B" w:rsidRDefault="008D360B" w:rsidP="00E41D39">
            <w:pPr>
              <w:tabs>
                <w:tab w:val="left" w:pos="0"/>
              </w:tabs>
              <w:spacing w:after="0" w:line="240" w:lineRule="auto"/>
              <w:ind w:right="-1" w:firstLine="567"/>
              <w:jc w:val="center"/>
              <w:rPr>
                <w:rFonts w:ascii="Times New Roman" w:hAnsi="Times New Roman"/>
                <w:sz w:val="24"/>
                <w:szCs w:val="24"/>
              </w:rPr>
            </w:pPr>
            <w:r>
              <w:rPr>
                <w:rFonts w:ascii="Times New Roman" w:hAnsi="Times New Roman"/>
                <w:sz w:val="24"/>
                <w:szCs w:val="24"/>
              </w:rPr>
              <w:t>2</w:t>
            </w:r>
          </w:p>
        </w:tc>
        <w:tc>
          <w:tcPr>
            <w:tcW w:w="1033" w:type="dxa"/>
          </w:tcPr>
          <w:p w14:paraId="61D7012F" w14:textId="77777777" w:rsidR="008D360B" w:rsidRDefault="008D360B" w:rsidP="00E41D39">
            <w:pPr>
              <w:tabs>
                <w:tab w:val="left" w:pos="0"/>
              </w:tabs>
              <w:spacing w:after="0" w:line="240" w:lineRule="auto"/>
              <w:ind w:right="-1" w:firstLine="96"/>
              <w:jc w:val="center"/>
              <w:rPr>
                <w:rFonts w:ascii="Times New Roman" w:hAnsi="Times New Roman"/>
                <w:sz w:val="24"/>
                <w:szCs w:val="24"/>
              </w:rPr>
            </w:pPr>
            <w:r>
              <w:rPr>
                <w:rFonts w:ascii="Times New Roman" w:hAnsi="Times New Roman"/>
                <w:sz w:val="24"/>
                <w:szCs w:val="24"/>
              </w:rPr>
              <w:t>3,6</w:t>
            </w:r>
          </w:p>
        </w:tc>
        <w:tc>
          <w:tcPr>
            <w:tcW w:w="2715" w:type="dxa"/>
          </w:tcPr>
          <w:p w14:paraId="10554909" w14:textId="77777777" w:rsidR="008D360B" w:rsidRPr="00F47834" w:rsidRDefault="008D360B" w:rsidP="00E41D39">
            <w:pPr>
              <w:tabs>
                <w:tab w:val="left" w:pos="0"/>
              </w:tabs>
              <w:spacing w:after="0" w:line="240" w:lineRule="auto"/>
              <w:ind w:right="-1" w:firstLine="567"/>
              <w:jc w:val="center"/>
              <w:rPr>
                <w:rFonts w:ascii="Times New Roman" w:hAnsi="Times New Roman"/>
                <w:sz w:val="24"/>
                <w:szCs w:val="24"/>
              </w:rPr>
            </w:pPr>
            <w:r>
              <w:rPr>
                <w:rFonts w:ascii="Times New Roman" w:hAnsi="Times New Roman"/>
                <w:sz w:val="24"/>
                <w:szCs w:val="24"/>
              </w:rPr>
              <w:t>10</w:t>
            </w:r>
          </w:p>
        </w:tc>
      </w:tr>
    </w:tbl>
    <w:p w14:paraId="46265B37" w14:textId="77777777" w:rsidR="008D360B" w:rsidRPr="003F4866" w:rsidRDefault="008D360B" w:rsidP="008D360B">
      <w:pPr>
        <w:tabs>
          <w:tab w:val="left" w:pos="-567"/>
          <w:tab w:val="left" w:pos="0"/>
        </w:tabs>
        <w:spacing w:after="0" w:line="240" w:lineRule="auto"/>
        <w:ind w:right="-1" w:firstLine="567"/>
        <w:jc w:val="both"/>
        <w:rPr>
          <w:rFonts w:ascii="Times New Roman" w:hAnsi="Times New Roman"/>
          <w:sz w:val="24"/>
          <w:szCs w:val="24"/>
        </w:rPr>
      </w:pPr>
      <w:r w:rsidRPr="003F4866">
        <w:rPr>
          <w:rFonts w:ascii="Times New Roman" w:hAnsi="Times New Roman"/>
          <w:sz w:val="24"/>
          <w:szCs w:val="24"/>
        </w:rPr>
        <w:t>У школі створено всі умови для забезпечення гарантованого права громадян на здобуття якісної базової та повної загальної середньої освіти, для формування гармонійно розвиненої особистості, збагачення здібностей кожного учня.</w:t>
      </w:r>
    </w:p>
    <w:p w14:paraId="4886186F" w14:textId="77777777" w:rsidR="008D360B" w:rsidRPr="00E3277A" w:rsidRDefault="008D360B" w:rsidP="008D360B">
      <w:pPr>
        <w:spacing w:after="0" w:line="240" w:lineRule="auto"/>
        <w:ind w:firstLine="360"/>
        <w:jc w:val="both"/>
        <w:rPr>
          <w:rFonts w:ascii="Times New Roman" w:hAnsi="Times New Roman"/>
          <w:sz w:val="24"/>
          <w:szCs w:val="24"/>
        </w:rPr>
      </w:pPr>
      <w:r w:rsidRPr="00E3277A">
        <w:rPr>
          <w:rFonts w:ascii="Times New Roman" w:hAnsi="Times New Roman"/>
          <w:sz w:val="24"/>
          <w:szCs w:val="24"/>
        </w:rPr>
        <w:t>Викладання навчальних предметів здійснювалось педагогічними працівниками із відповідною фаховою освітою.</w:t>
      </w:r>
    </w:p>
    <w:p w14:paraId="5B6430CA" w14:textId="77777777" w:rsidR="008D360B" w:rsidRPr="00E3277A" w:rsidRDefault="008D360B" w:rsidP="008D360B">
      <w:pPr>
        <w:spacing w:after="0" w:line="240" w:lineRule="auto"/>
        <w:ind w:firstLine="360"/>
        <w:jc w:val="both"/>
        <w:rPr>
          <w:rFonts w:ascii="Times New Roman" w:hAnsi="Times New Roman"/>
          <w:sz w:val="24"/>
          <w:szCs w:val="24"/>
        </w:rPr>
      </w:pPr>
      <w:r w:rsidRPr="00E3277A">
        <w:rPr>
          <w:rFonts w:ascii="Times New Roman" w:hAnsi="Times New Roman"/>
          <w:sz w:val="24"/>
          <w:szCs w:val="24"/>
        </w:rPr>
        <w:t>Навчальні заняття  за індивідуальною формою в 20</w:t>
      </w:r>
      <w:r>
        <w:rPr>
          <w:rFonts w:ascii="Times New Roman" w:hAnsi="Times New Roman"/>
          <w:sz w:val="24"/>
          <w:szCs w:val="24"/>
        </w:rPr>
        <w:t>21/2022 навчальному</w:t>
      </w:r>
      <w:r w:rsidRPr="00E3277A">
        <w:rPr>
          <w:rFonts w:ascii="Times New Roman" w:hAnsi="Times New Roman"/>
          <w:sz w:val="24"/>
          <w:szCs w:val="24"/>
        </w:rPr>
        <w:t xml:space="preserve"> ро</w:t>
      </w:r>
      <w:r>
        <w:rPr>
          <w:rFonts w:ascii="Times New Roman" w:hAnsi="Times New Roman"/>
          <w:sz w:val="24"/>
          <w:szCs w:val="24"/>
        </w:rPr>
        <w:t xml:space="preserve">ці проводились згідно розкладу </w:t>
      </w:r>
      <w:r w:rsidRPr="00E3277A">
        <w:rPr>
          <w:rFonts w:ascii="Times New Roman" w:hAnsi="Times New Roman"/>
          <w:sz w:val="24"/>
          <w:szCs w:val="24"/>
        </w:rPr>
        <w:t xml:space="preserve">, </w:t>
      </w:r>
      <w:r>
        <w:rPr>
          <w:rFonts w:ascii="Times New Roman" w:hAnsi="Times New Roman"/>
          <w:sz w:val="24"/>
          <w:szCs w:val="24"/>
        </w:rPr>
        <w:t xml:space="preserve">погодженого з батьками , </w:t>
      </w:r>
      <w:r w:rsidRPr="00E3277A">
        <w:rPr>
          <w:rFonts w:ascii="Times New Roman" w:hAnsi="Times New Roman"/>
          <w:sz w:val="24"/>
          <w:szCs w:val="24"/>
        </w:rPr>
        <w:t xml:space="preserve">затвердженого директором школи. </w:t>
      </w:r>
    </w:p>
    <w:p w14:paraId="2DB0A6C0" w14:textId="77777777" w:rsidR="008D360B" w:rsidRPr="00E3277A" w:rsidRDefault="008D360B" w:rsidP="008D360B">
      <w:pPr>
        <w:spacing w:after="0" w:line="240" w:lineRule="auto"/>
        <w:ind w:firstLine="360"/>
        <w:jc w:val="both"/>
        <w:rPr>
          <w:rFonts w:ascii="Times New Roman" w:hAnsi="Times New Roman"/>
          <w:sz w:val="24"/>
          <w:szCs w:val="24"/>
        </w:rPr>
      </w:pPr>
      <w:r w:rsidRPr="00E3277A">
        <w:rPr>
          <w:rFonts w:ascii="Times New Roman" w:hAnsi="Times New Roman"/>
          <w:sz w:val="24"/>
          <w:szCs w:val="24"/>
        </w:rPr>
        <w:lastRenderedPageBreak/>
        <w:t xml:space="preserve">Контроль за організацією  індивідуального навчання учнів забезпечується заступником директора з навчально-виховної роботи поточно та щомісячно (перевірка календарних планів вчителів, облік проведення занять та якість </w:t>
      </w:r>
      <w:r>
        <w:rPr>
          <w:rFonts w:ascii="Times New Roman" w:hAnsi="Times New Roman"/>
          <w:sz w:val="24"/>
          <w:szCs w:val="24"/>
        </w:rPr>
        <w:t>їх оформлення, перевірка журналів</w:t>
      </w:r>
      <w:r w:rsidRPr="00E3277A">
        <w:rPr>
          <w:rFonts w:ascii="Times New Roman" w:hAnsi="Times New Roman"/>
          <w:sz w:val="24"/>
          <w:szCs w:val="24"/>
        </w:rPr>
        <w:t xml:space="preserve"> з індивідуального навчання)</w:t>
      </w:r>
    </w:p>
    <w:p w14:paraId="6CF9E6C5" w14:textId="77777777" w:rsidR="008D360B" w:rsidRPr="00252824" w:rsidRDefault="008D360B" w:rsidP="008D360B">
      <w:pPr>
        <w:spacing w:after="0" w:line="240" w:lineRule="auto"/>
        <w:ind w:firstLine="360"/>
        <w:jc w:val="both"/>
        <w:rPr>
          <w:rFonts w:ascii="Times New Roman" w:hAnsi="Times New Roman"/>
          <w:sz w:val="24"/>
          <w:szCs w:val="24"/>
        </w:rPr>
      </w:pPr>
      <w:r w:rsidRPr="00E3277A">
        <w:rPr>
          <w:rFonts w:ascii="Times New Roman" w:hAnsi="Times New Roman"/>
          <w:sz w:val="24"/>
          <w:szCs w:val="24"/>
        </w:rPr>
        <w:t xml:space="preserve"> Питання організації індивідуальної форми навчання з учнями розглядались на нарадах при директорові </w:t>
      </w:r>
    </w:p>
    <w:p w14:paraId="4A16F74C" w14:textId="77777777" w:rsidR="008D360B" w:rsidRDefault="008D360B" w:rsidP="008D360B">
      <w:pPr>
        <w:spacing w:after="0" w:line="240" w:lineRule="auto"/>
        <w:ind w:firstLine="360"/>
        <w:jc w:val="center"/>
        <w:rPr>
          <w:rFonts w:ascii="Times New Roman" w:hAnsi="Times New Roman"/>
          <w:b/>
          <w:sz w:val="24"/>
          <w:szCs w:val="24"/>
        </w:rPr>
      </w:pPr>
      <w:r>
        <w:rPr>
          <w:rFonts w:ascii="Times New Roman" w:hAnsi="Times New Roman"/>
          <w:b/>
          <w:sz w:val="24"/>
          <w:szCs w:val="24"/>
        </w:rPr>
        <w:t xml:space="preserve">3.1.4. </w:t>
      </w:r>
      <w:r w:rsidRPr="00E3277A">
        <w:rPr>
          <w:rFonts w:ascii="Times New Roman" w:hAnsi="Times New Roman"/>
          <w:b/>
          <w:sz w:val="24"/>
          <w:szCs w:val="24"/>
        </w:rPr>
        <w:t>Інклюзивне навчання</w:t>
      </w:r>
    </w:p>
    <w:p w14:paraId="6E19EF74" w14:textId="77777777" w:rsidR="008D360B" w:rsidRPr="00AB38C7" w:rsidRDefault="008D360B" w:rsidP="008D360B">
      <w:pPr>
        <w:tabs>
          <w:tab w:val="left" w:pos="0"/>
        </w:tabs>
        <w:spacing w:after="0" w:line="240" w:lineRule="auto"/>
        <w:jc w:val="both"/>
        <w:rPr>
          <w:rFonts w:ascii="Times New Roman" w:eastAsia="Times New Roman" w:hAnsi="Times New Roman"/>
          <w:sz w:val="24"/>
          <w:szCs w:val="24"/>
          <w:lang w:eastAsia="ru-RU"/>
        </w:rPr>
      </w:pPr>
      <w:r w:rsidRPr="00E3277A">
        <w:rPr>
          <w:rFonts w:ascii="Times New Roman" w:eastAsia="Times New Roman" w:hAnsi="Times New Roman"/>
          <w:sz w:val="24"/>
          <w:szCs w:val="24"/>
          <w:lang w:eastAsia="ru-RU"/>
        </w:rPr>
        <w:t>На виконання Закону України «Про освіту», Постанови Кабінету Міністрів України</w:t>
      </w:r>
      <w:r w:rsidRPr="00E3277A">
        <w:rPr>
          <w:rFonts w:ascii="Times New Roman" w:eastAsia="Times New Roman" w:hAnsi="Times New Roman"/>
          <w:bCs/>
          <w:sz w:val="24"/>
          <w:szCs w:val="24"/>
          <w:lang w:eastAsia="ru-RU"/>
        </w:rPr>
        <w:t xml:space="preserve"> «</w:t>
      </w:r>
      <w:r w:rsidRPr="00E3277A">
        <w:rPr>
          <w:rFonts w:ascii="Times New Roman" w:eastAsia="Times New Roman" w:hAnsi="Times New Roman"/>
          <w:bCs/>
          <w:color w:val="000000"/>
          <w:sz w:val="24"/>
          <w:szCs w:val="24"/>
          <w:shd w:val="clear" w:color="auto" w:fill="FFFFFF"/>
          <w:lang w:eastAsia="ru-RU"/>
        </w:rPr>
        <w:t>Про затвердження Порядку організації інклюзивного навчання у загальноосвітніх навчальних закл</w:t>
      </w:r>
      <w:r w:rsidRPr="00252824">
        <w:rPr>
          <w:rFonts w:ascii="Times New Roman" w:eastAsia="Times New Roman" w:hAnsi="Times New Roman"/>
          <w:bCs/>
          <w:sz w:val="24"/>
          <w:szCs w:val="24"/>
          <w:shd w:val="clear" w:color="auto" w:fill="FFFFFF"/>
          <w:lang w:eastAsia="ru-RU"/>
        </w:rPr>
        <w:t>адах» від 15.08.2011 №872</w:t>
      </w:r>
      <w:r w:rsidRPr="00252824">
        <w:rPr>
          <w:rFonts w:ascii="Times New Roman" w:eastAsia="Times New Roman" w:hAnsi="Times New Roman"/>
          <w:sz w:val="24"/>
          <w:szCs w:val="24"/>
          <w:shd w:val="clear" w:color="auto" w:fill="FFFFFF"/>
          <w:lang w:eastAsia="ru-RU"/>
        </w:rPr>
        <w:t xml:space="preserve"> (зі змінами, внесеними Постановою КМ від 09.08.2017 </w:t>
      </w:r>
      <w:hyperlink r:id="rId6" w:anchor="n2" w:tgtFrame="_blank" w:history="1">
        <w:r w:rsidRPr="00252824">
          <w:rPr>
            <w:rFonts w:ascii="Times New Roman" w:eastAsia="Times New Roman" w:hAnsi="Times New Roman"/>
            <w:sz w:val="24"/>
            <w:szCs w:val="24"/>
            <w:bdr w:val="none" w:sz="0" w:space="0" w:color="auto" w:frame="1"/>
            <w:shd w:val="clear" w:color="auto" w:fill="FFFFFF"/>
            <w:lang w:eastAsia="ru-RU"/>
          </w:rPr>
          <w:t>№ 588),</w:t>
        </w:r>
      </w:hyperlink>
      <w:r w:rsidRPr="00E3277A">
        <w:rPr>
          <w:rFonts w:ascii="Times New Roman" w:eastAsia="Times New Roman" w:hAnsi="Times New Roman"/>
          <w:sz w:val="24"/>
          <w:szCs w:val="24"/>
          <w:lang w:eastAsia="ru-RU"/>
        </w:rPr>
        <w:t xml:space="preserve">листа Міністерства освіти і науки України «Про організацію інклюзивного навчання у загальноосвітніх навчальних закладах» від 18.05.2012 року № 1/9 – 384, «Щодо посадових обов’язків асистента вчителя» від 25.09.2012 року № 1/9-675, Постанови КМУ від 15.08.2011 № 872 «Про затвердження Порядку організації інклюзивного навчання у загальноосвітніх навчальних закладах», Постанови КМУ від 14.02.2017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Постанови КМУ від 15 листопада 2017 р. № 863 «Про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 Наказу МОНУ від 01.02.2018 № 90, зареєстрованого в Міністерстві юстиції України 23.02.2018 за № 226/31678 «Про внесення змін до наказу Міністерства освіти і науки України від 06 грудня 2010 року № 1205», Наказу МОНУ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освіти»,Наказу МОНУ від 23.04.2018 № 414, зареєстрований в Міністерстві юстиції України 11.05.2018 за № 582/32034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 листа МОНУ від 05.02.2018 № 2.5-281 (Роз’яснення щодо тривалості уроків в інклюзивних класах і функціональних обов’язків асистента вчителя), Листа МОНУ від 08.08.2013 № 1/9-539 «Про організаційно-методичні засади забезпечення права на освіту дітям з особливими освітніми потребами», </w:t>
      </w:r>
      <w:r w:rsidRPr="00AB38C7">
        <w:rPr>
          <w:rFonts w:ascii="Times New Roman" w:eastAsia="Times New Roman" w:hAnsi="Times New Roman"/>
          <w:sz w:val="24"/>
          <w:szCs w:val="24"/>
          <w:lang w:eastAsia="ru-RU"/>
        </w:rPr>
        <w:t>, заяв батьків та з метою реалізації права дітей з особливими освітніми потребами на освіту за місцем проживання їх соціалізацію та інтеграцію в суспільстві у 20</w:t>
      </w:r>
      <w:r>
        <w:rPr>
          <w:rFonts w:ascii="Times New Roman" w:eastAsia="Times New Roman" w:hAnsi="Times New Roman"/>
          <w:sz w:val="24"/>
          <w:szCs w:val="24"/>
          <w:lang w:eastAsia="ru-RU"/>
        </w:rPr>
        <w:t>21/2022</w:t>
      </w:r>
      <w:r w:rsidRPr="00AB38C7">
        <w:rPr>
          <w:rFonts w:ascii="Times New Roman" w:eastAsia="Times New Roman" w:hAnsi="Times New Roman"/>
          <w:sz w:val="24"/>
          <w:szCs w:val="24"/>
          <w:lang w:eastAsia="ru-RU"/>
        </w:rPr>
        <w:t xml:space="preserve"> навчальному році </w:t>
      </w:r>
      <w:r>
        <w:rPr>
          <w:rFonts w:ascii="Times New Roman" w:eastAsia="Times New Roman" w:hAnsi="Times New Roman"/>
          <w:sz w:val="24"/>
          <w:szCs w:val="24"/>
          <w:lang w:eastAsia="ru-RU"/>
        </w:rPr>
        <w:t xml:space="preserve">продовжували навчання  діти з особливими освітніми потребами у класах </w:t>
      </w:r>
      <w:r w:rsidRPr="00AB38C7">
        <w:rPr>
          <w:rFonts w:ascii="Times New Roman" w:eastAsia="Times New Roman" w:hAnsi="Times New Roman"/>
          <w:sz w:val="24"/>
          <w:szCs w:val="24"/>
          <w:lang w:eastAsia="ru-RU"/>
        </w:rPr>
        <w:t>з інклюзивним навча</w:t>
      </w:r>
      <w:r>
        <w:rPr>
          <w:rFonts w:ascii="Times New Roman" w:eastAsia="Times New Roman" w:hAnsi="Times New Roman"/>
          <w:sz w:val="24"/>
          <w:szCs w:val="24"/>
          <w:lang w:eastAsia="ru-RU"/>
        </w:rPr>
        <w:t xml:space="preserve">нням (4 кл. – </w:t>
      </w:r>
      <w:proofErr w:type="spellStart"/>
      <w:r>
        <w:rPr>
          <w:rFonts w:ascii="Times New Roman" w:eastAsia="Times New Roman" w:hAnsi="Times New Roman"/>
          <w:sz w:val="24"/>
          <w:szCs w:val="24"/>
          <w:lang w:eastAsia="ru-RU"/>
        </w:rPr>
        <w:t>Черніков</w:t>
      </w:r>
      <w:proofErr w:type="spellEnd"/>
      <w:r>
        <w:rPr>
          <w:rFonts w:ascii="Times New Roman" w:eastAsia="Times New Roman" w:hAnsi="Times New Roman"/>
          <w:sz w:val="24"/>
          <w:szCs w:val="24"/>
          <w:lang w:eastAsia="ru-RU"/>
        </w:rPr>
        <w:t xml:space="preserve"> Олександр,  6</w:t>
      </w:r>
      <w:r w:rsidRPr="00AB38C7">
        <w:rPr>
          <w:rFonts w:ascii="Times New Roman" w:eastAsia="Times New Roman" w:hAnsi="Times New Roman"/>
          <w:sz w:val="24"/>
          <w:szCs w:val="24"/>
          <w:lang w:eastAsia="ru-RU"/>
        </w:rPr>
        <w:t xml:space="preserve"> </w:t>
      </w:r>
      <w:proofErr w:type="spellStart"/>
      <w:r w:rsidRPr="00AB38C7">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Колєснік</w:t>
      </w:r>
      <w:proofErr w:type="spellEnd"/>
      <w:r>
        <w:rPr>
          <w:rFonts w:ascii="Times New Roman" w:eastAsia="Times New Roman" w:hAnsi="Times New Roman"/>
          <w:sz w:val="24"/>
          <w:szCs w:val="24"/>
          <w:lang w:eastAsia="ru-RU"/>
        </w:rPr>
        <w:t xml:space="preserve"> М.).</w:t>
      </w:r>
    </w:p>
    <w:p w14:paraId="740434F7" w14:textId="77777777" w:rsidR="008D360B" w:rsidRPr="00CA0B0A" w:rsidRDefault="008D360B" w:rsidP="008D360B">
      <w:pPr>
        <w:tabs>
          <w:tab w:val="left" w:pos="0"/>
          <w:tab w:val="left" w:pos="1260"/>
        </w:tabs>
        <w:spacing w:after="0" w:line="240" w:lineRule="auto"/>
        <w:ind w:firstLine="567"/>
        <w:jc w:val="both"/>
        <w:rPr>
          <w:rFonts w:ascii="Times New Roman" w:eastAsia="Times New Roman" w:hAnsi="Times New Roman"/>
          <w:sz w:val="24"/>
          <w:szCs w:val="24"/>
          <w:lang w:eastAsia="ru-RU"/>
        </w:rPr>
      </w:pPr>
      <w:r w:rsidRPr="00E3277A">
        <w:rPr>
          <w:rFonts w:ascii="Times New Roman" w:eastAsia="Times New Roman" w:hAnsi="Times New Roman"/>
          <w:sz w:val="24"/>
          <w:szCs w:val="24"/>
          <w:lang w:eastAsia="ru-RU"/>
        </w:rPr>
        <w:t>Для організаційно-методичного забезпечення інклюзивного навчання були розроблені «Заходи по організації інклюзивного навчання для дітей з особливими освітніми потребами», видан</w:t>
      </w:r>
      <w:r>
        <w:rPr>
          <w:rFonts w:ascii="Times New Roman" w:eastAsia="Times New Roman" w:hAnsi="Times New Roman"/>
          <w:sz w:val="24"/>
          <w:szCs w:val="24"/>
          <w:lang w:eastAsia="ru-RU"/>
        </w:rPr>
        <w:t xml:space="preserve">ий </w:t>
      </w:r>
      <w:r w:rsidRPr="00CA0B0A">
        <w:rPr>
          <w:rFonts w:ascii="Times New Roman" w:eastAsia="Times New Roman" w:hAnsi="Times New Roman"/>
          <w:sz w:val="24"/>
          <w:szCs w:val="24"/>
          <w:lang w:eastAsia="ru-RU"/>
        </w:rPr>
        <w:t>наказ «Про організацію інклюзивного навчання у 2021/2022 навчальному році» від 01.09.2021 № 39.</w:t>
      </w:r>
    </w:p>
    <w:p w14:paraId="6070E36F" w14:textId="77777777" w:rsidR="008D360B" w:rsidRPr="006A5648" w:rsidRDefault="008D360B" w:rsidP="008D360B">
      <w:pPr>
        <w:spacing w:after="0" w:line="240" w:lineRule="auto"/>
        <w:ind w:firstLine="567"/>
        <w:jc w:val="both"/>
        <w:rPr>
          <w:rFonts w:ascii="Times New Roman" w:hAnsi="Times New Roman"/>
          <w:sz w:val="24"/>
          <w:szCs w:val="24"/>
          <w:lang w:eastAsia="ru-RU"/>
        </w:rPr>
      </w:pPr>
      <w:r w:rsidRPr="00E3277A">
        <w:rPr>
          <w:rFonts w:ascii="Times New Roman" w:eastAsia="Times New Roman" w:hAnsi="Times New Roman"/>
          <w:sz w:val="24"/>
          <w:szCs w:val="24"/>
          <w:lang w:eastAsia="ru-RU"/>
        </w:rPr>
        <w:t>Для учн</w:t>
      </w:r>
      <w:r>
        <w:rPr>
          <w:rFonts w:ascii="Times New Roman" w:eastAsia="Times New Roman" w:hAnsi="Times New Roman"/>
          <w:sz w:val="24"/>
          <w:szCs w:val="24"/>
          <w:lang w:eastAsia="ru-RU"/>
        </w:rPr>
        <w:t>ів</w:t>
      </w:r>
      <w:r w:rsidRPr="00E3277A">
        <w:rPr>
          <w:rFonts w:ascii="Times New Roman" w:eastAsia="Times New Roman" w:hAnsi="Times New Roman"/>
          <w:sz w:val="24"/>
          <w:szCs w:val="24"/>
          <w:lang w:eastAsia="ru-RU"/>
        </w:rPr>
        <w:t xml:space="preserve"> з особливими освітніми потребами наказом було затверджено склад команди психолого-педагогічного супроводу дитини з особливими освітніми потребами, до якої на постійній основі були залучені вчителі-</w:t>
      </w:r>
      <w:proofErr w:type="spellStart"/>
      <w:r w:rsidRPr="00E3277A">
        <w:rPr>
          <w:rFonts w:ascii="Times New Roman" w:eastAsia="Times New Roman" w:hAnsi="Times New Roman"/>
          <w:sz w:val="24"/>
          <w:szCs w:val="24"/>
          <w:lang w:eastAsia="ru-RU"/>
        </w:rPr>
        <w:t>предметники</w:t>
      </w:r>
      <w:proofErr w:type="spellEnd"/>
      <w:r w:rsidRPr="00E3277A">
        <w:rPr>
          <w:rFonts w:ascii="Times New Roman" w:eastAsia="Times New Roman" w:hAnsi="Times New Roman"/>
          <w:sz w:val="24"/>
          <w:szCs w:val="24"/>
          <w:lang w:eastAsia="ru-RU"/>
        </w:rPr>
        <w:t>, які викладають у даному інклюзивному класі, та інші залучені фахівці. Команда супроводу в складі постійних учасників та залучених фахівців в активній співпраці з батьками учнів з особливими освітніми потребами розробили індиві</w:t>
      </w:r>
      <w:r>
        <w:rPr>
          <w:rFonts w:ascii="Times New Roman" w:eastAsia="Times New Roman" w:hAnsi="Times New Roman"/>
          <w:sz w:val="24"/>
          <w:szCs w:val="24"/>
          <w:lang w:eastAsia="ru-RU"/>
        </w:rPr>
        <w:t>дуальні програми розвитку для дітей</w:t>
      </w:r>
      <w:r w:rsidRPr="00E3277A">
        <w:rPr>
          <w:rFonts w:ascii="Times New Roman" w:eastAsia="Times New Roman" w:hAnsi="Times New Roman"/>
          <w:sz w:val="24"/>
          <w:szCs w:val="24"/>
          <w:lang w:eastAsia="ru-RU"/>
        </w:rPr>
        <w:t xml:space="preserve"> та систематично проводили моніторинг її виконання з  метою коригування та визначення динаміки розвитку дитини. Розклад навчальних </w:t>
      </w:r>
      <w:r>
        <w:rPr>
          <w:rFonts w:ascii="Times New Roman" w:eastAsia="Times New Roman" w:hAnsi="Times New Roman"/>
          <w:sz w:val="24"/>
          <w:szCs w:val="24"/>
          <w:lang w:eastAsia="ru-RU"/>
        </w:rPr>
        <w:t>занять для учнів</w:t>
      </w:r>
      <w:r w:rsidRPr="00E3277A">
        <w:rPr>
          <w:rFonts w:ascii="Times New Roman" w:eastAsia="Times New Roman" w:hAnsi="Times New Roman"/>
          <w:sz w:val="24"/>
          <w:szCs w:val="24"/>
          <w:lang w:eastAsia="ru-RU"/>
        </w:rPr>
        <w:t xml:space="preserve"> з особливими освітніми потребами був затверджений директором школи, погоджений </w:t>
      </w:r>
      <w:r>
        <w:rPr>
          <w:rFonts w:ascii="Times New Roman" w:eastAsia="Times New Roman" w:hAnsi="Times New Roman"/>
          <w:sz w:val="24"/>
          <w:szCs w:val="24"/>
          <w:lang w:eastAsia="ru-RU"/>
        </w:rPr>
        <w:t xml:space="preserve"> батьками учня</w:t>
      </w:r>
      <w:r w:rsidRPr="00E3277A">
        <w:rPr>
          <w:rFonts w:ascii="Times New Roman" w:eastAsia="Times New Roman" w:hAnsi="Times New Roman"/>
          <w:sz w:val="24"/>
          <w:szCs w:val="24"/>
          <w:lang w:eastAsia="ru-RU"/>
        </w:rPr>
        <w:t>.</w:t>
      </w:r>
    </w:p>
    <w:p w14:paraId="65D21554" w14:textId="77777777" w:rsidR="008D360B" w:rsidRPr="00E3277A" w:rsidRDefault="008D360B" w:rsidP="008D360B">
      <w:pPr>
        <w:spacing w:after="0" w:line="240" w:lineRule="auto"/>
        <w:ind w:firstLine="567"/>
        <w:jc w:val="both"/>
        <w:rPr>
          <w:rFonts w:ascii="Times New Roman" w:eastAsia="Times New Roman" w:hAnsi="Times New Roman"/>
          <w:sz w:val="24"/>
          <w:szCs w:val="24"/>
          <w:lang w:eastAsia="ru-RU"/>
        </w:rPr>
      </w:pPr>
      <w:r w:rsidRPr="00E3277A">
        <w:rPr>
          <w:rFonts w:ascii="Times New Roman" w:eastAsia="Times New Roman" w:hAnsi="Times New Roman"/>
          <w:sz w:val="24"/>
          <w:szCs w:val="24"/>
          <w:lang w:eastAsia="ru-RU"/>
        </w:rPr>
        <w:t xml:space="preserve"> Контроль за організацією інклюзивного навчання у</w:t>
      </w:r>
      <w:r>
        <w:rPr>
          <w:rFonts w:ascii="Times New Roman" w:eastAsia="Times New Roman" w:hAnsi="Times New Roman"/>
          <w:sz w:val="24"/>
          <w:szCs w:val="24"/>
          <w:lang w:eastAsia="ru-RU"/>
        </w:rPr>
        <w:t xml:space="preserve"> класах та роботою вчителя-асистента в 4 класі</w:t>
      </w:r>
      <w:r w:rsidRPr="00E3277A">
        <w:rPr>
          <w:rFonts w:ascii="Times New Roman" w:eastAsia="Times New Roman" w:hAnsi="Times New Roman"/>
          <w:sz w:val="24"/>
          <w:szCs w:val="24"/>
          <w:lang w:eastAsia="ru-RU"/>
        </w:rPr>
        <w:t xml:space="preserve"> здійснювався поточно та щомісячно (проведення навчальних занять за  розкладом, облік проведення занять та якість їх оформлення, перевірка журналів інклюзивного н</w:t>
      </w:r>
      <w:r>
        <w:rPr>
          <w:rFonts w:ascii="Times New Roman" w:eastAsia="Times New Roman" w:hAnsi="Times New Roman"/>
          <w:sz w:val="24"/>
          <w:szCs w:val="24"/>
          <w:lang w:eastAsia="ru-RU"/>
        </w:rPr>
        <w:t>авчання, документації асистента вчителя</w:t>
      </w:r>
      <w:r w:rsidRPr="00E3277A">
        <w:rPr>
          <w:rFonts w:ascii="Times New Roman" w:eastAsia="Times New Roman" w:hAnsi="Times New Roman"/>
          <w:sz w:val="24"/>
          <w:szCs w:val="24"/>
          <w:lang w:eastAsia="ru-RU"/>
        </w:rPr>
        <w:t>) заступником директора з навчал</w:t>
      </w:r>
      <w:r>
        <w:rPr>
          <w:rFonts w:ascii="Times New Roman" w:eastAsia="Times New Roman" w:hAnsi="Times New Roman"/>
          <w:sz w:val="24"/>
          <w:szCs w:val="24"/>
          <w:lang w:eastAsia="ru-RU"/>
        </w:rPr>
        <w:t>ьно-виховної роботи та директором школи</w:t>
      </w:r>
      <w:r w:rsidRPr="00E3277A">
        <w:rPr>
          <w:rFonts w:ascii="Times New Roman" w:eastAsia="Times New Roman" w:hAnsi="Times New Roman"/>
          <w:sz w:val="24"/>
          <w:szCs w:val="24"/>
          <w:lang w:eastAsia="ru-RU"/>
        </w:rPr>
        <w:t xml:space="preserve">. </w:t>
      </w:r>
    </w:p>
    <w:p w14:paraId="478928F5" w14:textId="77777777" w:rsidR="008D360B" w:rsidRPr="00E3277A" w:rsidRDefault="008D360B" w:rsidP="008D360B">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Навчання учня</w:t>
      </w:r>
      <w:r w:rsidRPr="00E3277A">
        <w:rPr>
          <w:rFonts w:ascii="Times New Roman" w:eastAsia="Times New Roman" w:hAnsi="Times New Roman"/>
          <w:sz w:val="24"/>
          <w:szCs w:val="24"/>
          <w:lang w:eastAsia="ru-RU"/>
        </w:rPr>
        <w:t xml:space="preserve"> здійснювалось з урахуванням особливостей освітніх потреб учнів на основі використання особистісно-орієнтованого підходу. Оцінювання навчальних досягнень дітей з особливими освітніми потребами здійснювалось згідно критеріїв оцінювання.</w:t>
      </w:r>
    </w:p>
    <w:p w14:paraId="73F518FD" w14:textId="77777777" w:rsidR="008D360B" w:rsidRPr="00E3277A" w:rsidRDefault="008D360B" w:rsidP="008D360B">
      <w:pPr>
        <w:spacing w:after="0" w:line="240" w:lineRule="auto"/>
        <w:jc w:val="both"/>
        <w:rPr>
          <w:rFonts w:ascii="Times New Roman" w:eastAsia="Times New Roman" w:hAnsi="Times New Roman"/>
          <w:sz w:val="24"/>
          <w:szCs w:val="24"/>
          <w:lang w:eastAsia="ru-RU"/>
        </w:rPr>
      </w:pPr>
      <w:r w:rsidRPr="00E3277A">
        <w:rPr>
          <w:rFonts w:ascii="Times New Roman" w:eastAsia="Times New Roman" w:hAnsi="Times New Roman"/>
          <w:sz w:val="24"/>
          <w:szCs w:val="24"/>
          <w:lang w:eastAsia="ru-RU"/>
        </w:rPr>
        <w:t xml:space="preserve">Питання організації інклюзивного навчання розглядались  на нараді при директорові </w:t>
      </w:r>
      <w:r>
        <w:rPr>
          <w:rFonts w:ascii="Times New Roman" w:eastAsia="Times New Roman" w:hAnsi="Times New Roman"/>
          <w:sz w:val="24"/>
          <w:szCs w:val="24"/>
          <w:lang w:eastAsia="ru-RU"/>
        </w:rPr>
        <w:t>та педагогічній раді</w:t>
      </w:r>
      <w:r w:rsidRPr="00AB38C7">
        <w:rPr>
          <w:rFonts w:ascii="Times New Roman" w:eastAsia="Times New Roman" w:hAnsi="Times New Roman"/>
          <w:sz w:val="24"/>
          <w:szCs w:val="24"/>
          <w:lang w:eastAsia="ru-RU"/>
        </w:rPr>
        <w:t>.</w:t>
      </w:r>
    </w:p>
    <w:p w14:paraId="1CCCA7E2" w14:textId="77777777" w:rsidR="008D360B" w:rsidRDefault="008D360B" w:rsidP="008D360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Упродовж 2021/2022</w:t>
      </w:r>
      <w:r w:rsidRPr="00E3277A">
        <w:rPr>
          <w:rFonts w:ascii="Times New Roman" w:eastAsia="Times New Roman" w:hAnsi="Times New Roman"/>
          <w:sz w:val="24"/>
          <w:szCs w:val="24"/>
          <w:lang w:eastAsia="ru-RU"/>
        </w:rPr>
        <w:t xml:space="preserve"> навчального року постійно проводилася інформаційно-просвітницька робота та заходи щодо організації взаємодії та взаємопорозуміння між учасниками освітнього процесу, формування толерантного ставлення до учнів з ООП.</w:t>
      </w:r>
    </w:p>
    <w:p w14:paraId="72515A3F" w14:textId="77777777" w:rsidR="008D360B" w:rsidRPr="00BA049C" w:rsidRDefault="008D360B" w:rsidP="008D360B">
      <w:pPr>
        <w:spacing w:after="0" w:line="240" w:lineRule="auto"/>
        <w:ind w:firstLine="567"/>
        <w:jc w:val="both"/>
        <w:rPr>
          <w:rFonts w:ascii="Times New Roman" w:eastAsia="Times New Roman" w:hAnsi="Times New Roman"/>
          <w:sz w:val="24"/>
          <w:szCs w:val="24"/>
          <w:lang w:eastAsia="ru-RU"/>
        </w:rPr>
      </w:pPr>
    </w:p>
    <w:p w14:paraId="3600183A" w14:textId="77777777" w:rsidR="008D360B" w:rsidRPr="00E7756B" w:rsidRDefault="008D360B" w:rsidP="00CA353C">
      <w:pPr>
        <w:shd w:val="clear" w:color="auto" w:fill="FFFFFF"/>
        <w:spacing w:after="0" w:line="240" w:lineRule="auto"/>
        <w:jc w:val="center"/>
        <w:rPr>
          <w:rFonts w:ascii="Times New Roman" w:eastAsia="Times New Roman" w:hAnsi="Times New Roman" w:cs="Times New Roman"/>
          <w:b/>
          <w:bCs/>
          <w:i/>
          <w:iCs/>
          <w:color w:val="111111"/>
          <w:sz w:val="24"/>
          <w:szCs w:val="24"/>
          <w:lang w:eastAsia="uk-UA"/>
        </w:rPr>
      </w:pPr>
      <w:r w:rsidRPr="00E7756B">
        <w:rPr>
          <w:rFonts w:ascii="Times New Roman" w:hAnsi="Times New Roman" w:cs="Times New Roman"/>
          <w:b/>
          <w:bCs/>
          <w:sz w:val="24"/>
          <w:szCs w:val="24"/>
        </w:rPr>
        <w:t>3.1.</w:t>
      </w:r>
      <w:r w:rsidR="00CA353C" w:rsidRPr="00E7756B">
        <w:rPr>
          <w:rFonts w:ascii="Times New Roman" w:hAnsi="Times New Roman" w:cs="Times New Roman"/>
          <w:b/>
          <w:bCs/>
          <w:sz w:val="24"/>
          <w:szCs w:val="24"/>
        </w:rPr>
        <w:t>5</w:t>
      </w:r>
      <w:r w:rsidRPr="00E7756B">
        <w:rPr>
          <w:rFonts w:ascii="Times New Roman" w:hAnsi="Times New Roman" w:cs="Times New Roman"/>
          <w:b/>
          <w:bCs/>
          <w:sz w:val="24"/>
          <w:szCs w:val="24"/>
        </w:rPr>
        <w:t xml:space="preserve">. </w:t>
      </w:r>
      <w:r w:rsidR="00CA353C" w:rsidRPr="00E7756B">
        <w:rPr>
          <w:rFonts w:ascii="Times New Roman" w:hAnsi="Times New Roman" w:cs="Times New Roman"/>
          <w:b/>
          <w:bCs/>
          <w:sz w:val="24"/>
          <w:szCs w:val="24"/>
        </w:rPr>
        <w:t>Створення умов для варіативності навчання та вжиті заходи щодо упровадження інноваційних педагогічних технологій у освітній процес</w:t>
      </w:r>
    </w:p>
    <w:p w14:paraId="3CAE2DEE" w14:textId="2394E9DF" w:rsidR="0099757C" w:rsidRPr="00251C38" w:rsidRDefault="0099757C" w:rsidP="0099757C">
      <w:pPr>
        <w:spacing w:after="0" w:line="240" w:lineRule="auto"/>
        <w:ind w:firstLine="708"/>
        <w:jc w:val="both"/>
        <w:rPr>
          <w:rFonts w:ascii="Times New Roman" w:hAnsi="Times New Roman"/>
          <w:sz w:val="24"/>
          <w:szCs w:val="24"/>
        </w:rPr>
      </w:pPr>
      <w:r w:rsidRPr="00E7756B">
        <w:rPr>
          <w:rFonts w:ascii="Times New Roman" w:hAnsi="Times New Roman"/>
          <w:color w:val="000000"/>
          <w:sz w:val="24"/>
          <w:szCs w:val="24"/>
        </w:rPr>
        <w:t xml:space="preserve">Активізувалась самоосвітня діяльність учителів з вивчення сучасних підходів до навчання і виховання школярів. 99% учителів володіють навичками роботи на комп’ютері, </w:t>
      </w:r>
      <w:r w:rsidRPr="00E7756B">
        <w:rPr>
          <w:rStyle w:val="a9"/>
          <w:rFonts w:ascii="Times New Roman" w:hAnsi="Times New Roman" w:cs="Times New Roman"/>
          <w:i w:val="0"/>
          <w:iCs w:val="0"/>
          <w:color w:val="000000"/>
          <w:sz w:val="24"/>
          <w:szCs w:val="24"/>
          <w:shd w:val="clear" w:color="auto" w:fill="FFFFFF"/>
        </w:rPr>
        <w:t>шукають  нові форми надання освіти</w:t>
      </w:r>
      <w:r w:rsidRPr="0099757C">
        <w:rPr>
          <w:rStyle w:val="a9"/>
          <w:rFonts w:ascii="Times New Roman" w:hAnsi="Times New Roman" w:cs="Times New Roman"/>
          <w:i w:val="0"/>
          <w:iCs w:val="0"/>
          <w:color w:val="000000"/>
          <w:sz w:val="24"/>
          <w:szCs w:val="24"/>
          <w:shd w:val="clear" w:color="auto" w:fill="FFFFFF"/>
        </w:rPr>
        <w:t xml:space="preserve"> з метою поліпшення її якості та доступу до неї в умовах соціального дистанціювання під час пандемії.  Більшість вчителів закладу самостійно або  з допомогою колег опанували</w:t>
      </w:r>
      <w:r w:rsidR="0033641D">
        <w:rPr>
          <w:rStyle w:val="a9"/>
          <w:rFonts w:ascii="Times New Roman" w:hAnsi="Times New Roman" w:cs="Times New Roman"/>
          <w:i w:val="0"/>
          <w:iCs w:val="0"/>
          <w:color w:val="000000"/>
          <w:sz w:val="24"/>
          <w:szCs w:val="24"/>
          <w:shd w:val="clear" w:color="auto" w:fill="FFFFFF"/>
        </w:rPr>
        <w:t xml:space="preserve"> </w:t>
      </w:r>
      <w:r w:rsidRPr="0099757C">
        <w:rPr>
          <w:rFonts w:ascii="Times New Roman" w:hAnsi="Times New Roman" w:cs="Times New Roman"/>
          <w:sz w:val="24"/>
          <w:szCs w:val="24"/>
        </w:rPr>
        <w:t xml:space="preserve">розширені сервіси </w:t>
      </w:r>
      <w:proofErr w:type="spellStart"/>
      <w:r w:rsidRPr="0099757C">
        <w:rPr>
          <w:rFonts w:ascii="Times New Roman" w:hAnsi="Times New Roman" w:cs="Times New Roman"/>
          <w:sz w:val="24"/>
          <w:szCs w:val="24"/>
        </w:rPr>
        <w:t>Google</w:t>
      </w:r>
      <w:proofErr w:type="spellEnd"/>
      <w:r w:rsidRPr="0099757C">
        <w:rPr>
          <w:rFonts w:ascii="Times New Roman" w:hAnsi="Times New Roman" w:cs="Times New Roman"/>
          <w:sz w:val="24"/>
          <w:szCs w:val="24"/>
        </w:rPr>
        <w:t xml:space="preserve"> для навчальної діяльності.</w:t>
      </w:r>
      <w:r w:rsidRPr="0099757C">
        <w:rPr>
          <w:rFonts w:ascii="Times New Roman" w:hAnsi="Times New Roman" w:cs="Times New Roman"/>
          <w:color w:val="000000"/>
          <w:sz w:val="24"/>
          <w:szCs w:val="24"/>
          <w:shd w:val="clear" w:color="auto" w:fill="FFFFFF"/>
        </w:rPr>
        <w:t xml:space="preserve"> Використання ІКТ дає  можливість зробити навчання мобільним, диференційованим та індивідуальним, сприяє кращому оцінюванню знань, навчанню  опановувати, перетворювати і використовувати великі обсяги інформації та забезпечити легкість сприйняття інформації, забезпечує сприятливий клімат</w:t>
      </w:r>
      <w:r w:rsidRPr="00251C38">
        <w:rPr>
          <w:rFonts w:ascii="Times New Roman" w:hAnsi="Times New Roman"/>
          <w:color w:val="000000"/>
          <w:sz w:val="24"/>
          <w:szCs w:val="24"/>
          <w:shd w:val="clear" w:color="auto" w:fill="FFFFFF"/>
        </w:rPr>
        <w:t xml:space="preserve"> на уроці, уміння учнів спілкуватися.</w:t>
      </w:r>
    </w:p>
    <w:p w14:paraId="0124DA88" w14:textId="77777777" w:rsidR="0099757C" w:rsidRDefault="0099757C" w:rsidP="0099757C">
      <w:pPr>
        <w:widowControl w:val="0"/>
        <w:snapToGrid w:val="0"/>
        <w:spacing w:after="0" w:line="240" w:lineRule="auto"/>
        <w:ind w:firstLine="720"/>
        <w:contextualSpacing/>
        <w:jc w:val="both"/>
        <w:rPr>
          <w:rFonts w:ascii="Times New Roman" w:hAnsi="Times New Roman"/>
          <w:sz w:val="24"/>
          <w:szCs w:val="24"/>
        </w:rPr>
      </w:pPr>
      <w:r w:rsidRPr="00251C38">
        <w:rPr>
          <w:rFonts w:ascii="Times New Roman" w:hAnsi="Times New Roman"/>
          <w:sz w:val="24"/>
          <w:szCs w:val="24"/>
        </w:rPr>
        <w:t>Простежується стійка тенденція до підвищення рівня професійної кваліфікації учителів через проходження курсів  в ХАНО.</w:t>
      </w:r>
    </w:p>
    <w:p w14:paraId="7DE0496D" w14:textId="77777777" w:rsidR="0099757C" w:rsidRDefault="0099757C" w:rsidP="0099757C">
      <w:pPr>
        <w:spacing w:after="0" w:line="240" w:lineRule="auto"/>
        <w:ind w:firstLine="540"/>
        <w:jc w:val="both"/>
        <w:rPr>
          <w:rFonts w:ascii="Times New Roman" w:hAnsi="Times New Roman"/>
          <w:sz w:val="24"/>
          <w:szCs w:val="24"/>
          <w:shd w:val="clear" w:color="auto" w:fill="FFFFFF"/>
        </w:rPr>
      </w:pPr>
      <w:r w:rsidRPr="00405DB6">
        <w:rPr>
          <w:rFonts w:ascii="Times New Roman" w:eastAsia="Times New Roman" w:hAnsi="Times New Roman"/>
          <w:sz w:val="24"/>
          <w:szCs w:val="24"/>
          <w:lang w:eastAsia="ru-RU"/>
        </w:rPr>
        <w:t>З</w:t>
      </w:r>
      <w:r w:rsidRPr="008A54BF">
        <w:rPr>
          <w:rFonts w:ascii="Times New Roman" w:eastAsia="Times New Roman" w:hAnsi="Times New Roman"/>
          <w:sz w:val="24"/>
          <w:szCs w:val="24"/>
          <w:lang w:eastAsia="ru-RU"/>
        </w:rPr>
        <w:t xml:space="preserve">дійснювалось </w:t>
      </w:r>
      <w:r w:rsidRPr="00FC799F">
        <w:rPr>
          <w:rFonts w:ascii="Times New Roman" w:eastAsia="Times New Roman" w:hAnsi="Times New Roman"/>
          <w:sz w:val="24"/>
          <w:szCs w:val="24"/>
          <w:lang w:eastAsia="ru-RU"/>
        </w:rPr>
        <w:t>планове проходження курсів підвищення кваліфікації</w:t>
      </w:r>
      <w:r w:rsidRPr="008A54BF">
        <w:rPr>
          <w:rFonts w:ascii="Times New Roman" w:eastAsia="Times New Roman" w:hAnsi="Times New Roman"/>
          <w:sz w:val="24"/>
          <w:szCs w:val="24"/>
          <w:lang w:eastAsia="ru-RU"/>
        </w:rPr>
        <w:t xml:space="preserve"> педагогічних працівників </w:t>
      </w:r>
      <w:r>
        <w:rPr>
          <w:rFonts w:ascii="Times New Roman" w:eastAsia="Times New Roman" w:hAnsi="Times New Roman"/>
          <w:sz w:val="24"/>
          <w:szCs w:val="24"/>
          <w:lang w:eastAsia="ru-RU"/>
        </w:rPr>
        <w:t xml:space="preserve">та </w:t>
      </w:r>
      <w:r w:rsidRPr="00FC799F">
        <w:rPr>
          <w:rFonts w:ascii="Times New Roman" w:hAnsi="Times New Roman"/>
          <w:color w:val="000000"/>
          <w:sz w:val="24"/>
          <w:szCs w:val="24"/>
          <w:shd w:val="clear" w:color="auto" w:fill="FFFFFF"/>
        </w:rPr>
        <w:t xml:space="preserve">підвищення рівня загальних і професійних </w:t>
      </w:r>
      <w:proofErr w:type="spellStart"/>
      <w:r w:rsidRPr="00FC799F">
        <w:rPr>
          <w:rFonts w:ascii="Times New Roman" w:hAnsi="Times New Roman"/>
          <w:color w:val="000000"/>
          <w:sz w:val="24"/>
          <w:szCs w:val="24"/>
          <w:shd w:val="clear" w:color="auto" w:fill="FFFFFF"/>
        </w:rPr>
        <w:t>компетентностей</w:t>
      </w:r>
      <w:proofErr w:type="spellEnd"/>
      <w:r w:rsidRPr="00FC799F">
        <w:rPr>
          <w:rFonts w:ascii="Times New Roman" w:hAnsi="Times New Roman"/>
          <w:color w:val="000000"/>
          <w:sz w:val="24"/>
          <w:szCs w:val="24"/>
          <w:shd w:val="clear" w:color="auto" w:fill="FFFFFF"/>
        </w:rPr>
        <w:t xml:space="preserve"> вчителів у рамках реалізації в закладах загальної середньої освіти Державного стандарту базової середньої освіти, затвердженого постановою Кабінету Міністрів України від 30 вересня 2020 року </w:t>
      </w:r>
      <w:hyperlink r:id="rId7" w:history="1">
        <w:r w:rsidRPr="00E7756B">
          <w:rPr>
            <w:rStyle w:val="a8"/>
            <w:color w:val="auto"/>
            <w:sz w:val="24"/>
            <w:szCs w:val="24"/>
            <w:u w:val="none"/>
            <w:bdr w:val="none" w:sz="0" w:space="0" w:color="auto" w:frame="1"/>
            <w:shd w:val="clear" w:color="auto" w:fill="FFFFFF"/>
          </w:rPr>
          <w:t>№ 898</w:t>
        </w:r>
      </w:hyperlink>
      <w:r w:rsidRPr="00E7756B">
        <w:rPr>
          <w:rFonts w:ascii="Times New Roman" w:hAnsi="Times New Roman"/>
          <w:sz w:val="24"/>
          <w:szCs w:val="24"/>
          <w:shd w:val="clear" w:color="auto" w:fill="FFFFFF"/>
        </w:rPr>
        <w:t>.</w:t>
      </w:r>
    </w:p>
    <w:p w14:paraId="206DD961" w14:textId="77777777" w:rsidR="0099757C" w:rsidRPr="00BA65BE" w:rsidRDefault="0099757C" w:rsidP="0099757C">
      <w:pPr>
        <w:widowControl w:val="0"/>
        <w:snapToGrid w:val="0"/>
        <w:spacing w:after="0" w:line="240" w:lineRule="auto"/>
        <w:contextualSpacing/>
        <w:jc w:val="center"/>
        <w:rPr>
          <w:rFonts w:ascii="Times New Roman" w:hAnsi="Times New Roman"/>
          <w:b/>
          <w:sz w:val="24"/>
          <w:szCs w:val="24"/>
        </w:rPr>
      </w:pPr>
      <w:r w:rsidRPr="00BA65BE">
        <w:rPr>
          <w:rFonts w:ascii="Times New Roman" w:hAnsi="Times New Roman"/>
          <w:b/>
          <w:sz w:val="24"/>
          <w:szCs w:val="24"/>
        </w:rPr>
        <w:t>Проходження вчителями курсів підвищення кваліфікації</w:t>
      </w:r>
    </w:p>
    <w:p w14:paraId="31392A24" w14:textId="77777777" w:rsidR="0099757C" w:rsidRPr="005729BC" w:rsidRDefault="0099757C" w:rsidP="0099757C">
      <w:pPr>
        <w:widowControl w:val="0"/>
        <w:snapToGrid w:val="0"/>
        <w:ind w:firstLine="709"/>
        <w:contextualSpacing/>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8"/>
        <w:gridCol w:w="2122"/>
        <w:gridCol w:w="2414"/>
        <w:gridCol w:w="1984"/>
      </w:tblGrid>
      <w:tr w:rsidR="0099757C" w:rsidRPr="00466D9C" w14:paraId="7A155CCF" w14:textId="77777777" w:rsidTr="00DD0D5B">
        <w:trPr>
          <w:jc w:val="center"/>
        </w:trPr>
        <w:tc>
          <w:tcPr>
            <w:tcW w:w="3128" w:type="dxa"/>
            <w:tcBorders>
              <w:top w:val="single" w:sz="4" w:space="0" w:color="auto"/>
              <w:left w:val="single" w:sz="4" w:space="0" w:color="auto"/>
              <w:bottom w:val="single" w:sz="4" w:space="0" w:color="auto"/>
              <w:right w:val="single" w:sz="4" w:space="0" w:color="auto"/>
            </w:tcBorders>
          </w:tcPr>
          <w:p w14:paraId="791280FD" w14:textId="77777777" w:rsidR="0099757C" w:rsidRPr="00E7756B" w:rsidRDefault="0099757C" w:rsidP="00DD0D5B">
            <w:pPr>
              <w:widowControl w:val="0"/>
              <w:snapToGrid w:val="0"/>
              <w:ind w:firstLine="709"/>
              <w:contextualSpacing/>
              <w:jc w:val="center"/>
              <w:rPr>
                <w:rFonts w:ascii="Times New Roman" w:hAnsi="Times New Roman" w:cs="Times New Roman"/>
                <w:sz w:val="24"/>
                <w:szCs w:val="24"/>
              </w:rPr>
            </w:pPr>
            <w:r w:rsidRPr="00E7756B">
              <w:rPr>
                <w:rFonts w:ascii="Times New Roman" w:hAnsi="Times New Roman" w:cs="Times New Roman"/>
                <w:sz w:val="24"/>
                <w:szCs w:val="24"/>
              </w:rPr>
              <w:t>Навчальний рік</w:t>
            </w:r>
          </w:p>
        </w:tc>
        <w:tc>
          <w:tcPr>
            <w:tcW w:w="2122" w:type="dxa"/>
            <w:tcBorders>
              <w:top w:val="single" w:sz="4" w:space="0" w:color="auto"/>
              <w:left w:val="single" w:sz="4" w:space="0" w:color="auto"/>
              <w:bottom w:val="single" w:sz="4" w:space="0" w:color="auto"/>
              <w:right w:val="single" w:sz="4" w:space="0" w:color="auto"/>
            </w:tcBorders>
          </w:tcPr>
          <w:p w14:paraId="55EB68EA" w14:textId="77777777" w:rsidR="0099757C" w:rsidRPr="00E7756B" w:rsidRDefault="0099757C" w:rsidP="00DD0D5B">
            <w:pPr>
              <w:widowControl w:val="0"/>
              <w:snapToGrid w:val="0"/>
              <w:contextualSpacing/>
              <w:jc w:val="center"/>
              <w:rPr>
                <w:rFonts w:ascii="Times New Roman" w:hAnsi="Times New Roman" w:cs="Times New Roman"/>
                <w:sz w:val="24"/>
                <w:szCs w:val="24"/>
              </w:rPr>
            </w:pPr>
            <w:r w:rsidRPr="00E7756B">
              <w:rPr>
                <w:rFonts w:ascii="Times New Roman" w:hAnsi="Times New Roman" w:cs="Times New Roman"/>
                <w:sz w:val="24"/>
                <w:szCs w:val="24"/>
              </w:rPr>
              <w:t>За планом</w:t>
            </w:r>
          </w:p>
        </w:tc>
        <w:tc>
          <w:tcPr>
            <w:tcW w:w="2414" w:type="dxa"/>
            <w:tcBorders>
              <w:top w:val="single" w:sz="4" w:space="0" w:color="auto"/>
              <w:left w:val="single" w:sz="4" w:space="0" w:color="auto"/>
              <w:bottom w:val="single" w:sz="4" w:space="0" w:color="auto"/>
              <w:right w:val="single" w:sz="4" w:space="0" w:color="auto"/>
            </w:tcBorders>
          </w:tcPr>
          <w:p w14:paraId="4324AE5A" w14:textId="77777777" w:rsidR="0099757C" w:rsidRPr="00E7756B" w:rsidRDefault="0099757C" w:rsidP="00DD0D5B">
            <w:pPr>
              <w:widowControl w:val="0"/>
              <w:snapToGrid w:val="0"/>
              <w:contextualSpacing/>
              <w:jc w:val="center"/>
              <w:rPr>
                <w:rFonts w:ascii="Times New Roman" w:hAnsi="Times New Roman" w:cs="Times New Roman"/>
                <w:sz w:val="24"/>
                <w:szCs w:val="24"/>
              </w:rPr>
            </w:pPr>
            <w:r w:rsidRPr="00E7756B">
              <w:rPr>
                <w:rFonts w:ascii="Times New Roman" w:hAnsi="Times New Roman" w:cs="Times New Roman"/>
                <w:sz w:val="24"/>
                <w:szCs w:val="24"/>
              </w:rPr>
              <w:t>Пройшли курси</w:t>
            </w:r>
          </w:p>
        </w:tc>
        <w:tc>
          <w:tcPr>
            <w:tcW w:w="1984" w:type="dxa"/>
            <w:tcBorders>
              <w:top w:val="single" w:sz="4" w:space="0" w:color="auto"/>
              <w:left w:val="single" w:sz="4" w:space="0" w:color="auto"/>
              <w:bottom w:val="single" w:sz="4" w:space="0" w:color="auto"/>
              <w:right w:val="single" w:sz="4" w:space="0" w:color="auto"/>
            </w:tcBorders>
          </w:tcPr>
          <w:p w14:paraId="71418843" w14:textId="77777777" w:rsidR="0099757C" w:rsidRPr="00E7756B" w:rsidRDefault="0099757C" w:rsidP="00DD0D5B">
            <w:pPr>
              <w:widowControl w:val="0"/>
              <w:snapToGrid w:val="0"/>
              <w:contextualSpacing/>
              <w:jc w:val="center"/>
              <w:rPr>
                <w:rFonts w:ascii="Times New Roman" w:hAnsi="Times New Roman" w:cs="Times New Roman"/>
                <w:sz w:val="24"/>
                <w:szCs w:val="24"/>
              </w:rPr>
            </w:pPr>
            <w:r w:rsidRPr="00E7756B">
              <w:rPr>
                <w:rFonts w:ascii="Times New Roman" w:hAnsi="Times New Roman" w:cs="Times New Roman"/>
                <w:sz w:val="24"/>
                <w:szCs w:val="24"/>
              </w:rPr>
              <w:t>Спецкурси</w:t>
            </w:r>
          </w:p>
        </w:tc>
      </w:tr>
      <w:tr w:rsidR="0099757C" w:rsidRPr="00466D9C" w14:paraId="4EE47064" w14:textId="77777777" w:rsidTr="00DD0D5B">
        <w:trPr>
          <w:jc w:val="center"/>
        </w:trPr>
        <w:tc>
          <w:tcPr>
            <w:tcW w:w="3128" w:type="dxa"/>
            <w:tcBorders>
              <w:top w:val="single" w:sz="4" w:space="0" w:color="auto"/>
              <w:left w:val="single" w:sz="4" w:space="0" w:color="auto"/>
              <w:bottom w:val="single" w:sz="4" w:space="0" w:color="auto"/>
              <w:right w:val="single" w:sz="4" w:space="0" w:color="auto"/>
            </w:tcBorders>
          </w:tcPr>
          <w:p w14:paraId="209675C0" w14:textId="77777777" w:rsidR="0099757C" w:rsidRPr="00E7756B" w:rsidRDefault="0099757C" w:rsidP="00DD0D5B">
            <w:pPr>
              <w:widowControl w:val="0"/>
              <w:snapToGrid w:val="0"/>
              <w:ind w:firstLine="709"/>
              <w:contextualSpacing/>
              <w:jc w:val="both"/>
              <w:rPr>
                <w:rFonts w:ascii="Times New Roman" w:hAnsi="Times New Roman" w:cs="Times New Roman"/>
                <w:sz w:val="24"/>
                <w:szCs w:val="24"/>
              </w:rPr>
            </w:pPr>
            <w:r w:rsidRPr="00E7756B">
              <w:rPr>
                <w:rFonts w:ascii="Times New Roman" w:hAnsi="Times New Roman" w:cs="Times New Roman"/>
                <w:sz w:val="24"/>
                <w:szCs w:val="24"/>
              </w:rPr>
              <w:t>2018/2019</w:t>
            </w:r>
          </w:p>
        </w:tc>
        <w:tc>
          <w:tcPr>
            <w:tcW w:w="2122" w:type="dxa"/>
            <w:tcBorders>
              <w:top w:val="single" w:sz="4" w:space="0" w:color="auto"/>
              <w:left w:val="single" w:sz="4" w:space="0" w:color="auto"/>
              <w:bottom w:val="single" w:sz="4" w:space="0" w:color="auto"/>
              <w:right w:val="single" w:sz="4" w:space="0" w:color="auto"/>
            </w:tcBorders>
          </w:tcPr>
          <w:p w14:paraId="473006AA" w14:textId="77777777" w:rsidR="0099757C" w:rsidRPr="00E7756B" w:rsidRDefault="0099757C" w:rsidP="00DD0D5B">
            <w:pPr>
              <w:widowControl w:val="0"/>
              <w:snapToGrid w:val="0"/>
              <w:ind w:firstLine="709"/>
              <w:contextualSpacing/>
              <w:jc w:val="center"/>
              <w:rPr>
                <w:rFonts w:ascii="Times New Roman" w:hAnsi="Times New Roman" w:cs="Times New Roman"/>
                <w:sz w:val="24"/>
                <w:szCs w:val="24"/>
              </w:rPr>
            </w:pPr>
            <w:r w:rsidRPr="00E7756B">
              <w:rPr>
                <w:rFonts w:ascii="Times New Roman" w:hAnsi="Times New Roman" w:cs="Times New Roman"/>
                <w:sz w:val="24"/>
                <w:szCs w:val="24"/>
              </w:rPr>
              <w:t>5</w:t>
            </w:r>
          </w:p>
        </w:tc>
        <w:tc>
          <w:tcPr>
            <w:tcW w:w="2414" w:type="dxa"/>
            <w:tcBorders>
              <w:top w:val="single" w:sz="4" w:space="0" w:color="auto"/>
              <w:left w:val="single" w:sz="4" w:space="0" w:color="auto"/>
              <w:bottom w:val="single" w:sz="4" w:space="0" w:color="auto"/>
              <w:right w:val="single" w:sz="4" w:space="0" w:color="auto"/>
            </w:tcBorders>
          </w:tcPr>
          <w:p w14:paraId="187C7F47" w14:textId="77777777" w:rsidR="0099757C" w:rsidRPr="00E7756B" w:rsidRDefault="0099757C" w:rsidP="00DD0D5B">
            <w:pPr>
              <w:widowControl w:val="0"/>
              <w:snapToGrid w:val="0"/>
              <w:ind w:firstLine="709"/>
              <w:contextualSpacing/>
              <w:jc w:val="center"/>
              <w:rPr>
                <w:rFonts w:ascii="Times New Roman" w:hAnsi="Times New Roman" w:cs="Times New Roman"/>
                <w:sz w:val="24"/>
                <w:szCs w:val="24"/>
              </w:rPr>
            </w:pPr>
            <w:r w:rsidRPr="00E7756B">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14:paraId="7B2B8042" w14:textId="77777777" w:rsidR="0099757C" w:rsidRPr="00E7756B" w:rsidRDefault="0099757C" w:rsidP="00DD0D5B">
            <w:pPr>
              <w:widowControl w:val="0"/>
              <w:snapToGrid w:val="0"/>
              <w:ind w:firstLine="709"/>
              <w:contextualSpacing/>
              <w:jc w:val="center"/>
              <w:rPr>
                <w:rFonts w:ascii="Times New Roman" w:hAnsi="Times New Roman" w:cs="Times New Roman"/>
                <w:sz w:val="24"/>
                <w:szCs w:val="24"/>
              </w:rPr>
            </w:pPr>
            <w:r w:rsidRPr="00E7756B">
              <w:rPr>
                <w:rFonts w:ascii="Times New Roman" w:hAnsi="Times New Roman" w:cs="Times New Roman"/>
                <w:sz w:val="24"/>
                <w:szCs w:val="24"/>
              </w:rPr>
              <w:t>1</w:t>
            </w:r>
          </w:p>
        </w:tc>
      </w:tr>
      <w:tr w:rsidR="0099757C" w:rsidRPr="00466D9C" w14:paraId="0C00C415" w14:textId="77777777" w:rsidTr="00DD0D5B">
        <w:trPr>
          <w:jc w:val="center"/>
        </w:trPr>
        <w:tc>
          <w:tcPr>
            <w:tcW w:w="3128" w:type="dxa"/>
            <w:tcBorders>
              <w:top w:val="single" w:sz="4" w:space="0" w:color="auto"/>
              <w:left w:val="single" w:sz="4" w:space="0" w:color="auto"/>
              <w:bottom w:val="single" w:sz="4" w:space="0" w:color="auto"/>
              <w:right w:val="single" w:sz="4" w:space="0" w:color="auto"/>
            </w:tcBorders>
          </w:tcPr>
          <w:p w14:paraId="2CB89574" w14:textId="77777777" w:rsidR="0099757C" w:rsidRPr="00E7756B" w:rsidRDefault="0099757C" w:rsidP="00DD0D5B">
            <w:pPr>
              <w:widowControl w:val="0"/>
              <w:snapToGrid w:val="0"/>
              <w:ind w:firstLine="709"/>
              <w:contextualSpacing/>
              <w:jc w:val="both"/>
              <w:rPr>
                <w:rFonts w:ascii="Times New Roman" w:hAnsi="Times New Roman" w:cs="Times New Roman"/>
                <w:sz w:val="24"/>
                <w:szCs w:val="24"/>
              </w:rPr>
            </w:pPr>
            <w:r w:rsidRPr="00E7756B">
              <w:rPr>
                <w:rFonts w:ascii="Times New Roman" w:hAnsi="Times New Roman" w:cs="Times New Roman"/>
                <w:sz w:val="24"/>
                <w:szCs w:val="24"/>
              </w:rPr>
              <w:t>2019/2020</w:t>
            </w:r>
          </w:p>
        </w:tc>
        <w:tc>
          <w:tcPr>
            <w:tcW w:w="2122" w:type="dxa"/>
            <w:tcBorders>
              <w:top w:val="single" w:sz="4" w:space="0" w:color="auto"/>
              <w:left w:val="single" w:sz="4" w:space="0" w:color="auto"/>
              <w:bottom w:val="single" w:sz="4" w:space="0" w:color="auto"/>
              <w:right w:val="single" w:sz="4" w:space="0" w:color="auto"/>
            </w:tcBorders>
          </w:tcPr>
          <w:p w14:paraId="404A56E9" w14:textId="77777777" w:rsidR="0099757C" w:rsidRPr="00E7756B" w:rsidRDefault="0099757C" w:rsidP="00DD0D5B">
            <w:pPr>
              <w:widowControl w:val="0"/>
              <w:snapToGrid w:val="0"/>
              <w:ind w:firstLine="709"/>
              <w:contextualSpacing/>
              <w:jc w:val="center"/>
              <w:rPr>
                <w:rFonts w:ascii="Times New Roman" w:hAnsi="Times New Roman" w:cs="Times New Roman"/>
                <w:sz w:val="24"/>
                <w:szCs w:val="24"/>
              </w:rPr>
            </w:pPr>
            <w:r w:rsidRPr="00E7756B">
              <w:rPr>
                <w:rFonts w:ascii="Times New Roman" w:hAnsi="Times New Roman" w:cs="Times New Roman"/>
                <w:sz w:val="24"/>
                <w:szCs w:val="24"/>
              </w:rPr>
              <w:t>1</w:t>
            </w:r>
          </w:p>
        </w:tc>
        <w:tc>
          <w:tcPr>
            <w:tcW w:w="2414" w:type="dxa"/>
            <w:tcBorders>
              <w:top w:val="single" w:sz="4" w:space="0" w:color="auto"/>
              <w:left w:val="single" w:sz="4" w:space="0" w:color="auto"/>
              <w:bottom w:val="single" w:sz="4" w:space="0" w:color="auto"/>
              <w:right w:val="single" w:sz="4" w:space="0" w:color="auto"/>
            </w:tcBorders>
          </w:tcPr>
          <w:p w14:paraId="7EF50554" w14:textId="77777777" w:rsidR="0099757C" w:rsidRPr="00E7756B" w:rsidRDefault="0099757C" w:rsidP="00DD0D5B">
            <w:pPr>
              <w:widowControl w:val="0"/>
              <w:snapToGrid w:val="0"/>
              <w:ind w:firstLine="709"/>
              <w:contextualSpacing/>
              <w:jc w:val="center"/>
              <w:rPr>
                <w:rFonts w:ascii="Times New Roman" w:hAnsi="Times New Roman" w:cs="Times New Roman"/>
                <w:sz w:val="24"/>
                <w:szCs w:val="24"/>
              </w:rPr>
            </w:pPr>
            <w:r w:rsidRPr="00E7756B">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18DA5BCF" w14:textId="77777777" w:rsidR="0099757C" w:rsidRPr="00E7756B" w:rsidRDefault="0099757C" w:rsidP="00DD0D5B">
            <w:pPr>
              <w:widowControl w:val="0"/>
              <w:snapToGrid w:val="0"/>
              <w:ind w:firstLine="709"/>
              <w:contextualSpacing/>
              <w:jc w:val="center"/>
              <w:rPr>
                <w:rFonts w:ascii="Times New Roman" w:hAnsi="Times New Roman" w:cs="Times New Roman"/>
                <w:sz w:val="24"/>
                <w:szCs w:val="24"/>
              </w:rPr>
            </w:pPr>
            <w:r w:rsidRPr="00E7756B">
              <w:rPr>
                <w:rFonts w:ascii="Times New Roman" w:hAnsi="Times New Roman" w:cs="Times New Roman"/>
                <w:sz w:val="24"/>
                <w:szCs w:val="24"/>
              </w:rPr>
              <w:t>6</w:t>
            </w:r>
          </w:p>
        </w:tc>
      </w:tr>
      <w:tr w:rsidR="0099757C" w:rsidRPr="00466D9C" w14:paraId="1E2150A8" w14:textId="77777777" w:rsidTr="00DD0D5B">
        <w:trPr>
          <w:jc w:val="center"/>
        </w:trPr>
        <w:tc>
          <w:tcPr>
            <w:tcW w:w="3128" w:type="dxa"/>
            <w:tcBorders>
              <w:top w:val="single" w:sz="4" w:space="0" w:color="auto"/>
              <w:left w:val="single" w:sz="4" w:space="0" w:color="auto"/>
              <w:bottom w:val="single" w:sz="4" w:space="0" w:color="auto"/>
              <w:right w:val="single" w:sz="4" w:space="0" w:color="auto"/>
            </w:tcBorders>
          </w:tcPr>
          <w:p w14:paraId="146F0FBB" w14:textId="77777777" w:rsidR="0099757C" w:rsidRPr="00E7756B" w:rsidRDefault="0099757C" w:rsidP="00DD0D5B">
            <w:pPr>
              <w:widowControl w:val="0"/>
              <w:snapToGrid w:val="0"/>
              <w:ind w:firstLine="709"/>
              <w:contextualSpacing/>
              <w:jc w:val="both"/>
              <w:rPr>
                <w:rFonts w:ascii="Times New Roman" w:hAnsi="Times New Roman" w:cs="Times New Roman"/>
                <w:sz w:val="24"/>
                <w:szCs w:val="24"/>
              </w:rPr>
            </w:pPr>
            <w:r w:rsidRPr="00E7756B">
              <w:rPr>
                <w:rFonts w:ascii="Times New Roman" w:hAnsi="Times New Roman" w:cs="Times New Roman"/>
                <w:sz w:val="24"/>
                <w:szCs w:val="24"/>
              </w:rPr>
              <w:t>2020/2021</w:t>
            </w:r>
          </w:p>
        </w:tc>
        <w:tc>
          <w:tcPr>
            <w:tcW w:w="2122" w:type="dxa"/>
            <w:tcBorders>
              <w:top w:val="single" w:sz="4" w:space="0" w:color="auto"/>
              <w:left w:val="single" w:sz="4" w:space="0" w:color="auto"/>
              <w:bottom w:val="single" w:sz="4" w:space="0" w:color="auto"/>
              <w:right w:val="single" w:sz="4" w:space="0" w:color="auto"/>
            </w:tcBorders>
          </w:tcPr>
          <w:p w14:paraId="03BB31F5" w14:textId="77777777" w:rsidR="0099757C" w:rsidRPr="00E7756B" w:rsidRDefault="0099757C" w:rsidP="00DD0D5B">
            <w:pPr>
              <w:widowControl w:val="0"/>
              <w:snapToGrid w:val="0"/>
              <w:ind w:firstLine="709"/>
              <w:contextualSpacing/>
              <w:jc w:val="center"/>
              <w:rPr>
                <w:rFonts w:ascii="Times New Roman" w:hAnsi="Times New Roman" w:cs="Times New Roman"/>
                <w:sz w:val="24"/>
                <w:szCs w:val="24"/>
              </w:rPr>
            </w:pPr>
            <w:r w:rsidRPr="00E7756B">
              <w:rPr>
                <w:rFonts w:ascii="Times New Roman" w:hAnsi="Times New Roman" w:cs="Times New Roman"/>
                <w:sz w:val="24"/>
                <w:szCs w:val="24"/>
              </w:rPr>
              <w:t>2</w:t>
            </w:r>
          </w:p>
        </w:tc>
        <w:tc>
          <w:tcPr>
            <w:tcW w:w="2414" w:type="dxa"/>
            <w:tcBorders>
              <w:top w:val="single" w:sz="4" w:space="0" w:color="auto"/>
              <w:left w:val="single" w:sz="4" w:space="0" w:color="auto"/>
              <w:bottom w:val="single" w:sz="4" w:space="0" w:color="auto"/>
              <w:right w:val="single" w:sz="4" w:space="0" w:color="auto"/>
            </w:tcBorders>
          </w:tcPr>
          <w:p w14:paraId="3F78403F" w14:textId="77777777" w:rsidR="0099757C" w:rsidRPr="00E7756B" w:rsidRDefault="0099757C" w:rsidP="00DD0D5B">
            <w:pPr>
              <w:widowControl w:val="0"/>
              <w:snapToGrid w:val="0"/>
              <w:ind w:firstLine="709"/>
              <w:contextualSpacing/>
              <w:jc w:val="center"/>
              <w:rPr>
                <w:rFonts w:ascii="Times New Roman" w:hAnsi="Times New Roman" w:cs="Times New Roman"/>
                <w:sz w:val="24"/>
                <w:szCs w:val="24"/>
              </w:rPr>
            </w:pPr>
            <w:r w:rsidRPr="00E7756B">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03458C3A" w14:textId="77777777" w:rsidR="0099757C" w:rsidRPr="00E7756B" w:rsidRDefault="0099757C" w:rsidP="00DD0D5B">
            <w:pPr>
              <w:widowControl w:val="0"/>
              <w:snapToGrid w:val="0"/>
              <w:ind w:firstLine="709"/>
              <w:contextualSpacing/>
              <w:jc w:val="center"/>
              <w:rPr>
                <w:rFonts w:ascii="Times New Roman" w:hAnsi="Times New Roman" w:cs="Times New Roman"/>
                <w:sz w:val="24"/>
                <w:szCs w:val="24"/>
              </w:rPr>
            </w:pPr>
            <w:r w:rsidRPr="00E7756B">
              <w:rPr>
                <w:rFonts w:ascii="Times New Roman" w:hAnsi="Times New Roman" w:cs="Times New Roman"/>
                <w:sz w:val="24"/>
                <w:szCs w:val="24"/>
              </w:rPr>
              <w:t>12</w:t>
            </w:r>
          </w:p>
        </w:tc>
      </w:tr>
      <w:tr w:rsidR="0099757C" w:rsidRPr="00466D9C" w14:paraId="49604FCA" w14:textId="77777777" w:rsidTr="00DD0D5B">
        <w:trPr>
          <w:jc w:val="center"/>
        </w:trPr>
        <w:tc>
          <w:tcPr>
            <w:tcW w:w="3128" w:type="dxa"/>
            <w:tcBorders>
              <w:top w:val="single" w:sz="4" w:space="0" w:color="auto"/>
              <w:left w:val="single" w:sz="4" w:space="0" w:color="auto"/>
              <w:bottom w:val="single" w:sz="4" w:space="0" w:color="auto"/>
              <w:right w:val="single" w:sz="4" w:space="0" w:color="auto"/>
            </w:tcBorders>
          </w:tcPr>
          <w:p w14:paraId="7F2010BA" w14:textId="77777777" w:rsidR="0099757C" w:rsidRPr="00E7756B" w:rsidRDefault="0099757C" w:rsidP="00DD0D5B">
            <w:pPr>
              <w:widowControl w:val="0"/>
              <w:snapToGrid w:val="0"/>
              <w:ind w:firstLine="709"/>
              <w:contextualSpacing/>
              <w:jc w:val="both"/>
              <w:rPr>
                <w:rFonts w:ascii="Times New Roman" w:hAnsi="Times New Roman" w:cs="Times New Roman"/>
                <w:sz w:val="24"/>
                <w:szCs w:val="24"/>
              </w:rPr>
            </w:pPr>
            <w:r w:rsidRPr="00E7756B">
              <w:rPr>
                <w:rFonts w:ascii="Times New Roman" w:hAnsi="Times New Roman" w:cs="Times New Roman"/>
                <w:sz w:val="24"/>
                <w:szCs w:val="24"/>
              </w:rPr>
              <w:t>2021/2022</w:t>
            </w:r>
          </w:p>
        </w:tc>
        <w:tc>
          <w:tcPr>
            <w:tcW w:w="2122" w:type="dxa"/>
            <w:tcBorders>
              <w:top w:val="single" w:sz="4" w:space="0" w:color="auto"/>
              <w:left w:val="single" w:sz="4" w:space="0" w:color="auto"/>
              <w:bottom w:val="single" w:sz="4" w:space="0" w:color="auto"/>
              <w:right w:val="single" w:sz="4" w:space="0" w:color="auto"/>
            </w:tcBorders>
          </w:tcPr>
          <w:p w14:paraId="0C2E9C4B" w14:textId="77777777" w:rsidR="0099757C" w:rsidRPr="00E7756B" w:rsidRDefault="0099757C" w:rsidP="00DD0D5B">
            <w:pPr>
              <w:widowControl w:val="0"/>
              <w:snapToGrid w:val="0"/>
              <w:ind w:firstLine="709"/>
              <w:contextualSpacing/>
              <w:jc w:val="center"/>
              <w:rPr>
                <w:rFonts w:ascii="Times New Roman" w:hAnsi="Times New Roman" w:cs="Times New Roman"/>
                <w:sz w:val="24"/>
                <w:szCs w:val="24"/>
              </w:rPr>
            </w:pPr>
            <w:r w:rsidRPr="00E7756B">
              <w:rPr>
                <w:rFonts w:ascii="Times New Roman" w:hAnsi="Times New Roman" w:cs="Times New Roman"/>
                <w:sz w:val="24"/>
                <w:szCs w:val="24"/>
              </w:rPr>
              <w:t>3</w:t>
            </w:r>
          </w:p>
        </w:tc>
        <w:tc>
          <w:tcPr>
            <w:tcW w:w="2414" w:type="dxa"/>
            <w:tcBorders>
              <w:top w:val="single" w:sz="4" w:space="0" w:color="auto"/>
              <w:left w:val="single" w:sz="4" w:space="0" w:color="auto"/>
              <w:bottom w:val="single" w:sz="4" w:space="0" w:color="auto"/>
              <w:right w:val="single" w:sz="4" w:space="0" w:color="auto"/>
            </w:tcBorders>
          </w:tcPr>
          <w:p w14:paraId="732EB24C" w14:textId="77777777" w:rsidR="0099757C" w:rsidRPr="00E7756B" w:rsidRDefault="0099757C" w:rsidP="00DD0D5B">
            <w:pPr>
              <w:widowControl w:val="0"/>
              <w:snapToGrid w:val="0"/>
              <w:ind w:firstLine="709"/>
              <w:contextualSpacing/>
              <w:jc w:val="center"/>
              <w:rPr>
                <w:rFonts w:ascii="Times New Roman" w:hAnsi="Times New Roman" w:cs="Times New Roman"/>
                <w:sz w:val="24"/>
                <w:szCs w:val="24"/>
              </w:rPr>
            </w:pPr>
            <w:r w:rsidRPr="00E7756B">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14:paraId="617B11A2" w14:textId="77777777" w:rsidR="0099757C" w:rsidRPr="00E7756B" w:rsidRDefault="0099757C" w:rsidP="00DD0D5B">
            <w:pPr>
              <w:widowControl w:val="0"/>
              <w:snapToGrid w:val="0"/>
              <w:ind w:firstLine="709"/>
              <w:contextualSpacing/>
              <w:jc w:val="center"/>
              <w:rPr>
                <w:rFonts w:ascii="Times New Roman" w:hAnsi="Times New Roman" w:cs="Times New Roman"/>
                <w:sz w:val="24"/>
                <w:szCs w:val="24"/>
              </w:rPr>
            </w:pPr>
            <w:r w:rsidRPr="00E7756B">
              <w:rPr>
                <w:rFonts w:ascii="Times New Roman" w:hAnsi="Times New Roman" w:cs="Times New Roman"/>
                <w:sz w:val="24"/>
                <w:szCs w:val="24"/>
              </w:rPr>
              <w:t>17</w:t>
            </w:r>
          </w:p>
        </w:tc>
      </w:tr>
    </w:tbl>
    <w:p w14:paraId="0EE1CD5B" w14:textId="77777777" w:rsidR="0099757C" w:rsidRPr="00405DB6" w:rsidRDefault="0099757C" w:rsidP="0099757C">
      <w:pPr>
        <w:spacing w:after="0" w:line="240" w:lineRule="auto"/>
        <w:ind w:firstLine="567"/>
        <w:jc w:val="both"/>
        <w:rPr>
          <w:rFonts w:ascii="Times New Roman" w:eastAsia="Times New Roman" w:hAnsi="Times New Roman"/>
          <w:sz w:val="24"/>
          <w:szCs w:val="24"/>
          <w:lang w:eastAsia="ru-RU"/>
        </w:rPr>
      </w:pPr>
    </w:p>
    <w:p w14:paraId="078FCECA" w14:textId="77777777" w:rsidR="0014533B" w:rsidRPr="00405DB6" w:rsidRDefault="0014533B" w:rsidP="0014533B">
      <w:pPr>
        <w:spacing w:after="0" w:line="240" w:lineRule="auto"/>
        <w:ind w:firstLine="567"/>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eastAsia="ru-RU"/>
        </w:rPr>
        <w:t xml:space="preserve">За цей навчальний рік повністю реалізований </w:t>
      </w:r>
      <w:r w:rsidRPr="00405DB6">
        <w:rPr>
          <w:rFonts w:ascii="Times New Roman" w:eastAsia="Times New Roman" w:hAnsi="Times New Roman"/>
          <w:bCs/>
          <w:sz w:val="24"/>
          <w:szCs w:val="24"/>
          <w:lang w:eastAsia="ru-RU"/>
        </w:rPr>
        <w:t>план проходження учителями курсів підвищення кваліфікації при Комунальному вищому навчальному закладі «Харківська академія неперервної освіти»</w:t>
      </w:r>
      <w:r w:rsidR="00BA3A34">
        <w:rPr>
          <w:rFonts w:ascii="Times New Roman" w:eastAsia="Times New Roman" w:hAnsi="Times New Roman"/>
          <w:bCs/>
          <w:sz w:val="24"/>
          <w:szCs w:val="24"/>
          <w:lang w:eastAsia="ru-RU"/>
        </w:rPr>
        <w:t>.</w:t>
      </w:r>
    </w:p>
    <w:p w14:paraId="32FCCDBC" w14:textId="77777777" w:rsidR="00F150BD" w:rsidRDefault="00F150BD" w:rsidP="00F150BD">
      <w:pPr>
        <w:pStyle w:val="Default"/>
        <w:ind w:firstLine="284"/>
        <w:jc w:val="both"/>
        <w:rPr>
          <w:lang w:val="uk-UA"/>
        </w:rPr>
      </w:pPr>
      <w:r w:rsidRPr="00BA3A34">
        <w:rPr>
          <w:b/>
          <w:bCs/>
          <w:lang w:val="uk-UA"/>
        </w:rPr>
        <w:t>Велику стимулюючу роль у професійному зростанні педагогічних кадрів відіграє атестація, яка</w:t>
      </w:r>
      <w:r w:rsidRPr="00146780">
        <w:rPr>
          <w:lang w:val="uk-UA"/>
        </w:rPr>
        <w:t xml:space="preserve"> сприяє моральному і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14:paraId="276D8189" w14:textId="77777777" w:rsidR="00F150BD" w:rsidRPr="00F150BD" w:rsidRDefault="00F150BD" w:rsidP="00507A17">
      <w:pPr>
        <w:pStyle w:val="Default"/>
        <w:ind w:firstLine="284"/>
        <w:jc w:val="both"/>
        <w:rPr>
          <w:lang w:val="uk-UA"/>
        </w:rPr>
      </w:pPr>
      <w:r w:rsidRPr="003A32A5">
        <w:rPr>
          <w:lang w:val="uk-UA"/>
        </w:rPr>
        <w:t xml:space="preserve"> Згідно з планом роботи школи та перспективним планом атестації педагогічних працівників у 2021/2022 році чергову атестацію </w:t>
      </w:r>
      <w:r>
        <w:rPr>
          <w:lang w:val="uk-UA"/>
        </w:rPr>
        <w:t>успішно пройшли вчителі:</w:t>
      </w:r>
      <w:r w:rsidRPr="003A32A5">
        <w:rPr>
          <w:lang w:val="uk-UA"/>
        </w:rPr>
        <w:t xml:space="preserve">  фізичної культури </w:t>
      </w:r>
      <w:proofErr w:type="spellStart"/>
      <w:r w:rsidRPr="003A32A5">
        <w:rPr>
          <w:lang w:val="uk-UA"/>
        </w:rPr>
        <w:t>Слив’як</w:t>
      </w:r>
      <w:proofErr w:type="spellEnd"/>
      <w:r w:rsidRPr="003A32A5">
        <w:rPr>
          <w:lang w:val="uk-UA"/>
        </w:rPr>
        <w:t xml:space="preserve"> І.І., трудового навчання </w:t>
      </w:r>
      <w:proofErr w:type="spellStart"/>
      <w:r w:rsidRPr="003A32A5">
        <w:rPr>
          <w:lang w:val="uk-UA"/>
        </w:rPr>
        <w:t>Ганущак</w:t>
      </w:r>
      <w:proofErr w:type="spellEnd"/>
      <w:r w:rsidRPr="003A32A5">
        <w:rPr>
          <w:lang w:val="uk-UA"/>
        </w:rPr>
        <w:t xml:space="preserve"> Н.Й., початкових класів Данильченко Н.В.,  </w:t>
      </w:r>
      <w:proofErr w:type="spellStart"/>
      <w:r w:rsidRPr="003A32A5">
        <w:rPr>
          <w:lang w:val="uk-UA"/>
        </w:rPr>
        <w:t>Бобонець</w:t>
      </w:r>
      <w:proofErr w:type="spellEnd"/>
      <w:r w:rsidRPr="003A32A5">
        <w:rPr>
          <w:lang w:val="uk-UA"/>
        </w:rPr>
        <w:t xml:space="preserve"> Р.С..</w:t>
      </w:r>
      <w:r>
        <w:rPr>
          <w:lang w:val="uk-UA"/>
        </w:rPr>
        <w:t xml:space="preserve"> Результати відображ</w:t>
      </w:r>
      <w:r w:rsidR="003A32A5">
        <w:rPr>
          <w:lang w:val="uk-UA"/>
        </w:rPr>
        <w:t xml:space="preserve">ені в наказах від 23.03.2022 №08 «Про підсумки атестації педагогічних працівників </w:t>
      </w:r>
      <w:r w:rsidR="00CF2319">
        <w:rPr>
          <w:lang w:val="uk-UA"/>
        </w:rPr>
        <w:t xml:space="preserve">за  </w:t>
      </w:r>
      <w:r w:rsidR="00CF2319">
        <w:rPr>
          <w:sz w:val="28"/>
          <w:szCs w:val="28"/>
          <w:lang w:val="uk-UA"/>
        </w:rPr>
        <w:t>результатами</w:t>
      </w:r>
      <w:r w:rsidR="00CF2319" w:rsidRPr="001C77DE">
        <w:rPr>
          <w:sz w:val="28"/>
          <w:szCs w:val="28"/>
          <w:lang w:val="uk-UA"/>
        </w:rPr>
        <w:t xml:space="preserve"> атестаційної комісії І </w:t>
      </w:r>
      <w:proofErr w:type="spellStart"/>
      <w:r w:rsidR="00CF2319" w:rsidRPr="001C77DE">
        <w:rPr>
          <w:sz w:val="28"/>
          <w:szCs w:val="28"/>
          <w:lang w:val="uk-UA"/>
        </w:rPr>
        <w:t>рівня</w:t>
      </w:r>
      <w:r w:rsidR="00CF2319">
        <w:rPr>
          <w:sz w:val="28"/>
          <w:szCs w:val="28"/>
          <w:lang w:val="uk-UA"/>
        </w:rPr>
        <w:t>»</w:t>
      </w:r>
      <w:r w:rsidR="003A32A5">
        <w:rPr>
          <w:lang w:val="uk-UA"/>
        </w:rPr>
        <w:t>та</w:t>
      </w:r>
      <w:proofErr w:type="spellEnd"/>
      <w:r w:rsidR="003A32A5">
        <w:rPr>
          <w:lang w:val="uk-UA"/>
        </w:rPr>
        <w:t xml:space="preserve"> від 08.04.2022 №10</w:t>
      </w:r>
      <w:r w:rsidR="00CF2319">
        <w:rPr>
          <w:lang w:val="uk-UA"/>
        </w:rPr>
        <w:t xml:space="preserve">«Про підсумки атестації педагогічних </w:t>
      </w:r>
      <w:proofErr w:type="spellStart"/>
      <w:r w:rsidR="00CF2319">
        <w:rPr>
          <w:lang w:val="uk-UA"/>
        </w:rPr>
        <w:t>працівників</w:t>
      </w:r>
      <w:r w:rsidR="00CF2319">
        <w:rPr>
          <w:sz w:val="28"/>
          <w:szCs w:val="28"/>
          <w:lang w:val="uk-UA"/>
        </w:rPr>
        <w:t>за</w:t>
      </w:r>
      <w:proofErr w:type="spellEnd"/>
      <w:r w:rsidR="00CF2319">
        <w:rPr>
          <w:sz w:val="28"/>
          <w:szCs w:val="28"/>
          <w:lang w:val="uk-UA"/>
        </w:rPr>
        <w:t xml:space="preserve"> результатами</w:t>
      </w:r>
      <w:r w:rsidR="00CF2319" w:rsidRPr="001C77DE">
        <w:rPr>
          <w:sz w:val="28"/>
          <w:szCs w:val="28"/>
          <w:lang w:val="uk-UA"/>
        </w:rPr>
        <w:t xml:space="preserve"> атестаційної комісії І</w:t>
      </w:r>
      <w:r w:rsidR="00CF2319">
        <w:rPr>
          <w:sz w:val="28"/>
          <w:szCs w:val="28"/>
          <w:lang w:val="uk-UA"/>
        </w:rPr>
        <w:t xml:space="preserve">І </w:t>
      </w:r>
      <w:r w:rsidR="00CF2319" w:rsidRPr="001C77DE">
        <w:rPr>
          <w:sz w:val="28"/>
          <w:szCs w:val="28"/>
          <w:lang w:val="uk-UA"/>
        </w:rPr>
        <w:t>рівня</w:t>
      </w:r>
      <w:r w:rsidR="00CF2319">
        <w:rPr>
          <w:sz w:val="28"/>
          <w:szCs w:val="28"/>
          <w:lang w:val="uk-UA"/>
        </w:rPr>
        <w:t>»</w:t>
      </w:r>
    </w:p>
    <w:p w14:paraId="2F0F2F40" w14:textId="77777777" w:rsidR="0099757C" w:rsidRDefault="0099757C" w:rsidP="0099757C">
      <w:pPr>
        <w:pStyle w:val="a3"/>
        <w:spacing w:before="0" w:beforeAutospacing="0" w:after="0" w:afterAutospacing="0"/>
        <w:jc w:val="both"/>
      </w:pPr>
      <w:r>
        <w:t xml:space="preserve"> Учителі школи беруть участь у</w:t>
      </w:r>
      <w:r w:rsidRPr="00336D45">
        <w:t xml:space="preserve"> фестивалі «Добрих практик» освітян Харківщини «Майстри педагогічної справи представляють»</w:t>
      </w:r>
      <w:r>
        <w:t xml:space="preserve">. В цьому році </w:t>
      </w:r>
      <w:proofErr w:type="spellStart"/>
      <w:r>
        <w:t>Марющенко</w:t>
      </w:r>
      <w:proofErr w:type="spellEnd"/>
      <w:r>
        <w:t xml:space="preserve"> К.П</w:t>
      </w:r>
      <w:r w:rsidRPr="00336D45">
        <w:t xml:space="preserve">., </w:t>
      </w:r>
      <w:r>
        <w:t xml:space="preserve">вчитель музичного </w:t>
      </w:r>
      <w:proofErr w:type="spellStart"/>
      <w:r>
        <w:t>мистецтва</w:t>
      </w:r>
      <w:r w:rsidRPr="00336D45">
        <w:t>у</w:t>
      </w:r>
      <w:proofErr w:type="spellEnd"/>
      <w:r w:rsidRPr="00336D45">
        <w:t xml:space="preserve"> </w:t>
      </w:r>
      <w:r>
        <w:t xml:space="preserve">здобула перемогу у </w:t>
      </w:r>
      <w:r w:rsidRPr="00336D45">
        <w:t>номінації «</w:t>
      </w:r>
      <w:r>
        <w:t>Мистецтво</w:t>
      </w:r>
      <w:r w:rsidRPr="00336D45">
        <w:t>»</w:t>
      </w:r>
      <w:r>
        <w:t xml:space="preserve"> здобула перемогу за досвід  роботи </w:t>
      </w:r>
      <w:r>
        <w:lastRenderedPageBreak/>
        <w:t>«</w:t>
      </w:r>
      <w:r w:rsidRPr="00E515CA">
        <w:t xml:space="preserve">Сучасна стилізація народних обрядів, як засіб пізнавальної діяльності </w:t>
      </w:r>
      <w:r>
        <w:t xml:space="preserve">школярів», призером стала </w:t>
      </w:r>
      <w:proofErr w:type="spellStart"/>
      <w:r>
        <w:t>Ганущак</w:t>
      </w:r>
      <w:proofErr w:type="spellEnd"/>
      <w:r>
        <w:t xml:space="preserve"> Н.Й. в номінації «Трудове навчання» за досвід роботи «</w:t>
      </w:r>
      <w:r w:rsidRPr="00685D3A">
        <w:t xml:space="preserve">Метод </w:t>
      </w:r>
      <w:proofErr w:type="spellStart"/>
      <w:r w:rsidRPr="00685D3A">
        <w:t>проєктів</w:t>
      </w:r>
      <w:proofErr w:type="spellEnd"/>
      <w:r w:rsidRPr="00685D3A">
        <w:t xml:space="preserve"> у практиці сучасної школи</w:t>
      </w:r>
      <w:r>
        <w:t>».</w:t>
      </w:r>
    </w:p>
    <w:p w14:paraId="749472DA" w14:textId="77777777" w:rsidR="00161F6C" w:rsidRPr="00394375" w:rsidRDefault="0099757C" w:rsidP="00394375">
      <w:pPr>
        <w:pStyle w:val="a3"/>
        <w:spacing w:before="0" w:beforeAutospacing="0" w:after="0" w:afterAutospacing="0"/>
        <w:ind w:firstLine="567"/>
        <w:jc w:val="both"/>
      </w:pPr>
      <w:r w:rsidRPr="00685D3A">
        <w:rPr>
          <w:bCs/>
          <w:iCs/>
        </w:rPr>
        <w:t xml:space="preserve">Професійному розвитку педагогічних </w:t>
      </w:r>
      <w:proofErr w:type="spellStart"/>
      <w:r w:rsidRPr="00685D3A">
        <w:rPr>
          <w:bCs/>
          <w:iCs/>
        </w:rPr>
        <w:t>працівниківсприяє</w:t>
      </w:r>
      <w:r>
        <w:t>співпраця</w:t>
      </w:r>
      <w:proofErr w:type="spellEnd"/>
      <w:r w:rsidRPr="00405DB6">
        <w:t xml:space="preserve"> з </w:t>
      </w:r>
      <w:r>
        <w:t xml:space="preserve"> відділом</w:t>
      </w:r>
      <w:r w:rsidRPr="00405DB6">
        <w:t xml:space="preserve"> освіти</w:t>
      </w:r>
      <w:r w:rsidR="00E7756B">
        <w:t xml:space="preserve"> </w:t>
      </w:r>
      <w:proofErr w:type="spellStart"/>
      <w:r w:rsidR="00E7756B">
        <w:t>Валківської</w:t>
      </w:r>
      <w:proofErr w:type="spellEnd"/>
      <w:r w:rsidR="00E7756B">
        <w:t xml:space="preserve"> міської ради </w:t>
      </w:r>
      <w:r>
        <w:t xml:space="preserve"> та</w:t>
      </w:r>
      <w:r w:rsidR="00507A17">
        <w:t xml:space="preserve"> КУ «</w:t>
      </w:r>
      <w:proofErr w:type="spellStart"/>
      <w:r>
        <w:rPr>
          <w:bCs/>
          <w:iCs/>
        </w:rPr>
        <w:t>Валківським</w:t>
      </w:r>
      <w:proofErr w:type="spellEnd"/>
      <w:r w:rsidRPr="0084270A">
        <w:rPr>
          <w:bCs/>
          <w:iCs/>
        </w:rPr>
        <w:t xml:space="preserve"> центр</w:t>
      </w:r>
      <w:r>
        <w:rPr>
          <w:bCs/>
          <w:iCs/>
        </w:rPr>
        <w:t>ом</w:t>
      </w:r>
      <w:r w:rsidRPr="0084270A">
        <w:rPr>
          <w:bCs/>
          <w:iCs/>
        </w:rPr>
        <w:t xml:space="preserve"> професійного розвитку педагогічних працівників</w:t>
      </w:r>
      <w:r w:rsidR="00507A17">
        <w:rPr>
          <w:bCs/>
          <w:iCs/>
        </w:rPr>
        <w:t>»</w:t>
      </w:r>
      <w:r>
        <w:rPr>
          <w:bCs/>
          <w:iCs/>
        </w:rPr>
        <w:t xml:space="preserve">, </w:t>
      </w:r>
      <w:r>
        <w:t xml:space="preserve"> де отримують</w:t>
      </w:r>
      <w:r w:rsidRPr="00405DB6">
        <w:t xml:space="preserve"> необхідну допомогу щодо організації методичної роботи</w:t>
      </w:r>
      <w:r>
        <w:t xml:space="preserve"> та освітньої діяльності</w:t>
      </w:r>
      <w:r w:rsidRPr="00405DB6">
        <w:t>.</w:t>
      </w:r>
      <w:r>
        <w:t xml:space="preserve">  Вчителі беруть активну участь у заходах, які проводить центр, діляться власним досвідом з колегами</w:t>
      </w:r>
      <w:r w:rsidR="00394375">
        <w:t>.</w:t>
      </w:r>
    </w:p>
    <w:p w14:paraId="7E0715C5" w14:textId="77777777" w:rsidR="00041407" w:rsidRPr="002315A4" w:rsidRDefault="00374989" w:rsidP="002315A4">
      <w:pPr>
        <w:spacing w:after="0" w:line="240" w:lineRule="auto"/>
        <w:ind w:firstLine="567"/>
        <w:rPr>
          <w:rFonts w:ascii="Times New Roman" w:eastAsia="Times New Roman" w:hAnsi="Times New Roman"/>
          <w:sz w:val="24"/>
          <w:szCs w:val="24"/>
          <w:lang w:eastAsia="ru-RU"/>
        </w:rPr>
      </w:pPr>
      <w:r w:rsidRPr="00574D2D">
        <w:rPr>
          <w:rFonts w:ascii="Times New Roman" w:eastAsia="Times New Roman" w:hAnsi="Times New Roman"/>
          <w:sz w:val="24"/>
          <w:szCs w:val="24"/>
          <w:lang w:eastAsia="ru-RU"/>
        </w:rPr>
        <w:t xml:space="preserve">В наступному 2022/2023 навчальному році </w:t>
      </w:r>
      <w:r>
        <w:rPr>
          <w:rFonts w:ascii="Times New Roman" w:eastAsia="Times New Roman" w:hAnsi="Times New Roman"/>
          <w:bCs/>
          <w:iCs/>
          <w:sz w:val="24"/>
          <w:szCs w:val="24"/>
          <w:lang w:eastAsia="ru-RU"/>
        </w:rPr>
        <w:t>о</w:t>
      </w:r>
      <w:r w:rsidRPr="00405DB6">
        <w:rPr>
          <w:rFonts w:ascii="Times New Roman" w:eastAsia="Times New Roman" w:hAnsi="Times New Roman"/>
          <w:bCs/>
          <w:iCs/>
          <w:sz w:val="24"/>
          <w:szCs w:val="24"/>
          <w:lang w:eastAsia="ru-RU"/>
        </w:rPr>
        <w:t xml:space="preserve">світній процес спрямувати </w:t>
      </w:r>
      <w:r w:rsidRPr="00405DB6">
        <w:rPr>
          <w:rFonts w:ascii="Times New Roman" w:eastAsia="Times New Roman" w:hAnsi="Times New Roman"/>
          <w:sz w:val="24"/>
          <w:szCs w:val="24"/>
          <w:lang w:eastAsia="ru-RU"/>
        </w:rPr>
        <w:t xml:space="preserve">на підвищення </w:t>
      </w:r>
      <w:r w:rsidR="00507A17">
        <w:rPr>
          <w:rFonts w:ascii="Times New Roman" w:eastAsia="Times New Roman" w:hAnsi="Times New Roman"/>
          <w:sz w:val="24"/>
          <w:szCs w:val="24"/>
          <w:lang w:eastAsia="ru-RU"/>
        </w:rPr>
        <w:t xml:space="preserve">набуття </w:t>
      </w:r>
      <w:proofErr w:type="spellStart"/>
      <w:r w:rsidR="00507A17">
        <w:rPr>
          <w:rFonts w:ascii="Times New Roman" w:eastAsia="Times New Roman" w:hAnsi="Times New Roman"/>
          <w:sz w:val="24"/>
          <w:szCs w:val="24"/>
          <w:lang w:eastAsia="ru-RU"/>
        </w:rPr>
        <w:t>компетентностей</w:t>
      </w:r>
      <w:proofErr w:type="spellEnd"/>
      <w:r w:rsidR="00507A17">
        <w:rPr>
          <w:rFonts w:ascii="Times New Roman" w:eastAsia="Times New Roman" w:hAnsi="Times New Roman"/>
          <w:sz w:val="24"/>
          <w:szCs w:val="24"/>
          <w:lang w:eastAsia="ru-RU"/>
        </w:rPr>
        <w:t xml:space="preserve"> </w:t>
      </w:r>
      <w:r w:rsidRPr="00405DB6">
        <w:rPr>
          <w:rFonts w:ascii="Times New Roman" w:eastAsia="Times New Roman" w:hAnsi="Times New Roman"/>
          <w:sz w:val="24"/>
          <w:szCs w:val="24"/>
          <w:lang w:eastAsia="ru-RU"/>
        </w:rPr>
        <w:t xml:space="preserve">учнів шляхом посилення індивідуалізації та диференціації освітньої діяльності, свідомого вмотивованого ставлення до навчання кожного учня, </w:t>
      </w:r>
      <w:r w:rsidRPr="00405DB6">
        <w:rPr>
          <w:rFonts w:ascii="Times New Roman" w:eastAsia="Times New Roman" w:hAnsi="Times New Roman"/>
          <w:bCs/>
          <w:iCs/>
          <w:sz w:val="24"/>
          <w:szCs w:val="24"/>
          <w:lang w:eastAsia="ru-RU"/>
        </w:rPr>
        <w:t>роботу з обдарованими дітьми ( в тому числі дистанційно)</w:t>
      </w:r>
      <w:r>
        <w:rPr>
          <w:rFonts w:ascii="Times New Roman" w:eastAsia="Times New Roman" w:hAnsi="Times New Roman"/>
          <w:bCs/>
          <w:iCs/>
          <w:sz w:val="24"/>
          <w:szCs w:val="24"/>
          <w:lang w:eastAsia="ru-RU"/>
        </w:rPr>
        <w:t>.</w:t>
      </w:r>
    </w:p>
    <w:p w14:paraId="70DB1B14" w14:textId="77777777" w:rsidR="00F21453" w:rsidRPr="00F21453" w:rsidRDefault="00F21453" w:rsidP="007A74FF">
      <w:pPr>
        <w:spacing w:after="0" w:line="240" w:lineRule="auto"/>
        <w:ind w:right="-2" w:firstLine="708"/>
        <w:jc w:val="center"/>
        <w:rPr>
          <w:rFonts w:ascii="Times New Roman" w:hAnsi="Times New Roman" w:cs="Times New Roman"/>
          <w:b/>
          <w:bCs/>
          <w:sz w:val="24"/>
          <w:szCs w:val="24"/>
        </w:rPr>
      </w:pPr>
      <w:r w:rsidRPr="00F21453">
        <w:rPr>
          <w:rFonts w:ascii="Times New Roman" w:hAnsi="Times New Roman" w:cs="Times New Roman"/>
          <w:b/>
          <w:bCs/>
          <w:sz w:val="24"/>
          <w:szCs w:val="24"/>
        </w:rPr>
        <w:t>3.1.4. Створення умов для варіативності навчання та вжиті заходи щодо упровадження інноваційних педагогічних технологій у освітній процес</w:t>
      </w:r>
    </w:p>
    <w:p w14:paraId="20AAB97E" w14:textId="77777777" w:rsidR="005118F0" w:rsidRDefault="0051144C" w:rsidP="002E3ACE">
      <w:pPr>
        <w:tabs>
          <w:tab w:val="num" w:pos="0"/>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виконання</w:t>
      </w:r>
      <w:r w:rsidR="005118F0" w:rsidRPr="007324B9">
        <w:rPr>
          <w:rFonts w:ascii="Times New Roman" w:eastAsia="Times New Roman" w:hAnsi="Times New Roman"/>
          <w:sz w:val="24"/>
          <w:szCs w:val="24"/>
          <w:lang w:eastAsia="ru-RU"/>
        </w:rPr>
        <w:t xml:space="preserve"> </w:t>
      </w:r>
      <w:proofErr w:type="spellStart"/>
      <w:r w:rsidR="005118F0" w:rsidRPr="007324B9">
        <w:rPr>
          <w:rFonts w:ascii="Times New Roman" w:eastAsia="Times New Roman" w:hAnsi="Times New Roman"/>
          <w:sz w:val="24"/>
          <w:szCs w:val="24"/>
          <w:lang w:eastAsia="ru-RU"/>
        </w:rPr>
        <w:t>Указ</w:t>
      </w:r>
      <w:r>
        <w:rPr>
          <w:rFonts w:ascii="Times New Roman" w:eastAsia="Times New Roman" w:hAnsi="Times New Roman"/>
          <w:sz w:val="24"/>
          <w:szCs w:val="24"/>
          <w:lang w:eastAsia="ru-RU"/>
        </w:rPr>
        <w:t>у</w:t>
      </w:r>
      <w:r w:rsidR="00534C06" w:rsidRPr="007324B9">
        <w:rPr>
          <w:rFonts w:ascii="Times New Roman" w:hAnsi="Times New Roman"/>
          <w:sz w:val="24"/>
          <w:szCs w:val="24"/>
        </w:rPr>
        <w:t>Президента</w:t>
      </w:r>
      <w:proofErr w:type="spellEnd"/>
      <w:r w:rsidR="005118F0" w:rsidRPr="007324B9">
        <w:rPr>
          <w:rFonts w:ascii="Times New Roman" w:eastAsia="Times New Roman" w:hAnsi="Times New Roman"/>
          <w:sz w:val="24"/>
          <w:szCs w:val="24"/>
          <w:lang w:eastAsia="ru-RU"/>
        </w:rPr>
        <w:t xml:space="preserve"> “Про першочергові завдання щодо впровадження новітніх інформаційних технологій”, “Про додаткові заходи щодо підвищення якості освіти”,  </w:t>
      </w:r>
      <w:r w:rsidR="005118F0" w:rsidRPr="007324B9">
        <w:rPr>
          <w:rFonts w:ascii="Times New Roman" w:hAnsi="Times New Roman"/>
          <w:sz w:val="24"/>
          <w:szCs w:val="24"/>
        </w:rPr>
        <w:t>від 23.03.2020 № 1/9-173 «Щодо організації освітнього процесу в закладах загальної середньої освіти під час карантину»</w:t>
      </w:r>
      <w:r>
        <w:rPr>
          <w:rFonts w:ascii="Times New Roman" w:hAnsi="Times New Roman"/>
          <w:sz w:val="24"/>
          <w:szCs w:val="24"/>
        </w:rPr>
        <w:t>, н</w:t>
      </w:r>
      <w:r w:rsidR="005118F0" w:rsidRPr="007324B9">
        <w:rPr>
          <w:rFonts w:ascii="Times New Roman" w:hAnsi="Times New Roman"/>
          <w:sz w:val="24"/>
          <w:szCs w:val="24"/>
        </w:rPr>
        <w:t>а виконання Указу Президента  України № 64/ 2022 «Про введення воєн</w:t>
      </w:r>
      <w:r w:rsidR="005118F0">
        <w:rPr>
          <w:rFonts w:ascii="Times New Roman" w:hAnsi="Times New Roman"/>
          <w:sz w:val="24"/>
          <w:szCs w:val="24"/>
        </w:rPr>
        <w:t>н</w:t>
      </w:r>
      <w:r w:rsidR="005118F0" w:rsidRPr="007324B9">
        <w:rPr>
          <w:rFonts w:ascii="Times New Roman" w:hAnsi="Times New Roman"/>
          <w:sz w:val="24"/>
          <w:szCs w:val="24"/>
        </w:rPr>
        <w:t xml:space="preserve">ого стану в Україні» та листа Міністерства освіти і науки України від 07.03.2022 р. № 1/3378-22 «Про практику застосування трудового законодавства у галузі освіти і науки під час дії правового режиму воєнного </w:t>
      </w:r>
      <w:proofErr w:type="spellStart"/>
      <w:r w:rsidR="005118F0" w:rsidRPr="007324B9">
        <w:rPr>
          <w:rFonts w:ascii="Times New Roman" w:hAnsi="Times New Roman"/>
          <w:sz w:val="24"/>
          <w:szCs w:val="24"/>
        </w:rPr>
        <w:t>стану»</w:t>
      </w:r>
      <w:r w:rsidR="005118F0" w:rsidRPr="007324B9">
        <w:rPr>
          <w:rFonts w:ascii="Times New Roman" w:eastAsia="Times New Roman" w:hAnsi="Times New Roman"/>
          <w:sz w:val="24"/>
          <w:szCs w:val="24"/>
          <w:lang w:eastAsia="ru-RU"/>
        </w:rPr>
        <w:t>пріоритетними</w:t>
      </w:r>
      <w:proofErr w:type="spellEnd"/>
      <w:r w:rsidR="005118F0" w:rsidRPr="007324B9">
        <w:rPr>
          <w:rFonts w:ascii="Times New Roman" w:eastAsia="Times New Roman" w:hAnsi="Times New Roman"/>
          <w:sz w:val="24"/>
          <w:szCs w:val="24"/>
          <w:lang w:eastAsia="ru-RU"/>
        </w:rPr>
        <w:t xml:space="preserve"> напрямками діяльності школи у 2021/2022 навчальному році щодо впровадження ІКТ</w:t>
      </w:r>
      <w:r w:rsidR="002E3ACE">
        <w:rPr>
          <w:rFonts w:ascii="Times New Roman" w:eastAsia="Times New Roman" w:hAnsi="Times New Roman"/>
          <w:sz w:val="24"/>
          <w:szCs w:val="24"/>
          <w:lang w:eastAsia="ru-RU"/>
        </w:rPr>
        <w:t xml:space="preserve"> - </w:t>
      </w:r>
      <w:r w:rsidR="002E3ACE" w:rsidRPr="00B445FD">
        <w:rPr>
          <w:rFonts w:ascii="Times New Roman" w:eastAsia="Times New Roman" w:hAnsi="Times New Roman"/>
          <w:sz w:val="24"/>
          <w:szCs w:val="24"/>
          <w:lang w:eastAsia="ru-RU"/>
        </w:rPr>
        <w:t>надання нового підходу до інформатизації системи освіти,  що передбачає виконання наступних складових:</w:t>
      </w:r>
    </w:p>
    <w:p w14:paraId="509AC78D" w14:textId="77777777" w:rsidR="002E3ACE" w:rsidRDefault="002E3ACE">
      <w:pPr>
        <w:numPr>
          <w:ilvl w:val="0"/>
          <w:numId w:val="39"/>
        </w:numPr>
        <w:tabs>
          <w:tab w:val="num" w:pos="0"/>
          <w:tab w:val="left" w:pos="284"/>
        </w:tabs>
        <w:spacing w:after="0" w:line="240" w:lineRule="auto"/>
        <w:ind w:left="0" w:firstLine="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створення умов для оволодіння учнями та вчителями сучасними інформаційними і комунікаційними  технологіями</w:t>
      </w:r>
      <w:r w:rsidR="00CA0B0A">
        <w:rPr>
          <w:rFonts w:ascii="Times New Roman" w:eastAsia="Times New Roman" w:hAnsi="Times New Roman"/>
          <w:sz w:val="24"/>
          <w:szCs w:val="24"/>
          <w:lang w:eastAsia="ru-RU"/>
        </w:rPr>
        <w:t xml:space="preserve"> ( встановлено </w:t>
      </w:r>
      <w:proofErr w:type="spellStart"/>
      <w:r w:rsidR="00CA0B0A">
        <w:rPr>
          <w:rFonts w:ascii="Times New Roman" w:eastAsia="Times New Roman" w:hAnsi="Times New Roman"/>
          <w:sz w:val="24"/>
          <w:szCs w:val="24"/>
          <w:lang w:eastAsia="ru-RU"/>
        </w:rPr>
        <w:t>руолтори</w:t>
      </w:r>
      <w:proofErr w:type="spellEnd"/>
      <w:r w:rsidR="00CA0B0A">
        <w:rPr>
          <w:rFonts w:ascii="Times New Roman" w:eastAsia="Times New Roman" w:hAnsi="Times New Roman"/>
          <w:sz w:val="24"/>
          <w:szCs w:val="24"/>
          <w:lang w:eastAsia="ru-RU"/>
        </w:rPr>
        <w:t>)</w:t>
      </w:r>
      <w:r w:rsidRPr="00B445FD">
        <w:rPr>
          <w:rFonts w:ascii="Times New Roman" w:eastAsia="Times New Roman" w:hAnsi="Times New Roman"/>
          <w:sz w:val="24"/>
          <w:szCs w:val="24"/>
          <w:lang w:eastAsia="ru-RU"/>
        </w:rPr>
        <w:t>;</w:t>
      </w:r>
    </w:p>
    <w:p w14:paraId="5CE64F93" w14:textId="77777777" w:rsidR="00215E2B" w:rsidRPr="00B445FD" w:rsidRDefault="00215E2B" w:rsidP="00215E2B">
      <w:pPr>
        <w:numPr>
          <w:ilvl w:val="0"/>
          <w:numId w:val="39"/>
        </w:numPr>
        <w:tabs>
          <w:tab w:val="left" w:pos="284"/>
        </w:tabs>
        <w:spacing w:after="0" w:line="240" w:lineRule="auto"/>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приведено матеріальну базу та навчально-метод</w:t>
      </w:r>
      <w:r>
        <w:rPr>
          <w:rFonts w:ascii="Times New Roman" w:eastAsia="Times New Roman" w:hAnsi="Times New Roman"/>
          <w:sz w:val="24"/>
          <w:szCs w:val="24"/>
          <w:lang w:eastAsia="ru-RU"/>
        </w:rPr>
        <w:t>ичне забезпечення кабінетів хімії, початкових класів(2-4)</w:t>
      </w:r>
      <w:r w:rsidRPr="00B445FD">
        <w:rPr>
          <w:rFonts w:ascii="Times New Roman" w:eastAsia="Times New Roman" w:hAnsi="Times New Roman"/>
          <w:sz w:val="24"/>
          <w:szCs w:val="24"/>
          <w:lang w:eastAsia="ru-RU"/>
        </w:rPr>
        <w:t xml:space="preserve">  у відповідність до нормативів, вимог та державних стандартів;</w:t>
      </w:r>
    </w:p>
    <w:p w14:paraId="0A87B510" w14:textId="77777777" w:rsidR="00215E2B" w:rsidRPr="002E3ACE" w:rsidRDefault="00215E2B" w:rsidP="00215E2B">
      <w:pPr>
        <w:numPr>
          <w:ilvl w:val="0"/>
          <w:numId w:val="39"/>
        </w:num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мультимедійні</w:t>
      </w:r>
      <w:r w:rsidRPr="00B445FD">
        <w:rPr>
          <w:rFonts w:ascii="Times New Roman" w:eastAsia="Times New Roman" w:hAnsi="Times New Roman"/>
          <w:sz w:val="24"/>
          <w:szCs w:val="24"/>
          <w:lang w:eastAsia="ru-RU"/>
        </w:rPr>
        <w:t xml:space="preserve"> проектор</w:t>
      </w:r>
      <w:r>
        <w:rPr>
          <w:rFonts w:ascii="Times New Roman" w:eastAsia="Times New Roman" w:hAnsi="Times New Roman"/>
          <w:sz w:val="24"/>
          <w:szCs w:val="24"/>
          <w:lang w:eastAsia="ru-RU"/>
        </w:rPr>
        <w:t>и використовую</w:t>
      </w:r>
      <w:r w:rsidRPr="00B445FD">
        <w:rPr>
          <w:rFonts w:ascii="Times New Roman" w:eastAsia="Times New Roman" w:hAnsi="Times New Roman"/>
          <w:sz w:val="24"/>
          <w:szCs w:val="24"/>
          <w:lang w:eastAsia="ru-RU"/>
        </w:rPr>
        <w:t>ться  для забезпечення більш високої якості проведення уроків, позакласних заходів, педагогічних рад, нарад, семінарів, конференцій</w:t>
      </w:r>
      <w:r>
        <w:rPr>
          <w:rFonts w:ascii="Times New Roman" w:eastAsia="Times New Roman" w:hAnsi="Times New Roman"/>
          <w:sz w:val="24"/>
          <w:szCs w:val="24"/>
          <w:lang w:eastAsia="ru-RU"/>
        </w:rPr>
        <w:t>;</w:t>
      </w:r>
    </w:p>
    <w:p w14:paraId="1339E78E" w14:textId="77777777" w:rsidR="005118F0" w:rsidRDefault="00967A65">
      <w:pPr>
        <w:numPr>
          <w:ilvl w:val="0"/>
          <w:numId w:val="38"/>
        </w:numPr>
        <w:tabs>
          <w:tab w:val="clear" w:pos="720"/>
          <w:tab w:val="num" w:pos="0"/>
          <w:tab w:val="left" w:pos="284"/>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організовано для вчителів практичні заняття з підготовки пр</w:t>
      </w:r>
      <w:r w:rsidR="00215E2B">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ведення уроків з   </w:t>
      </w:r>
      <w:r w:rsidR="005118F0" w:rsidRPr="00B445FD">
        <w:rPr>
          <w:rFonts w:ascii="Times New Roman" w:eastAsia="Times New Roman" w:hAnsi="Times New Roman"/>
          <w:sz w:val="24"/>
          <w:szCs w:val="24"/>
          <w:lang w:eastAsia="ru-RU"/>
        </w:rPr>
        <w:t>використання освітніх платформ «</w:t>
      </w:r>
      <w:proofErr w:type="spellStart"/>
      <w:r w:rsidR="005118F0" w:rsidRPr="00B445FD">
        <w:rPr>
          <w:rFonts w:ascii="Times New Roman" w:eastAsia="Times New Roman" w:hAnsi="Times New Roman"/>
          <w:sz w:val="24"/>
          <w:szCs w:val="24"/>
          <w:lang w:val="en-US" w:eastAsia="ru-RU"/>
        </w:rPr>
        <w:t>Googlclassroom</w:t>
      </w:r>
      <w:proofErr w:type="spellEnd"/>
      <w:r w:rsidR="005118F0" w:rsidRPr="00B445FD">
        <w:rPr>
          <w:rFonts w:ascii="Times New Roman" w:eastAsia="Times New Roman" w:hAnsi="Times New Roman"/>
          <w:sz w:val="24"/>
          <w:szCs w:val="24"/>
          <w:lang w:eastAsia="ru-RU"/>
        </w:rPr>
        <w:t>», «</w:t>
      </w:r>
      <w:proofErr w:type="spellStart"/>
      <w:r w:rsidR="005118F0" w:rsidRPr="00B445FD">
        <w:rPr>
          <w:rFonts w:ascii="Times New Roman" w:eastAsia="Times New Roman" w:hAnsi="Times New Roman"/>
          <w:sz w:val="24"/>
          <w:szCs w:val="24"/>
          <w:lang w:eastAsia="ru-RU"/>
        </w:rPr>
        <w:t>Всеосвіта</w:t>
      </w:r>
      <w:proofErr w:type="spellEnd"/>
      <w:r w:rsidR="005118F0" w:rsidRPr="00B445FD">
        <w:rPr>
          <w:rFonts w:ascii="Times New Roman" w:eastAsia="Times New Roman" w:hAnsi="Times New Roman"/>
          <w:sz w:val="24"/>
          <w:szCs w:val="24"/>
          <w:lang w:eastAsia="ru-RU"/>
        </w:rPr>
        <w:t>», «На урок», месенджерів "</w:t>
      </w:r>
      <w:r w:rsidR="005118F0" w:rsidRPr="00B445FD">
        <w:rPr>
          <w:rFonts w:ascii="Times New Roman" w:eastAsia="Times New Roman" w:hAnsi="Times New Roman"/>
          <w:sz w:val="24"/>
          <w:szCs w:val="24"/>
          <w:lang w:val="en-US" w:eastAsia="ru-RU"/>
        </w:rPr>
        <w:t>Viber</w:t>
      </w:r>
      <w:r w:rsidR="005118F0" w:rsidRPr="00B445FD">
        <w:rPr>
          <w:rFonts w:ascii="Times New Roman" w:eastAsia="Times New Roman" w:hAnsi="Times New Roman"/>
          <w:sz w:val="24"/>
          <w:szCs w:val="24"/>
          <w:lang w:eastAsia="ru-RU"/>
        </w:rPr>
        <w:t>», «</w:t>
      </w:r>
      <w:r w:rsidR="005118F0" w:rsidRPr="00B445FD">
        <w:rPr>
          <w:rFonts w:ascii="Times New Roman" w:eastAsia="Times New Roman" w:hAnsi="Times New Roman"/>
          <w:sz w:val="24"/>
          <w:szCs w:val="24"/>
          <w:lang w:val="en-US" w:eastAsia="ru-RU"/>
        </w:rPr>
        <w:t>Telegram</w:t>
      </w:r>
      <w:r w:rsidR="005118F0" w:rsidRPr="00B445FD">
        <w:rPr>
          <w:rFonts w:ascii="Times New Roman" w:eastAsia="Times New Roman" w:hAnsi="Times New Roman"/>
          <w:sz w:val="24"/>
          <w:szCs w:val="24"/>
          <w:lang w:eastAsia="ru-RU"/>
        </w:rPr>
        <w:t xml:space="preserve">» під час організації дистанційного навчання в умовах карантинних обмежень під час поширення </w:t>
      </w:r>
      <w:proofErr w:type="spellStart"/>
      <w:r w:rsidR="005118F0" w:rsidRPr="00B445FD">
        <w:rPr>
          <w:rFonts w:ascii="Times New Roman" w:eastAsia="Times New Roman" w:hAnsi="Times New Roman"/>
          <w:sz w:val="24"/>
          <w:szCs w:val="24"/>
          <w:lang w:eastAsia="ru-RU"/>
        </w:rPr>
        <w:t>коронавірусної</w:t>
      </w:r>
      <w:proofErr w:type="spellEnd"/>
      <w:r w:rsidR="005118F0" w:rsidRPr="00B445FD">
        <w:rPr>
          <w:rFonts w:ascii="Times New Roman" w:eastAsia="Times New Roman" w:hAnsi="Times New Roman"/>
          <w:sz w:val="24"/>
          <w:szCs w:val="24"/>
          <w:lang w:eastAsia="ru-RU"/>
        </w:rPr>
        <w:t xml:space="preserve"> інфекції</w:t>
      </w:r>
      <w:r w:rsidR="005118F0">
        <w:rPr>
          <w:rFonts w:ascii="Times New Roman" w:eastAsia="Times New Roman" w:hAnsi="Times New Roman"/>
          <w:sz w:val="24"/>
          <w:szCs w:val="24"/>
          <w:lang w:eastAsia="ru-RU"/>
        </w:rPr>
        <w:t xml:space="preserve"> та воєнного часу</w:t>
      </w:r>
      <w:r w:rsidR="005118F0" w:rsidRPr="00B445FD">
        <w:rPr>
          <w:rFonts w:ascii="Times New Roman" w:eastAsia="Times New Roman" w:hAnsi="Times New Roman"/>
          <w:sz w:val="24"/>
          <w:szCs w:val="24"/>
          <w:lang w:eastAsia="ru-RU"/>
        </w:rPr>
        <w:t>;</w:t>
      </w:r>
    </w:p>
    <w:p w14:paraId="2F74E3AA" w14:textId="77777777" w:rsidR="00967A65" w:rsidRPr="00967A65" w:rsidRDefault="00967A65" w:rsidP="00967A65">
      <w:pPr>
        <w:numPr>
          <w:ilvl w:val="0"/>
          <w:numId w:val="38"/>
        </w:numPr>
        <w:tabs>
          <w:tab w:val="clear" w:pos="720"/>
          <w:tab w:val="num" w:pos="0"/>
          <w:tab w:val="left" w:pos="284"/>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активне </w:t>
      </w:r>
      <w:r w:rsidRPr="00B445FD">
        <w:rPr>
          <w:rFonts w:ascii="Times New Roman" w:eastAsia="Times New Roman" w:hAnsi="Times New Roman"/>
          <w:sz w:val="24"/>
          <w:szCs w:val="24"/>
          <w:lang w:eastAsia="ru-RU"/>
        </w:rPr>
        <w:t xml:space="preserve">впровадження </w:t>
      </w:r>
      <w:r w:rsidR="00DE2AE8" w:rsidRPr="001967A6">
        <w:rPr>
          <w:rFonts w:ascii="Times New Roman" w:hAnsi="Times New Roman" w:cs="Times New Roman"/>
          <w:sz w:val="24"/>
          <w:szCs w:val="24"/>
        </w:rPr>
        <w:t>мультимедійних технологій в освітній процес</w:t>
      </w:r>
      <w:r w:rsidRPr="00B445FD">
        <w:rPr>
          <w:rFonts w:ascii="Times New Roman" w:eastAsia="Times New Roman" w:hAnsi="Times New Roman"/>
          <w:sz w:val="24"/>
          <w:szCs w:val="24"/>
          <w:lang w:eastAsia="ru-RU"/>
        </w:rPr>
        <w:t>;</w:t>
      </w:r>
    </w:p>
    <w:p w14:paraId="324EC9A0" w14:textId="77777777" w:rsidR="005118F0" w:rsidRPr="00B445FD" w:rsidRDefault="005118F0">
      <w:pPr>
        <w:numPr>
          <w:ilvl w:val="0"/>
          <w:numId w:val="38"/>
        </w:numPr>
        <w:tabs>
          <w:tab w:val="clear" w:pos="720"/>
          <w:tab w:val="num" w:pos="0"/>
          <w:tab w:val="left" w:pos="284"/>
        </w:tabs>
        <w:spacing w:after="0" w:line="240" w:lineRule="auto"/>
        <w:ind w:left="0" w:firstLine="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формування інформаційної культури учнів та педагогічних працівників, забезпечення їх інформаційних потреб;</w:t>
      </w:r>
    </w:p>
    <w:p w14:paraId="1399C2F0" w14:textId="77777777" w:rsidR="005118F0" w:rsidRPr="00B445FD" w:rsidRDefault="005118F0">
      <w:pPr>
        <w:numPr>
          <w:ilvl w:val="0"/>
          <w:numId w:val="38"/>
        </w:numPr>
        <w:tabs>
          <w:tab w:val="clear" w:pos="720"/>
          <w:tab w:val="num" w:pos="0"/>
          <w:tab w:val="left" w:pos="284"/>
        </w:tabs>
        <w:spacing w:after="0" w:line="240" w:lineRule="auto"/>
        <w:ind w:left="0" w:firstLine="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оптимізація освітнього </w:t>
      </w:r>
      <w:proofErr w:type="spellStart"/>
      <w:r w:rsidRPr="00B445FD">
        <w:rPr>
          <w:rFonts w:ascii="Times New Roman" w:eastAsia="Times New Roman" w:hAnsi="Times New Roman"/>
          <w:sz w:val="24"/>
          <w:szCs w:val="24"/>
          <w:lang w:eastAsia="ru-RU"/>
        </w:rPr>
        <w:t>менеджмента</w:t>
      </w:r>
      <w:proofErr w:type="spellEnd"/>
      <w:r w:rsidRPr="00B445FD">
        <w:rPr>
          <w:rFonts w:ascii="Times New Roman" w:eastAsia="Times New Roman" w:hAnsi="Times New Roman"/>
          <w:sz w:val="24"/>
          <w:szCs w:val="24"/>
          <w:lang w:eastAsia="ru-RU"/>
        </w:rPr>
        <w:t xml:space="preserve"> на основі використання сучасних інформаційних технології в управлінській діяльності.</w:t>
      </w:r>
    </w:p>
    <w:p w14:paraId="0CD8336D" w14:textId="77777777" w:rsidR="005118F0" w:rsidRPr="00B445FD" w:rsidRDefault="005118F0">
      <w:pPr>
        <w:numPr>
          <w:ilvl w:val="0"/>
          <w:numId w:val="39"/>
        </w:numPr>
        <w:tabs>
          <w:tab w:val="num" w:pos="0"/>
          <w:tab w:val="left" w:pos="284"/>
        </w:tabs>
        <w:spacing w:after="0" w:line="240" w:lineRule="auto"/>
        <w:ind w:left="0" w:firstLine="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створення умов для активації школи у електронному ресурсі «ІСУО» та </w:t>
      </w:r>
      <w:r w:rsidRPr="002B71BF">
        <w:rPr>
          <w:rFonts w:ascii="Times New Roman" w:eastAsia="Times New Roman" w:hAnsi="Times New Roman"/>
          <w:sz w:val="24"/>
          <w:szCs w:val="24"/>
          <w:lang w:eastAsia="ru-RU"/>
        </w:rPr>
        <w:t>«ЄДЕБО».</w:t>
      </w:r>
    </w:p>
    <w:p w14:paraId="5D39A5F3" w14:textId="77777777" w:rsidR="005118F0" w:rsidRPr="00B445FD" w:rsidRDefault="005118F0" w:rsidP="005118F0">
      <w:pPr>
        <w:tabs>
          <w:tab w:val="num" w:pos="0"/>
          <w:tab w:val="left" w:pos="284"/>
        </w:tabs>
        <w:spacing w:after="0" w:line="240" w:lineRule="auto"/>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Упродовж 20</w:t>
      </w:r>
      <w:r>
        <w:rPr>
          <w:rFonts w:ascii="Times New Roman" w:eastAsia="Times New Roman" w:hAnsi="Times New Roman"/>
          <w:sz w:val="24"/>
          <w:szCs w:val="24"/>
          <w:lang w:eastAsia="ru-RU"/>
        </w:rPr>
        <w:t>21/2022</w:t>
      </w:r>
      <w:r w:rsidRPr="00B445FD">
        <w:rPr>
          <w:rFonts w:ascii="Times New Roman" w:eastAsia="Times New Roman" w:hAnsi="Times New Roman"/>
          <w:sz w:val="24"/>
          <w:szCs w:val="24"/>
          <w:lang w:eastAsia="ru-RU"/>
        </w:rPr>
        <w:t xml:space="preserve"> навчального року здійснено наступні заходи щодо інформатизації  та комп’ютеризації школи:</w:t>
      </w:r>
    </w:p>
    <w:p w14:paraId="07A054D1" w14:textId="77777777" w:rsidR="005118F0" w:rsidRPr="00B445FD" w:rsidRDefault="005118F0">
      <w:pPr>
        <w:numPr>
          <w:ilvl w:val="0"/>
          <w:numId w:val="40"/>
        </w:numPr>
        <w:tabs>
          <w:tab w:val="clear" w:pos="720"/>
          <w:tab w:val="num" w:pos="0"/>
          <w:tab w:val="left" w:pos="284"/>
        </w:tabs>
        <w:spacing w:after="0" w:line="240" w:lineRule="auto"/>
        <w:ind w:left="0" w:firstLine="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продовжено роботу щодо створення і постійного оновлення веб-сайту школи</w:t>
      </w:r>
      <w:r>
        <w:rPr>
          <w:rFonts w:ascii="Times New Roman" w:eastAsia="Times New Roman" w:hAnsi="Times New Roman"/>
          <w:sz w:val="24"/>
          <w:szCs w:val="24"/>
          <w:lang w:eastAsia="ru-RU"/>
        </w:rPr>
        <w:t>;</w:t>
      </w:r>
    </w:p>
    <w:p w14:paraId="2CE27ADE" w14:textId="77777777" w:rsidR="005118F0" w:rsidRPr="00B445FD" w:rsidRDefault="005118F0">
      <w:pPr>
        <w:numPr>
          <w:ilvl w:val="0"/>
          <w:numId w:val="40"/>
        </w:numPr>
        <w:tabs>
          <w:tab w:val="clear" w:pos="720"/>
          <w:tab w:val="num" w:pos="0"/>
          <w:tab w:val="left" w:pos="284"/>
        </w:tabs>
        <w:spacing w:after="0" w:line="240" w:lineRule="auto"/>
        <w:ind w:left="0" w:firstLine="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вводиться в практику роботи </w:t>
      </w:r>
      <w:r w:rsidR="00215E2B">
        <w:rPr>
          <w:rFonts w:ascii="Times New Roman" w:eastAsia="Times New Roman" w:hAnsi="Times New Roman"/>
          <w:sz w:val="24"/>
          <w:szCs w:val="24"/>
          <w:lang w:eastAsia="ru-RU"/>
        </w:rPr>
        <w:t xml:space="preserve">обмін досвідом </w:t>
      </w:r>
      <w:r w:rsidRPr="00B445FD">
        <w:rPr>
          <w:rFonts w:ascii="Times New Roman" w:eastAsia="Times New Roman" w:hAnsi="Times New Roman"/>
          <w:sz w:val="24"/>
          <w:szCs w:val="24"/>
          <w:lang w:eastAsia="ru-RU"/>
        </w:rPr>
        <w:t>проведення уроків та позакласних заходів вчителів-</w:t>
      </w:r>
      <w:proofErr w:type="spellStart"/>
      <w:r w:rsidRPr="00B445FD">
        <w:rPr>
          <w:rFonts w:ascii="Times New Roman" w:eastAsia="Times New Roman" w:hAnsi="Times New Roman"/>
          <w:sz w:val="24"/>
          <w:szCs w:val="24"/>
          <w:lang w:eastAsia="ru-RU"/>
        </w:rPr>
        <w:t>предметників</w:t>
      </w:r>
      <w:proofErr w:type="spellEnd"/>
      <w:r w:rsidRPr="00B445FD">
        <w:rPr>
          <w:rFonts w:ascii="Times New Roman" w:eastAsia="Times New Roman" w:hAnsi="Times New Roman"/>
          <w:sz w:val="24"/>
          <w:szCs w:val="24"/>
          <w:lang w:eastAsia="ru-RU"/>
        </w:rPr>
        <w:t xml:space="preserve"> із використанням комп’ютерних технологій;</w:t>
      </w:r>
    </w:p>
    <w:p w14:paraId="07905F2F" w14:textId="77777777" w:rsidR="005118F0" w:rsidRPr="00B445FD" w:rsidRDefault="005118F0" w:rsidP="005118F0">
      <w:pPr>
        <w:tabs>
          <w:tab w:val="num" w:pos="0"/>
          <w:tab w:val="left" w:pos="284"/>
        </w:tabs>
        <w:spacing w:after="0" w:line="240" w:lineRule="auto"/>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Таким чином, в школі проводилась системна робота з впровадження ІКТ..</w:t>
      </w:r>
    </w:p>
    <w:p w14:paraId="48A03AF5" w14:textId="77777777" w:rsidR="005118F0" w:rsidRPr="00B445FD" w:rsidRDefault="005118F0" w:rsidP="005118F0">
      <w:pPr>
        <w:tabs>
          <w:tab w:val="num" w:pos="0"/>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Тому у 2022/2023</w:t>
      </w:r>
      <w:r w:rsidRPr="00B445FD">
        <w:rPr>
          <w:rFonts w:ascii="Times New Roman" w:eastAsia="Times New Roman" w:hAnsi="Times New Roman"/>
          <w:sz w:val="24"/>
          <w:szCs w:val="24"/>
          <w:lang w:eastAsia="ru-RU"/>
        </w:rPr>
        <w:t xml:space="preserve"> навчальному році слід продовжити:</w:t>
      </w:r>
    </w:p>
    <w:p w14:paraId="46029B46" w14:textId="77777777" w:rsidR="005118F0" w:rsidRPr="00B445FD" w:rsidRDefault="005118F0">
      <w:pPr>
        <w:numPr>
          <w:ilvl w:val="0"/>
          <w:numId w:val="41"/>
        </w:numPr>
        <w:tabs>
          <w:tab w:val="clear" w:pos="720"/>
          <w:tab w:val="num" w:pos="0"/>
          <w:tab w:val="left" w:pos="284"/>
        </w:tabs>
        <w:spacing w:after="0" w:line="240" w:lineRule="auto"/>
        <w:ind w:left="0" w:firstLine="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навчання педагогічних працівників щодо оволодіння ІКТ, особливо інструментами дистанційного навчання;</w:t>
      </w:r>
    </w:p>
    <w:p w14:paraId="6D0BB733" w14:textId="77777777" w:rsidR="005118F0" w:rsidRPr="00B445FD" w:rsidRDefault="005118F0">
      <w:pPr>
        <w:numPr>
          <w:ilvl w:val="0"/>
          <w:numId w:val="41"/>
        </w:numPr>
        <w:tabs>
          <w:tab w:val="clear" w:pos="720"/>
          <w:tab w:val="num" w:pos="0"/>
          <w:tab w:val="left" w:pos="284"/>
        </w:tabs>
        <w:spacing w:after="0" w:line="240" w:lineRule="auto"/>
        <w:ind w:left="0" w:firstLine="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забезпечення більш широким колом електронних</w:t>
      </w:r>
      <w:r>
        <w:rPr>
          <w:rFonts w:ascii="Times New Roman" w:eastAsia="Times New Roman" w:hAnsi="Times New Roman"/>
          <w:sz w:val="24"/>
          <w:szCs w:val="24"/>
          <w:lang w:eastAsia="ru-RU"/>
        </w:rPr>
        <w:t xml:space="preserve"> підручників та</w:t>
      </w:r>
      <w:r w:rsidRPr="00B445FD">
        <w:rPr>
          <w:rFonts w:ascii="Times New Roman" w:eastAsia="Times New Roman" w:hAnsi="Times New Roman"/>
          <w:sz w:val="24"/>
          <w:szCs w:val="24"/>
          <w:lang w:eastAsia="ru-RU"/>
        </w:rPr>
        <w:t xml:space="preserve"> навчальних посібників для використання у освітньому процесі;</w:t>
      </w:r>
    </w:p>
    <w:p w14:paraId="75801982" w14:textId="77777777" w:rsidR="005118F0" w:rsidRPr="00FC1DEA" w:rsidRDefault="005118F0">
      <w:pPr>
        <w:numPr>
          <w:ilvl w:val="0"/>
          <w:numId w:val="41"/>
        </w:numPr>
        <w:tabs>
          <w:tab w:val="clear" w:pos="720"/>
          <w:tab w:val="num" w:pos="0"/>
          <w:tab w:val="left" w:pos="284"/>
        </w:tabs>
        <w:spacing w:after="0" w:line="240" w:lineRule="auto"/>
        <w:ind w:left="0" w:firstLine="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забезпечення ефективної роботи учасників освітнього процесу у електронних ресурсах «ІСОУ», </w:t>
      </w:r>
      <w:r w:rsidRPr="00FC1DEA">
        <w:rPr>
          <w:rFonts w:ascii="Times New Roman" w:eastAsia="Times New Roman" w:hAnsi="Times New Roman"/>
          <w:sz w:val="24"/>
          <w:szCs w:val="24"/>
          <w:lang w:eastAsia="ru-RU"/>
        </w:rPr>
        <w:t>«ЄДЕБО» та «КУРС. ШКОЛА».</w:t>
      </w:r>
    </w:p>
    <w:p w14:paraId="4E5F8557" w14:textId="77777777" w:rsidR="005118F0" w:rsidRPr="00252824" w:rsidRDefault="005118F0">
      <w:pPr>
        <w:numPr>
          <w:ilvl w:val="0"/>
          <w:numId w:val="41"/>
        </w:numPr>
        <w:tabs>
          <w:tab w:val="clear" w:pos="720"/>
          <w:tab w:val="num" w:pos="0"/>
          <w:tab w:val="left" w:pos="284"/>
        </w:tabs>
        <w:spacing w:after="0" w:line="240" w:lineRule="auto"/>
        <w:ind w:left="0" w:firstLine="0"/>
        <w:jc w:val="both"/>
        <w:rPr>
          <w:rFonts w:ascii="Times New Roman" w:eastAsia="Times New Roman" w:hAnsi="Times New Roman"/>
          <w:sz w:val="24"/>
          <w:szCs w:val="24"/>
          <w:lang w:eastAsia="ru-RU"/>
        </w:rPr>
      </w:pPr>
      <w:r w:rsidRPr="00FC1DEA">
        <w:rPr>
          <w:rFonts w:ascii="Times New Roman" w:hAnsi="Times New Roman"/>
          <w:sz w:val="24"/>
          <w:szCs w:val="24"/>
          <w:shd w:val="clear" w:color="auto" w:fill="FFFFFF"/>
        </w:rPr>
        <w:t>впровадження безкоштовних електронних журналів та щоденників.</w:t>
      </w:r>
    </w:p>
    <w:p w14:paraId="418B30D9" w14:textId="77777777" w:rsidR="005118F0" w:rsidRDefault="005118F0" w:rsidP="00463C0F">
      <w:pPr>
        <w:spacing w:after="0" w:line="240" w:lineRule="auto"/>
        <w:ind w:right="-2" w:firstLine="708"/>
        <w:jc w:val="both"/>
        <w:rPr>
          <w:rFonts w:ascii="Times New Roman" w:hAnsi="Times New Roman" w:cs="Times New Roman"/>
          <w:sz w:val="24"/>
          <w:szCs w:val="24"/>
          <w:u w:val="single"/>
        </w:rPr>
      </w:pPr>
    </w:p>
    <w:p w14:paraId="13DDD14C" w14:textId="77777777" w:rsidR="001967A6" w:rsidRPr="001967A6" w:rsidRDefault="00F21453" w:rsidP="001967A6">
      <w:pPr>
        <w:spacing w:after="0" w:line="240" w:lineRule="auto"/>
        <w:ind w:right="-2" w:firstLine="708"/>
        <w:jc w:val="center"/>
        <w:rPr>
          <w:rFonts w:ascii="Times New Roman" w:hAnsi="Times New Roman" w:cs="Times New Roman"/>
          <w:b/>
          <w:bCs/>
          <w:sz w:val="24"/>
          <w:szCs w:val="24"/>
        </w:rPr>
      </w:pPr>
      <w:r w:rsidRPr="001967A6">
        <w:rPr>
          <w:rFonts w:ascii="Times New Roman" w:hAnsi="Times New Roman" w:cs="Times New Roman"/>
          <w:b/>
          <w:bCs/>
          <w:sz w:val="24"/>
          <w:szCs w:val="24"/>
        </w:rPr>
        <w:t>3.1.5. Дистанційна освіта</w:t>
      </w:r>
    </w:p>
    <w:p w14:paraId="3FB309A1" w14:textId="77777777" w:rsidR="001967A6" w:rsidRDefault="001967A6" w:rsidP="00463C0F">
      <w:pPr>
        <w:spacing w:after="0" w:line="240" w:lineRule="auto"/>
        <w:ind w:right="-2" w:firstLine="708"/>
        <w:jc w:val="both"/>
        <w:rPr>
          <w:rFonts w:ascii="Times New Roman" w:hAnsi="Times New Roman" w:cs="Times New Roman"/>
          <w:sz w:val="24"/>
          <w:szCs w:val="24"/>
        </w:rPr>
      </w:pPr>
    </w:p>
    <w:p w14:paraId="52854818" w14:textId="22DCD087" w:rsidR="0061063C" w:rsidRDefault="00F85CB8" w:rsidP="0061063C">
      <w:pPr>
        <w:tabs>
          <w:tab w:val="left" w:pos="426"/>
        </w:tabs>
        <w:spacing w:after="0" w:line="240" w:lineRule="auto"/>
        <w:jc w:val="both"/>
        <w:rPr>
          <w:rFonts w:ascii="Times New Roman" w:hAnsi="Times New Roman" w:cs="Times New Roman"/>
          <w:sz w:val="24"/>
          <w:szCs w:val="24"/>
        </w:rPr>
      </w:pPr>
      <w:r w:rsidRPr="00552E21">
        <w:rPr>
          <w:rFonts w:ascii="Times New Roman" w:hAnsi="Times New Roman" w:cs="Times New Roman"/>
          <w:sz w:val="24"/>
          <w:szCs w:val="24"/>
        </w:rPr>
        <w:t>Виклики сьогодення, які спричинила пандемія та війна спонукал</w:t>
      </w:r>
      <w:r w:rsidR="00552E21">
        <w:rPr>
          <w:rFonts w:ascii="Times New Roman" w:hAnsi="Times New Roman" w:cs="Times New Roman"/>
          <w:sz w:val="24"/>
          <w:szCs w:val="24"/>
        </w:rPr>
        <w:t>и</w:t>
      </w:r>
      <w:r w:rsidRPr="00552E21">
        <w:rPr>
          <w:rFonts w:ascii="Times New Roman" w:hAnsi="Times New Roman" w:cs="Times New Roman"/>
          <w:sz w:val="24"/>
          <w:szCs w:val="24"/>
        </w:rPr>
        <w:t xml:space="preserve">  до зміни у проведенні освітнього процесу, а саме</w:t>
      </w:r>
      <w:r w:rsidR="00F21453" w:rsidRPr="00552E21">
        <w:rPr>
          <w:rFonts w:ascii="Times New Roman" w:hAnsi="Times New Roman" w:cs="Times New Roman"/>
          <w:sz w:val="24"/>
          <w:szCs w:val="24"/>
        </w:rPr>
        <w:t xml:space="preserve"> здійснювати освітній процес з використанням технологій дистанційного навчання. </w:t>
      </w:r>
      <w:r w:rsidR="00FB23E6">
        <w:rPr>
          <w:rFonts w:ascii="Times New Roman" w:hAnsi="Times New Roman" w:cs="Times New Roman"/>
          <w:sz w:val="24"/>
          <w:szCs w:val="24"/>
        </w:rPr>
        <w:t>У період карантину та воєнного стану о</w:t>
      </w:r>
      <w:r w:rsidR="00F21453" w:rsidRPr="00552E21">
        <w:rPr>
          <w:rFonts w:ascii="Times New Roman" w:hAnsi="Times New Roman" w:cs="Times New Roman"/>
          <w:sz w:val="24"/>
          <w:szCs w:val="24"/>
        </w:rPr>
        <w:t>світній процес здійснювався відповідно до розкладу уроків учнів 1-11 класів. У разі організації навчальних занять в режимі реального часу, вчитель завчасно повідомляв дату та час.</w:t>
      </w:r>
      <w:r w:rsidR="008E489B" w:rsidRPr="00552E21">
        <w:rPr>
          <w:rFonts w:ascii="Times New Roman" w:hAnsi="Times New Roman" w:cs="Times New Roman"/>
          <w:sz w:val="24"/>
          <w:szCs w:val="24"/>
        </w:rPr>
        <w:t xml:space="preserve"> Для організації освітнього процесу вчителі використовували наявні електронні ресурси</w:t>
      </w:r>
      <w:r w:rsidR="00FB23E6">
        <w:rPr>
          <w:rFonts w:ascii="Times New Roman" w:hAnsi="Times New Roman" w:cs="Times New Roman"/>
          <w:sz w:val="24"/>
          <w:szCs w:val="24"/>
        </w:rPr>
        <w:t>,</w:t>
      </w:r>
      <w:r w:rsidR="008E489B" w:rsidRPr="00552E21">
        <w:rPr>
          <w:rFonts w:ascii="Times New Roman" w:hAnsi="Times New Roman" w:cs="Times New Roman"/>
          <w:sz w:val="24"/>
          <w:szCs w:val="24"/>
        </w:rPr>
        <w:t xml:space="preserve"> насамперед Всеукраїнську школу онлайн. Застосовували технології дистанційного навчання: електронну пошту, </w:t>
      </w:r>
      <w:proofErr w:type="spellStart"/>
      <w:r w:rsidR="008E489B" w:rsidRPr="00552E21">
        <w:rPr>
          <w:rFonts w:ascii="Times New Roman" w:hAnsi="Times New Roman" w:cs="Times New Roman"/>
          <w:sz w:val="24"/>
          <w:szCs w:val="24"/>
        </w:rPr>
        <w:t>вайбер</w:t>
      </w:r>
      <w:proofErr w:type="spellEnd"/>
      <w:r w:rsidR="008E489B" w:rsidRPr="00552E21">
        <w:rPr>
          <w:rFonts w:ascii="Times New Roman" w:hAnsi="Times New Roman" w:cs="Times New Roman"/>
          <w:sz w:val="24"/>
          <w:szCs w:val="24"/>
        </w:rPr>
        <w:t>-групи, соціальні мережі, онлайн-</w:t>
      </w:r>
      <w:proofErr w:type="spellStart"/>
      <w:r w:rsidR="008E489B" w:rsidRPr="00552E21">
        <w:rPr>
          <w:rFonts w:ascii="Times New Roman" w:hAnsi="Times New Roman" w:cs="Times New Roman"/>
          <w:sz w:val="24"/>
          <w:szCs w:val="24"/>
        </w:rPr>
        <w:t>уроки</w:t>
      </w:r>
      <w:proofErr w:type="spellEnd"/>
      <w:r w:rsidR="008E489B" w:rsidRPr="00552E21">
        <w:rPr>
          <w:rFonts w:ascii="Times New Roman" w:hAnsi="Times New Roman" w:cs="Times New Roman"/>
          <w:sz w:val="24"/>
          <w:szCs w:val="24"/>
        </w:rPr>
        <w:t xml:space="preserve">, онлайн-тести, телефонні дзвінки, хмарні </w:t>
      </w:r>
      <w:proofErr w:type="spellStart"/>
      <w:r w:rsidR="008E489B" w:rsidRPr="00552E21">
        <w:rPr>
          <w:rFonts w:ascii="Times New Roman" w:hAnsi="Times New Roman" w:cs="Times New Roman"/>
          <w:sz w:val="24"/>
          <w:szCs w:val="24"/>
        </w:rPr>
        <w:t>сервіси</w:t>
      </w:r>
      <w:r w:rsidR="00647C87">
        <w:rPr>
          <w:rFonts w:ascii="Times New Roman" w:hAnsi="Times New Roman" w:cs="Times New Roman"/>
          <w:sz w:val="24"/>
          <w:szCs w:val="24"/>
        </w:rPr>
        <w:t>,</w:t>
      </w:r>
      <w:r w:rsidR="00647C87" w:rsidRPr="001967A6">
        <w:rPr>
          <w:rFonts w:ascii="Times New Roman" w:hAnsi="Times New Roman" w:cs="Times New Roman"/>
          <w:sz w:val="24"/>
          <w:szCs w:val="24"/>
        </w:rPr>
        <w:t>інтернет</w:t>
      </w:r>
      <w:proofErr w:type="spellEnd"/>
      <w:r w:rsidR="00647C87" w:rsidRPr="001967A6">
        <w:rPr>
          <w:rFonts w:ascii="Times New Roman" w:hAnsi="Times New Roman" w:cs="Times New Roman"/>
          <w:sz w:val="24"/>
          <w:szCs w:val="24"/>
        </w:rPr>
        <w:t xml:space="preserve">-форуми, </w:t>
      </w:r>
      <w:r w:rsidR="008E489B" w:rsidRPr="00552E21">
        <w:rPr>
          <w:rFonts w:ascii="Times New Roman" w:hAnsi="Times New Roman" w:cs="Times New Roman"/>
          <w:sz w:val="24"/>
          <w:szCs w:val="24"/>
        </w:rPr>
        <w:t xml:space="preserve"> тощо, що включають: веб-ресурси навчальних дисциплін (програм), що необхідні для забезпечення дистанційного навчання. Для онлайнової частини дистанційного навчання обирали синхрон</w:t>
      </w:r>
      <w:r w:rsidR="0033641D">
        <w:rPr>
          <w:rFonts w:ascii="Times New Roman" w:hAnsi="Times New Roman" w:cs="Times New Roman"/>
          <w:sz w:val="24"/>
          <w:szCs w:val="24"/>
        </w:rPr>
        <w:t>н</w:t>
      </w:r>
      <w:r w:rsidR="008E489B" w:rsidRPr="00552E21">
        <w:rPr>
          <w:rFonts w:ascii="Times New Roman" w:hAnsi="Times New Roman" w:cs="Times New Roman"/>
          <w:sz w:val="24"/>
          <w:szCs w:val="24"/>
        </w:rPr>
        <w:t xml:space="preserve">ий (за можливості) чи асинхронний режим взаємодій. </w:t>
      </w:r>
      <w:r w:rsidR="00552E21" w:rsidRPr="00552E21">
        <w:rPr>
          <w:rFonts w:ascii="Times New Roman" w:hAnsi="Times New Roman" w:cs="Times New Roman"/>
          <w:sz w:val="24"/>
          <w:szCs w:val="24"/>
        </w:rPr>
        <w:t xml:space="preserve">У кожному класі </w:t>
      </w:r>
      <w:r w:rsidR="00FB23E6">
        <w:rPr>
          <w:rFonts w:ascii="Times New Roman" w:hAnsi="Times New Roman" w:cs="Times New Roman"/>
          <w:sz w:val="24"/>
          <w:szCs w:val="24"/>
        </w:rPr>
        <w:t xml:space="preserve">були створені </w:t>
      </w:r>
      <w:r w:rsidR="00552E21" w:rsidRPr="00552E21">
        <w:rPr>
          <w:rFonts w:ascii="Times New Roman" w:hAnsi="Times New Roman" w:cs="Times New Roman"/>
          <w:sz w:val="24"/>
          <w:szCs w:val="24"/>
        </w:rPr>
        <w:t xml:space="preserve"> </w:t>
      </w:r>
      <w:proofErr w:type="spellStart"/>
      <w:r w:rsidR="00552E21" w:rsidRPr="00552E21">
        <w:rPr>
          <w:rFonts w:ascii="Times New Roman" w:hAnsi="Times New Roman" w:cs="Times New Roman"/>
          <w:sz w:val="24"/>
          <w:szCs w:val="24"/>
        </w:rPr>
        <w:t>вайбер</w:t>
      </w:r>
      <w:proofErr w:type="spellEnd"/>
      <w:r w:rsidR="00552E21" w:rsidRPr="00552E21">
        <w:rPr>
          <w:rFonts w:ascii="Times New Roman" w:hAnsi="Times New Roman" w:cs="Times New Roman"/>
          <w:sz w:val="24"/>
          <w:szCs w:val="24"/>
        </w:rPr>
        <w:t>-груп</w:t>
      </w:r>
      <w:r w:rsidR="00FB23E6">
        <w:rPr>
          <w:rFonts w:ascii="Times New Roman" w:hAnsi="Times New Roman" w:cs="Times New Roman"/>
          <w:sz w:val="24"/>
          <w:szCs w:val="24"/>
        </w:rPr>
        <w:t>и</w:t>
      </w:r>
      <w:r w:rsidR="00552E21" w:rsidRPr="00552E21">
        <w:rPr>
          <w:rFonts w:ascii="Times New Roman" w:hAnsi="Times New Roman" w:cs="Times New Roman"/>
          <w:sz w:val="24"/>
          <w:szCs w:val="24"/>
        </w:rPr>
        <w:t xml:space="preserve"> , де розміщува</w:t>
      </w:r>
      <w:r w:rsidR="00FB23E6">
        <w:rPr>
          <w:rFonts w:ascii="Times New Roman" w:hAnsi="Times New Roman" w:cs="Times New Roman"/>
          <w:sz w:val="24"/>
          <w:szCs w:val="24"/>
        </w:rPr>
        <w:t>л</w:t>
      </w:r>
      <w:r w:rsidR="00552E21" w:rsidRPr="00552E21">
        <w:rPr>
          <w:rFonts w:ascii="Times New Roman" w:hAnsi="Times New Roman" w:cs="Times New Roman"/>
          <w:sz w:val="24"/>
          <w:szCs w:val="24"/>
        </w:rPr>
        <w:t xml:space="preserve">и завдання для </w:t>
      </w:r>
      <w:proofErr w:type="spellStart"/>
      <w:r w:rsidR="00552E21" w:rsidRPr="00552E21">
        <w:rPr>
          <w:rFonts w:ascii="Times New Roman" w:hAnsi="Times New Roman" w:cs="Times New Roman"/>
          <w:sz w:val="24"/>
          <w:szCs w:val="24"/>
        </w:rPr>
        <w:t>учнів.</w:t>
      </w:r>
      <w:r w:rsidR="00647C87" w:rsidRPr="001967A6">
        <w:rPr>
          <w:rFonts w:ascii="Times New Roman" w:hAnsi="Times New Roman" w:cs="Times New Roman"/>
          <w:sz w:val="24"/>
          <w:szCs w:val="24"/>
        </w:rPr>
        <w:t>Кожен</w:t>
      </w:r>
      <w:proofErr w:type="spellEnd"/>
      <w:r w:rsidR="00647C87" w:rsidRPr="001967A6">
        <w:rPr>
          <w:rFonts w:ascii="Times New Roman" w:hAnsi="Times New Roman" w:cs="Times New Roman"/>
          <w:sz w:val="24"/>
          <w:szCs w:val="24"/>
        </w:rPr>
        <w:t xml:space="preserve"> день вчителі закладу освіти в он-лайн режимі інформували учнів та батьків про домашні завдання з усіх предметів та надавали рекомендації та побажання батькам з приводу організації навчання під час карантину, розміщували важливі для навчання матеріали – презентації, схеми, аудіо- та відео файли, давали посилання на корисні ресурси для додаткового вивчення. </w:t>
      </w:r>
      <w:r w:rsidR="00647C87" w:rsidRPr="00D50709">
        <w:rPr>
          <w:rFonts w:ascii="Times New Roman" w:hAnsi="Times New Roman" w:cs="Times New Roman"/>
          <w:sz w:val="24"/>
          <w:szCs w:val="24"/>
        </w:rPr>
        <w:t>Під ч</w:t>
      </w:r>
      <w:r w:rsidR="00647C87" w:rsidRPr="001967A6">
        <w:rPr>
          <w:rFonts w:ascii="Times New Roman" w:hAnsi="Times New Roman" w:cs="Times New Roman"/>
          <w:sz w:val="24"/>
          <w:szCs w:val="24"/>
        </w:rPr>
        <w:t>ас дистанційного навчання здійснювалося оцінювання здобувачів освіти  вчителями (крім 1-4 класів).</w:t>
      </w:r>
      <w:r w:rsidR="00FB23E6">
        <w:rPr>
          <w:rFonts w:ascii="Times New Roman" w:hAnsi="Times New Roman" w:cs="Times New Roman"/>
          <w:sz w:val="24"/>
          <w:szCs w:val="24"/>
        </w:rPr>
        <w:t>Також було  налагоджено і</w:t>
      </w:r>
      <w:r w:rsidR="00552E21" w:rsidRPr="00552E21">
        <w:rPr>
          <w:rFonts w:ascii="Times New Roman" w:hAnsi="Times New Roman" w:cs="Times New Roman"/>
          <w:sz w:val="24"/>
          <w:szCs w:val="24"/>
        </w:rPr>
        <w:t>нформува</w:t>
      </w:r>
      <w:r w:rsidR="00FB23E6">
        <w:rPr>
          <w:rFonts w:ascii="Times New Roman" w:hAnsi="Times New Roman" w:cs="Times New Roman"/>
          <w:sz w:val="24"/>
          <w:szCs w:val="24"/>
        </w:rPr>
        <w:t xml:space="preserve">ння </w:t>
      </w:r>
      <w:r w:rsidR="00552E21" w:rsidRPr="00552E21">
        <w:rPr>
          <w:rFonts w:ascii="Times New Roman" w:hAnsi="Times New Roman" w:cs="Times New Roman"/>
          <w:sz w:val="24"/>
          <w:szCs w:val="24"/>
        </w:rPr>
        <w:t xml:space="preserve"> учнів про можливість отримати індивідуальну </w:t>
      </w:r>
      <w:proofErr w:type="spellStart"/>
      <w:r w:rsidR="00552E21" w:rsidRPr="00552E21">
        <w:rPr>
          <w:rFonts w:ascii="Times New Roman" w:hAnsi="Times New Roman" w:cs="Times New Roman"/>
          <w:sz w:val="24"/>
          <w:szCs w:val="24"/>
        </w:rPr>
        <w:t>офлайн</w:t>
      </w:r>
      <w:proofErr w:type="spellEnd"/>
      <w:r w:rsidR="00552E21" w:rsidRPr="00552E21">
        <w:rPr>
          <w:rFonts w:ascii="Times New Roman" w:hAnsi="Times New Roman" w:cs="Times New Roman"/>
          <w:sz w:val="24"/>
          <w:szCs w:val="24"/>
        </w:rPr>
        <w:t xml:space="preserve"> консультацію у закладі (за сприятливих умов).</w:t>
      </w:r>
    </w:p>
    <w:p w14:paraId="5E2B9C0E" w14:textId="371C3853" w:rsidR="0061063C" w:rsidRDefault="00FB23E6" w:rsidP="0061063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Класні керівники</w:t>
      </w:r>
      <w:r w:rsidR="0033641D">
        <w:rPr>
          <w:rFonts w:ascii="Times New Roman" w:hAnsi="Times New Roman" w:cs="Times New Roman"/>
          <w:sz w:val="24"/>
          <w:szCs w:val="24"/>
        </w:rPr>
        <w:t xml:space="preserve"> </w:t>
      </w:r>
      <w:r>
        <w:rPr>
          <w:rFonts w:ascii="Times New Roman" w:hAnsi="Times New Roman" w:cs="Times New Roman"/>
          <w:sz w:val="24"/>
          <w:szCs w:val="24"/>
        </w:rPr>
        <w:t>п</w:t>
      </w:r>
      <w:r w:rsidRPr="00552E21">
        <w:rPr>
          <w:rFonts w:ascii="Times New Roman" w:hAnsi="Times New Roman" w:cs="Times New Roman"/>
          <w:sz w:val="24"/>
          <w:szCs w:val="24"/>
        </w:rPr>
        <w:t>роводи</w:t>
      </w:r>
      <w:r>
        <w:rPr>
          <w:rFonts w:ascii="Times New Roman" w:hAnsi="Times New Roman" w:cs="Times New Roman"/>
          <w:sz w:val="24"/>
          <w:szCs w:val="24"/>
        </w:rPr>
        <w:t>л</w:t>
      </w:r>
      <w:r w:rsidRPr="00552E21">
        <w:rPr>
          <w:rFonts w:ascii="Times New Roman" w:hAnsi="Times New Roman" w:cs="Times New Roman"/>
          <w:sz w:val="24"/>
          <w:szCs w:val="24"/>
        </w:rPr>
        <w:t>и індивідуальні бесіди виховного характеру та бесіди з ОБЖ</w:t>
      </w:r>
      <w:r w:rsidR="0061063C">
        <w:rPr>
          <w:rFonts w:ascii="Times New Roman" w:hAnsi="Times New Roman" w:cs="Times New Roman"/>
          <w:sz w:val="24"/>
          <w:szCs w:val="24"/>
        </w:rPr>
        <w:t xml:space="preserve"> </w:t>
      </w:r>
      <w:r w:rsidR="008D33BC">
        <w:rPr>
          <w:rFonts w:ascii="Times New Roman" w:hAnsi="Times New Roman" w:cs="Times New Roman"/>
          <w:sz w:val="24"/>
          <w:szCs w:val="24"/>
        </w:rPr>
        <w:t xml:space="preserve">          </w:t>
      </w:r>
      <w:r w:rsidR="0061063C">
        <w:rPr>
          <w:rFonts w:ascii="Times New Roman" w:hAnsi="Times New Roman" w:cs="Times New Roman"/>
          <w:sz w:val="24"/>
          <w:szCs w:val="24"/>
        </w:rPr>
        <w:t>(«</w:t>
      </w:r>
      <w:r w:rsidR="0061063C" w:rsidRPr="0061063C">
        <w:rPr>
          <w:rFonts w:ascii="Times New Roman" w:hAnsi="Times New Roman" w:cs="Times New Roman"/>
          <w:sz w:val="24"/>
          <w:szCs w:val="24"/>
        </w:rPr>
        <w:t xml:space="preserve"> Дивні Знахідки – </w:t>
      </w:r>
      <w:r w:rsidR="0061063C">
        <w:rPr>
          <w:rFonts w:ascii="Times New Roman" w:hAnsi="Times New Roman" w:cs="Times New Roman"/>
          <w:sz w:val="24"/>
          <w:szCs w:val="24"/>
        </w:rPr>
        <w:t>в</w:t>
      </w:r>
      <w:r w:rsidR="0033641D">
        <w:rPr>
          <w:rFonts w:ascii="Times New Roman" w:hAnsi="Times New Roman" w:cs="Times New Roman"/>
          <w:sz w:val="24"/>
          <w:szCs w:val="24"/>
        </w:rPr>
        <w:t xml:space="preserve"> </w:t>
      </w:r>
      <w:r w:rsidR="0061063C">
        <w:rPr>
          <w:rFonts w:ascii="Times New Roman" w:hAnsi="Times New Roman" w:cs="Times New Roman"/>
          <w:sz w:val="24"/>
          <w:szCs w:val="24"/>
        </w:rPr>
        <w:t>ч</w:t>
      </w:r>
      <w:r w:rsidR="0061063C" w:rsidRPr="0061063C">
        <w:rPr>
          <w:rFonts w:ascii="Times New Roman" w:hAnsi="Times New Roman" w:cs="Times New Roman"/>
          <w:sz w:val="24"/>
          <w:szCs w:val="24"/>
        </w:rPr>
        <w:t>ому Небезпека?</w:t>
      </w:r>
      <w:r w:rsidR="0061063C">
        <w:rPr>
          <w:rFonts w:ascii="Times New Roman" w:hAnsi="Times New Roman" w:cs="Times New Roman"/>
          <w:sz w:val="24"/>
          <w:szCs w:val="24"/>
        </w:rPr>
        <w:t>»;</w:t>
      </w:r>
      <w:r w:rsidR="0061063C" w:rsidRPr="0061063C">
        <w:rPr>
          <w:rFonts w:ascii="Times New Roman" w:hAnsi="Times New Roman" w:cs="Times New Roman"/>
          <w:sz w:val="24"/>
          <w:szCs w:val="24"/>
        </w:rPr>
        <w:t xml:space="preserve"> Пам’ятка  «Як поводити себе поруч із вибухонебезпечними предметами</w:t>
      </w:r>
      <w:r w:rsidR="0061063C">
        <w:rPr>
          <w:rFonts w:ascii="Times New Roman" w:hAnsi="Times New Roman" w:cs="Times New Roman"/>
          <w:sz w:val="24"/>
          <w:szCs w:val="24"/>
        </w:rPr>
        <w:t>»;</w:t>
      </w:r>
      <w:r w:rsidR="0061063C" w:rsidRPr="0061063C">
        <w:rPr>
          <w:rFonts w:ascii="Times New Roman" w:hAnsi="Times New Roman" w:cs="Times New Roman"/>
          <w:sz w:val="24"/>
          <w:szCs w:val="24"/>
        </w:rPr>
        <w:t xml:space="preserve"> .Пам’ятка «Поради захисника»</w:t>
      </w:r>
      <w:r w:rsidR="0061063C">
        <w:rPr>
          <w:rFonts w:ascii="Times New Roman" w:hAnsi="Times New Roman" w:cs="Times New Roman"/>
          <w:sz w:val="24"/>
          <w:szCs w:val="24"/>
        </w:rPr>
        <w:t>; «</w:t>
      </w:r>
      <w:r w:rsidR="0061063C" w:rsidRPr="0061063C">
        <w:rPr>
          <w:rFonts w:ascii="Times New Roman" w:hAnsi="Times New Roman" w:cs="Times New Roman"/>
          <w:sz w:val="24"/>
          <w:szCs w:val="24"/>
        </w:rPr>
        <w:t>Уваг</w:t>
      </w:r>
      <w:r w:rsidR="0061063C">
        <w:rPr>
          <w:rFonts w:ascii="Times New Roman" w:hAnsi="Times New Roman" w:cs="Times New Roman"/>
          <w:sz w:val="24"/>
          <w:szCs w:val="24"/>
        </w:rPr>
        <w:t>а</w:t>
      </w:r>
      <w:r w:rsidR="0061063C" w:rsidRPr="0061063C">
        <w:rPr>
          <w:rFonts w:ascii="Times New Roman" w:hAnsi="Times New Roman" w:cs="Times New Roman"/>
          <w:sz w:val="24"/>
          <w:szCs w:val="24"/>
        </w:rPr>
        <w:t>!</w:t>
      </w:r>
      <w:r w:rsidR="0033641D">
        <w:rPr>
          <w:rFonts w:ascii="Times New Roman" w:hAnsi="Times New Roman" w:cs="Times New Roman"/>
          <w:sz w:val="24"/>
          <w:szCs w:val="24"/>
        </w:rPr>
        <w:t xml:space="preserve"> </w:t>
      </w:r>
      <w:r w:rsidR="0061063C" w:rsidRPr="0061063C">
        <w:rPr>
          <w:rFonts w:ascii="Times New Roman" w:hAnsi="Times New Roman" w:cs="Times New Roman"/>
          <w:sz w:val="24"/>
          <w:szCs w:val="24"/>
        </w:rPr>
        <w:t>повітряна тривога</w:t>
      </w:r>
      <w:r w:rsidR="00D50709">
        <w:rPr>
          <w:rFonts w:ascii="Times New Roman" w:hAnsi="Times New Roman" w:cs="Times New Roman"/>
          <w:sz w:val="24"/>
          <w:szCs w:val="24"/>
        </w:rPr>
        <w:t xml:space="preserve">.  </w:t>
      </w:r>
      <w:r w:rsidR="0061063C" w:rsidRPr="0061063C">
        <w:rPr>
          <w:rFonts w:ascii="Times New Roman" w:hAnsi="Times New Roman" w:cs="Times New Roman"/>
          <w:sz w:val="24"/>
          <w:szCs w:val="24"/>
        </w:rPr>
        <w:t>Алгоритм дій</w:t>
      </w:r>
      <w:r w:rsidR="0061063C">
        <w:rPr>
          <w:rFonts w:ascii="Times New Roman" w:hAnsi="Times New Roman" w:cs="Times New Roman"/>
          <w:sz w:val="24"/>
          <w:szCs w:val="24"/>
        </w:rPr>
        <w:t>»,</w:t>
      </w:r>
      <w:r w:rsidR="008D33BC" w:rsidRPr="008D33BC">
        <w:rPr>
          <w:rFonts w:ascii="Times New Roman" w:hAnsi="Times New Roman" w:cs="Times New Roman"/>
          <w:sz w:val="24"/>
          <w:szCs w:val="24"/>
        </w:rPr>
        <w:t xml:space="preserve"> </w:t>
      </w:r>
      <w:r w:rsidR="008D33BC" w:rsidRPr="0061063C">
        <w:rPr>
          <w:rFonts w:ascii="Times New Roman" w:hAnsi="Times New Roman" w:cs="Times New Roman"/>
          <w:sz w:val="24"/>
          <w:szCs w:val="24"/>
        </w:rPr>
        <w:t>Пам’ятка</w:t>
      </w:r>
      <w:r w:rsidR="008D33BC">
        <w:rPr>
          <w:rFonts w:ascii="Times New Roman" w:hAnsi="Times New Roman" w:cs="Times New Roman"/>
          <w:sz w:val="24"/>
          <w:szCs w:val="24"/>
        </w:rPr>
        <w:t xml:space="preserve"> мінна тривога»,</w:t>
      </w:r>
      <w:r w:rsidR="0061063C">
        <w:rPr>
          <w:rFonts w:ascii="Times New Roman" w:hAnsi="Times New Roman" w:cs="Times New Roman"/>
          <w:sz w:val="24"/>
          <w:szCs w:val="24"/>
        </w:rPr>
        <w:t>тощо</w:t>
      </w:r>
      <w:r w:rsidR="0061063C" w:rsidRPr="0061063C">
        <w:rPr>
          <w:rFonts w:ascii="Times New Roman" w:hAnsi="Times New Roman" w:cs="Times New Roman"/>
          <w:sz w:val="24"/>
          <w:szCs w:val="24"/>
        </w:rPr>
        <w:t>.</w:t>
      </w:r>
    </w:p>
    <w:p w14:paraId="4A0EAF09" w14:textId="77777777" w:rsidR="005F0796" w:rsidRPr="00552E21" w:rsidRDefault="005F0796" w:rsidP="0061063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Була проведена робота щодо </w:t>
      </w:r>
      <w:r w:rsidRPr="00552E21">
        <w:rPr>
          <w:rFonts w:ascii="Times New Roman" w:hAnsi="Times New Roman" w:cs="Times New Roman"/>
          <w:sz w:val="24"/>
          <w:szCs w:val="24"/>
        </w:rPr>
        <w:t>ве</w:t>
      </w:r>
      <w:r>
        <w:rPr>
          <w:rFonts w:ascii="Times New Roman" w:hAnsi="Times New Roman" w:cs="Times New Roman"/>
          <w:sz w:val="24"/>
          <w:szCs w:val="24"/>
        </w:rPr>
        <w:t>дення</w:t>
      </w:r>
      <w:r w:rsidRPr="00552E21">
        <w:rPr>
          <w:rFonts w:ascii="Times New Roman" w:hAnsi="Times New Roman" w:cs="Times New Roman"/>
          <w:sz w:val="24"/>
          <w:szCs w:val="24"/>
        </w:rPr>
        <w:t xml:space="preserve"> облік</w:t>
      </w:r>
      <w:r>
        <w:rPr>
          <w:rFonts w:ascii="Times New Roman" w:hAnsi="Times New Roman" w:cs="Times New Roman"/>
          <w:sz w:val="24"/>
          <w:szCs w:val="24"/>
        </w:rPr>
        <w:t>у</w:t>
      </w:r>
      <w:r w:rsidRPr="00552E21">
        <w:rPr>
          <w:rFonts w:ascii="Times New Roman" w:hAnsi="Times New Roman" w:cs="Times New Roman"/>
          <w:sz w:val="24"/>
          <w:szCs w:val="24"/>
        </w:rPr>
        <w:t xml:space="preserve"> учнів, які вибувають за межі країни таза межі села у зв’язку з воєнними діями та / або прибувають внаслідок агресії РФ (евакуйовані з місця постійного проживання)</w:t>
      </w:r>
      <w:r>
        <w:rPr>
          <w:rFonts w:ascii="Times New Roman" w:hAnsi="Times New Roman" w:cs="Times New Roman"/>
          <w:sz w:val="24"/>
          <w:szCs w:val="24"/>
        </w:rPr>
        <w:t>, організ</w:t>
      </w:r>
      <w:r w:rsidR="00D50709">
        <w:rPr>
          <w:rFonts w:ascii="Times New Roman" w:hAnsi="Times New Roman" w:cs="Times New Roman"/>
          <w:sz w:val="24"/>
          <w:szCs w:val="24"/>
        </w:rPr>
        <w:t>овано</w:t>
      </w:r>
      <w:r>
        <w:rPr>
          <w:rFonts w:ascii="Times New Roman" w:hAnsi="Times New Roman" w:cs="Times New Roman"/>
          <w:sz w:val="24"/>
          <w:szCs w:val="24"/>
        </w:rPr>
        <w:t xml:space="preserve"> залучення ВПО до дистанційного навчання. </w:t>
      </w:r>
    </w:p>
    <w:p w14:paraId="305DBFF7" w14:textId="77777777" w:rsidR="00552E21" w:rsidRPr="00552E21" w:rsidRDefault="00552E21" w:rsidP="00552E21">
      <w:pPr>
        <w:tabs>
          <w:tab w:val="left" w:pos="426"/>
        </w:tabs>
        <w:spacing w:after="0" w:line="240" w:lineRule="auto"/>
        <w:jc w:val="both"/>
        <w:rPr>
          <w:rFonts w:ascii="Times New Roman" w:hAnsi="Times New Roman" w:cs="Times New Roman"/>
          <w:sz w:val="24"/>
          <w:szCs w:val="24"/>
        </w:rPr>
      </w:pPr>
    </w:p>
    <w:p w14:paraId="179A3C74" w14:textId="77777777" w:rsidR="00D50709" w:rsidRDefault="00F21453" w:rsidP="00D50709">
      <w:pPr>
        <w:spacing w:after="0" w:line="240" w:lineRule="auto"/>
        <w:ind w:right="-2"/>
        <w:jc w:val="center"/>
        <w:rPr>
          <w:rFonts w:ascii="Times New Roman" w:hAnsi="Times New Roman" w:cs="Times New Roman"/>
          <w:b/>
          <w:bCs/>
          <w:sz w:val="24"/>
          <w:szCs w:val="24"/>
        </w:rPr>
      </w:pPr>
      <w:r w:rsidRPr="00D50709">
        <w:rPr>
          <w:rFonts w:ascii="Times New Roman" w:hAnsi="Times New Roman" w:cs="Times New Roman"/>
          <w:b/>
          <w:bCs/>
          <w:sz w:val="24"/>
          <w:szCs w:val="24"/>
        </w:rPr>
        <w:t xml:space="preserve">3.2. Постійне підвищення професійного рівня і педагогічної майстерності педагогічних працівників </w:t>
      </w:r>
    </w:p>
    <w:p w14:paraId="130DD9D4" w14:textId="77777777" w:rsidR="001E069B" w:rsidRDefault="001E069B" w:rsidP="001E069B">
      <w:pPr>
        <w:spacing w:after="0" w:line="240" w:lineRule="auto"/>
        <w:ind w:firstLine="567"/>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eastAsia="ru-RU"/>
        </w:rPr>
        <w:t>Упродовж навчального року в школі були створені необхідні умови для підвищення теоретичного професійного рівня кожного члена педагогічного колективу. Враховуючи науково-методичні проблеми педагогічного колективу, кожен вчитель обрав власну методичну проблему, над якою працював, впроваджуючи її в практику роботи та вдосконалюючи свою майстерність. Теоретичні роботи, конспекти відкритих уро</w:t>
      </w:r>
      <w:r>
        <w:rPr>
          <w:rFonts w:ascii="Times New Roman" w:eastAsia="Times New Roman" w:hAnsi="Times New Roman"/>
          <w:sz w:val="24"/>
          <w:szCs w:val="24"/>
          <w:lang w:eastAsia="ru-RU"/>
        </w:rPr>
        <w:t>ків, позакласних заходів</w:t>
      </w:r>
      <w:r w:rsidRPr="00405DB6">
        <w:rPr>
          <w:rFonts w:ascii="Times New Roman" w:eastAsia="Times New Roman" w:hAnsi="Times New Roman"/>
          <w:sz w:val="24"/>
          <w:szCs w:val="24"/>
          <w:lang w:eastAsia="ru-RU"/>
        </w:rPr>
        <w:t xml:space="preserve"> зібрані в індивідуальні портфоліо системи роботи вчителів, які знаходяться </w:t>
      </w:r>
      <w:r>
        <w:rPr>
          <w:rFonts w:ascii="Times New Roman" w:eastAsia="Times New Roman" w:hAnsi="Times New Roman"/>
          <w:sz w:val="24"/>
          <w:szCs w:val="24"/>
          <w:lang w:eastAsia="ru-RU"/>
        </w:rPr>
        <w:t>у школі</w:t>
      </w:r>
      <w:r w:rsidRPr="00405DB6">
        <w:rPr>
          <w:rFonts w:ascii="Times New Roman" w:eastAsia="Times New Roman" w:hAnsi="Times New Roman"/>
          <w:sz w:val="24"/>
          <w:szCs w:val="24"/>
          <w:lang w:eastAsia="ru-RU"/>
        </w:rPr>
        <w:t xml:space="preserve">. </w:t>
      </w:r>
    </w:p>
    <w:p w14:paraId="156A4986" w14:textId="77777777" w:rsidR="001E069B" w:rsidRPr="001E069B" w:rsidRDefault="001E069B" w:rsidP="001E069B">
      <w:pPr>
        <w:spacing w:after="0" w:line="240" w:lineRule="auto"/>
        <w:ind w:firstLine="567"/>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eastAsia="ru-RU"/>
        </w:rPr>
        <w:t>В</w:t>
      </w:r>
      <w:r w:rsidRPr="00DB335F">
        <w:rPr>
          <w:rFonts w:ascii="Times New Roman" w:eastAsia="Times New Roman" w:hAnsi="Times New Roman"/>
          <w:sz w:val="24"/>
          <w:szCs w:val="24"/>
          <w:lang w:eastAsia="ru-RU"/>
        </w:rPr>
        <w:t xml:space="preserve">  умовах карантинних обмежень, пов’язаних з пандемією </w:t>
      </w:r>
      <w:r w:rsidRPr="00DB335F">
        <w:rPr>
          <w:rFonts w:ascii="Times New Roman" w:eastAsia="Times New Roman" w:hAnsi="Times New Roman"/>
          <w:sz w:val="24"/>
          <w:szCs w:val="24"/>
          <w:lang w:val="en-US" w:eastAsia="ru-RU"/>
        </w:rPr>
        <w:t>COVID</w:t>
      </w:r>
      <w:r>
        <w:rPr>
          <w:rFonts w:ascii="Times New Roman" w:eastAsia="Times New Roman" w:hAnsi="Times New Roman"/>
          <w:sz w:val="24"/>
          <w:szCs w:val="24"/>
          <w:lang w:eastAsia="ru-RU"/>
        </w:rPr>
        <w:t xml:space="preserve"> та воєнним станом в країні,</w:t>
      </w:r>
      <w:r w:rsidRPr="00DB335F">
        <w:rPr>
          <w:rFonts w:ascii="Times New Roman" w:eastAsia="Times New Roman" w:hAnsi="Times New Roman"/>
          <w:sz w:val="24"/>
          <w:szCs w:val="24"/>
          <w:lang w:eastAsia="ru-RU"/>
        </w:rPr>
        <w:t xml:space="preserve"> учителі освоїли і успішно застосовували засоби дистанційного навчання  (месенджери </w:t>
      </w:r>
      <w:r w:rsidRPr="00DB335F">
        <w:rPr>
          <w:rFonts w:ascii="Times New Roman" w:eastAsia="Times New Roman" w:hAnsi="Times New Roman"/>
          <w:sz w:val="24"/>
          <w:szCs w:val="24"/>
          <w:lang w:val="en-US" w:eastAsia="ru-RU"/>
        </w:rPr>
        <w:t>Viber</w:t>
      </w:r>
      <w:r>
        <w:rPr>
          <w:rFonts w:ascii="Times New Roman" w:eastAsia="Times New Roman" w:hAnsi="Times New Roman"/>
          <w:sz w:val="24"/>
          <w:szCs w:val="24"/>
          <w:lang w:eastAsia="ru-RU"/>
        </w:rPr>
        <w:t>,</w:t>
      </w:r>
      <w:r w:rsidRPr="00DB335F">
        <w:rPr>
          <w:rFonts w:ascii="Times New Roman" w:eastAsia="Times New Roman" w:hAnsi="Times New Roman"/>
          <w:sz w:val="24"/>
          <w:szCs w:val="24"/>
          <w:lang w:eastAsia="ru-RU"/>
        </w:rPr>
        <w:t xml:space="preserve"> онлайн-платформи </w:t>
      </w:r>
      <w:proofErr w:type="spellStart"/>
      <w:r w:rsidRPr="00DB335F">
        <w:rPr>
          <w:rFonts w:ascii="Times New Roman" w:eastAsia="Times New Roman" w:hAnsi="Times New Roman"/>
          <w:sz w:val="24"/>
          <w:szCs w:val="24"/>
          <w:lang w:val="en-US" w:eastAsia="ru-RU"/>
        </w:rPr>
        <w:t>GoogleClassroom</w:t>
      </w:r>
      <w:proofErr w:type="spellEnd"/>
      <w:r w:rsidRPr="00DB335F">
        <w:rPr>
          <w:rFonts w:ascii="Times New Roman" w:eastAsia="Times New Roman" w:hAnsi="Times New Roman"/>
          <w:sz w:val="24"/>
          <w:szCs w:val="24"/>
          <w:lang w:eastAsia="ru-RU"/>
        </w:rPr>
        <w:t>,  «На урок», «</w:t>
      </w:r>
      <w:proofErr w:type="spellStart"/>
      <w:r w:rsidRPr="00DB335F">
        <w:rPr>
          <w:rFonts w:ascii="Times New Roman" w:eastAsia="Times New Roman" w:hAnsi="Times New Roman"/>
          <w:sz w:val="24"/>
          <w:szCs w:val="24"/>
          <w:lang w:eastAsia="ru-RU"/>
        </w:rPr>
        <w:t>Всеосвіта</w:t>
      </w:r>
      <w:proofErr w:type="spellEnd"/>
      <w:r w:rsidRPr="00DB335F">
        <w:rPr>
          <w:rFonts w:ascii="Times New Roman" w:eastAsia="Times New Roman" w:hAnsi="Times New Roman"/>
          <w:sz w:val="24"/>
          <w:szCs w:val="24"/>
          <w:lang w:eastAsia="ru-RU"/>
        </w:rPr>
        <w:t>» тощо). Це дало можливість успішно виконати всі навчальні програми у повному обсязі</w:t>
      </w:r>
      <w:r>
        <w:rPr>
          <w:rFonts w:ascii="Times New Roman" w:eastAsia="Times New Roman" w:hAnsi="Times New Roman"/>
          <w:sz w:val="24"/>
          <w:szCs w:val="24"/>
          <w:lang w:eastAsia="ru-RU"/>
        </w:rPr>
        <w:t>.</w:t>
      </w:r>
    </w:p>
    <w:p w14:paraId="2993534D" w14:textId="77777777" w:rsidR="00BA3A34" w:rsidRPr="002F63B5" w:rsidRDefault="00BA3A34" w:rsidP="00BA3A34">
      <w:pPr>
        <w:pStyle w:val="Default"/>
        <w:ind w:firstLine="284"/>
        <w:jc w:val="both"/>
        <w:rPr>
          <w:lang w:val="uk-UA"/>
        </w:rPr>
      </w:pPr>
      <w:r w:rsidRPr="002F63B5">
        <w:rPr>
          <w:lang w:val="uk-UA"/>
        </w:rPr>
        <w:t>Велику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14:paraId="13EF7E9A" w14:textId="77777777" w:rsidR="00BA3A34" w:rsidRPr="00F150BD" w:rsidRDefault="00BA3A34" w:rsidP="00BA3A34">
      <w:pPr>
        <w:pStyle w:val="Default"/>
        <w:ind w:firstLine="284"/>
        <w:jc w:val="both"/>
        <w:rPr>
          <w:lang w:val="uk-UA"/>
        </w:rPr>
      </w:pPr>
      <w:r w:rsidRPr="003A32A5">
        <w:rPr>
          <w:lang w:val="uk-UA"/>
        </w:rPr>
        <w:t xml:space="preserve"> Згідно з планом роботи школи та перспективним планом атестації педагогічних працівників у 2021/2022 році чергову атестацію </w:t>
      </w:r>
      <w:r>
        <w:rPr>
          <w:lang w:val="uk-UA"/>
        </w:rPr>
        <w:t>успішно пройшли вчителі:</w:t>
      </w:r>
      <w:r w:rsidRPr="003A32A5">
        <w:rPr>
          <w:lang w:val="uk-UA"/>
        </w:rPr>
        <w:t xml:space="preserve">  фізичної культури </w:t>
      </w:r>
      <w:proofErr w:type="spellStart"/>
      <w:r w:rsidRPr="003A32A5">
        <w:rPr>
          <w:lang w:val="uk-UA"/>
        </w:rPr>
        <w:t>Слив’як</w:t>
      </w:r>
      <w:proofErr w:type="spellEnd"/>
      <w:r w:rsidRPr="003A32A5">
        <w:rPr>
          <w:lang w:val="uk-UA"/>
        </w:rPr>
        <w:t xml:space="preserve"> І.І., трудового навчання </w:t>
      </w:r>
      <w:proofErr w:type="spellStart"/>
      <w:r w:rsidRPr="003A32A5">
        <w:rPr>
          <w:lang w:val="uk-UA"/>
        </w:rPr>
        <w:t>Ганущак</w:t>
      </w:r>
      <w:proofErr w:type="spellEnd"/>
      <w:r w:rsidRPr="003A32A5">
        <w:rPr>
          <w:lang w:val="uk-UA"/>
        </w:rPr>
        <w:t xml:space="preserve"> Н.Й., початкових класів Данильченко Н.В.,  </w:t>
      </w:r>
      <w:proofErr w:type="spellStart"/>
      <w:r w:rsidRPr="003A32A5">
        <w:rPr>
          <w:lang w:val="uk-UA"/>
        </w:rPr>
        <w:t>Бобонець</w:t>
      </w:r>
      <w:proofErr w:type="spellEnd"/>
      <w:r w:rsidRPr="003A32A5">
        <w:rPr>
          <w:lang w:val="uk-UA"/>
        </w:rPr>
        <w:t xml:space="preserve"> Р.С..</w:t>
      </w:r>
      <w:r>
        <w:rPr>
          <w:lang w:val="uk-UA"/>
        </w:rPr>
        <w:t xml:space="preserve"> Результати відображені в наказах від 23.03.2022 №08 «Про підсумки атестації педагогічних працівників за  </w:t>
      </w:r>
      <w:r>
        <w:rPr>
          <w:sz w:val="28"/>
          <w:szCs w:val="28"/>
          <w:lang w:val="uk-UA"/>
        </w:rPr>
        <w:t>результатами</w:t>
      </w:r>
      <w:r w:rsidRPr="001C77DE">
        <w:rPr>
          <w:sz w:val="28"/>
          <w:szCs w:val="28"/>
          <w:lang w:val="uk-UA"/>
        </w:rPr>
        <w:t xml:space="preserve"> атестаційної комісії І </w:t>
      </w:r>
      <w:proofErr w:type="spellStart"/>
      <w:r w:rsidRPr="001C77DE">
        <w:rPr>
          <w:sz w:val="28"/>
          <w:szCs w:val="28"/>
          <w:lang w:val="uk-UA"/>
        </w:rPr>
        <w:t>рівня</w:t>
      </w:r>
      <w:r>
        <w:rPr>
          <w:sz w:val="28"/>
          <w:szCs w:val="28"/>
          <w:lang w:val="uk-UA"/>
        </w:rPr>
        <w:t>»</w:t>
      </w:r>
      <w:r>
        <w:rPr>
          <w:lang w:val="uk-UA"/>
        </w:rPr>
        <w:t>та</w:t>
      </w:r>
      <w:proofErr w:type="spellEnd"/>
      <w:r>
        <w:rPr>
          <w:lang w:val="uk-UA"/>
        </w:rPr>
        <w:t xml:space="preserve"> від </w:t>
      </w:r>
      <w:r>
        <w:rPr>
          <w:lang w:val="uk-UA"/>
        </w:rPr>
        <w:lastRenderedPageBreak/>
        <w:t xml:space="preserve">08.04.2022 №10«Про підсумки атестації педагогічних </w:t>
      </w:r>
      <w:proofErr w:type="spellStart"/>
      <w:r>
        <w:rPr>
          <w:lang w:val="uk-UA"/>
        </w:rPr>
        <w:t>працівників</w:t>
      </w:r>
      <w:r>
        <w:rPr>
          <w:sz w:val="28"/>
          <w:szCs w:val="28"/>
          <w:lang w:val="uk-UA"/>
        </w:rPr>
        <w:t>за</w:t>
      </w:r>
      <w:proofErr w:type="spellEnd"/>
      <w:r>
        <w:rPr>
          <w:sz w:val="28"/>
          <w:szCs w:val="28"/>
          <w:lang w:val="uk-UA"/>
        </w:rPr>
        <w:t xml:space="preserve"> результатами</w:t>
      </w:r>
      <w:r w:rsidRPr="001C77DE">
        <w:rPr>
          <w:sz w:val="28"/>
          <w:szCs w:val="28"/>
          <w:lang w:val="uk-UA"/>
        </w:rPr>
        <w:t xml:space="preserve"> атестаційної комісії І</w:t>
      </w:r>
      <w:r>
        <w:rPr>
          <w:sz w:val="28"/>
          <w:szCs w:val="28"/>
          <w:lang w:val="uk-UA"/>
        </w:rPr>
        <w:t xml:space="preserve">І </w:t>
      </w:r>
      <w:r w:rsidRPr="001C77DE">
        <w:rPr>
          <w:sz w:val="28"/>
          <w:szCs w:val="28"/>
          <w:lang w:val="uk-UA"/>
        </w:rPr>
        <w:t>рівня</w:t>
      </w:r>
      <w:r>
        <w:rPr>
          <w:sz w:val="28"/>
          <w:szCs w:val="28"/>
          <w:lang w:val="uk-UA"/>
        </w:rPr>
        <w:t>»</w:t>
      </w:r>
    </w:p>
    <w:p w14:paraId="65D89450" w14:textId="77777777" w:rsidR="00BA3A34" w:rsidRDefault="00BA3A34" w:rsidP="00BA3A34">
      <w:pPr>
        <w:pStyle w:val="a3"/>
        <w:spacing w:before="0" w:beforeAutospacing="0" w:after="0" w:afterAutospacing="0"/>
        <w:jc w:val="both"/>
      </w:pPr>
      <w:r>
        <w:t xml:space="preserve"> Учителі школи беруть участь у</w:t>
      </w:r>
      <w:r w:rsidRPr="00336D45">
        <w:t xml:space="preserve"> фестивалі «Добрих практик» освітян Харківщини «Майстри педагогічної справи представляють»</w:t>
      </w:r>
      <w:r>
        <w:t xml:space="preserve">. В цьому році </w:t>
      </w:r>
      <w:proofErr w:type="spellStart"/>
      <w:r>
        <w:t>Марющенко</w:t>
      </w:r>
      <w:proofErr w:type="spellEnd"/>
      <w:r>
        <w:t xml:space="preserve"> К.П</w:t>
      </w:r>
      <w:r w:rsidRPr="00336D45">
        <w:t xml:space="preserve">., </w:t>
      </w:r>
      <w:r>
        <w:t>вчитель музичного мистецтва</w:t>
      </w:r>
      <w:r w:rsidR="002F63B5">
        <w:t xml:space="preserve">, </w:t>
      </w:r>
      <w:r>
        <w:t xml:space="preserve">здобула перемогу у </w:t>
      </w:r>
      <w:r w:rsidRPr="00336D45">
        <w:t>номінації «</w:t>
      </w:r>
      <w:r>
        <w:t>Мистецтво</w:t>
      </w:r>
      <w:r w:rsidRPr="00336D45">
        <w:t>»</w:t>
      </w:r>
      <w:r>
        <w:t xml:space="preserve">  за досвід  роботи «</w:t>
      </w:r>
      <w:r w:rsidRPr="00E515CA">
        <w:t xml:space="preserve">Сучасна стилізація народних обрядів, як засіб пізнавальної діяльності </w:t>
      </w:r>
      <w:r>
        <w:t>школярів», призером</w:t>
      </w:r>
      <w:r w:rsidR="002F63B5">
        <w:t xml:space="preserve"> фестивалю </w:t>
      </w:r>
      <w:r>
        <w:t xml:space="preserve"> стала </w:t>
      </w:r>
      <w:proofErr w:type="spellStart"/>
      <w:r>
        <w:t>Ганущак</w:t>
      </w:r>
      <w:proofErr w:type="spellEnd"/>
      <w:r>
        <w:t xml:space="preserve"> Н.Й.</w:t>
      </w:r>
      <w:r w:rsidR="002F63B5">
        <w:t xml:space="preserve">, вчитель  трудового навчання, </w:t>
      </w:r>
      <w:r>
        <w:t xml:space="preserve"> в номінації «Трудове навчання» за досвід роботи «</w:t>
      </w:r>
      <w:r w:rsidRPr="00685D3A">
        <w:t xml:space="preserve">Метод </w:t>
      </w:r>
      <w:proofErr w:type="spellStart"/>
      <w:r w:rsidRPr="00685D3A">
        <w:t>проєктів</w:t>
      </w:r>
      <w:proofErr w:type="spellEnd"/>
      <w:r w:rsidRPr="00685D3A">
        <w:t xml:space="preserve"> у практиці сучасної школи</w:t>
      </w:r>
      <w:r>
        <w:t>».</w:t>
      </w:r>
    </w:p>
    <w:p w14:paraId="40BEAE02" w14:textId="14C9F531" w:rsidR="00BA3A34" w:rsidRDefault="00BA3A34" w:rsidP="002315A4">
      <w:pPr>
        <w:pStyle w:val="a3"/>
        <w:spacing w:before="0" w:beforeAutospacing="0" w:after="0" w:afterAutospacing="0"/>
        <w:ind w:firstLine="567"/>
        <w:jc w:val="both"/>
      </w:pPr>
      <w:r w:rsidRPr="00685D3A">
        <w:rPr>
          <w:bCs/>
          <w:iCs/>
        </w:rPr>
        <w:t>Професійному розвитку педагогічних працівників</w:t>
      </w:r>
      <w:r w:rsidR="0033641D">
        <w:rPr>
          <w:bCs/>
          <w:iCs/>
        </w:rPr>
        <w:t xml:space="preserve"> </w:t>
      </w:r>
      <w:r w:rsidRPr="00685D3A">
        <w:rPr>
          <w:bCs/>
          <w:iCs/>
        </w:rPr>
        <w:t>сприяє</w:t>
      </w:r>
      <w:r w:rsidR="0033641D">
        <w:rPr>
          <w:bCs/>
          <w:iCs/>
        </w:rPr>
        <w:t xml:space="preserve"> </w:t>
      </w:r>
      <w:r>
        <w:t>співпраця</w:t>
      </w:r>
      <w:r w:rsidRPr="00405DB6">
        <w:t xml:space="preserve"> з </w:t>
      </w:r>
      <w:r>
        <w:t xml:space="preserve"> відділом</w:t>
      </w:r>
      <w:r w:rsidRPr="00405DB6">
        <w:t xml:space="preserve"> освіти</w:t>
      </w:r>
      <w:r>
        <w:t xml:space="preserve"> </w:t>
      </w:r>
      <w:proofErr w:type="spellStart"/>
      <w:r>
        <w:t>Валківської</w:t>
      </w:r>
      <w:proofErr w:type="spellEnd"/>
      <w:r>
        <w:t xml:space="preserve"> міської ради  та КУ « </w:t>
      </w:r>
      <w:proofErr w:type="spellStart"/>
      <w:r>
        <w:rPr>
          <w:bCs/>
          <w:iCs/>
        </w:rPr>
        <w:t>Валківським</w:t>
      </w:r>
      <w:proofErr w:type="spellEnd"/>
      <w:r w:rsidRPr="0084270A">
        <w:rPr>
          <w:bCs/>
          <w:iCs/>
        </w:rPr>
        <w:t xml:space="preserve"> центр</w:t>
      </w:r>
      <w:r>
        <w:rPr>
          <w:bCs/>
          <w:iCs/>
        </w:rPr>
        <w:t>ом</w:t>
      </w:r>
      <w:r w:rsidRPr="0084270A">
        <w:rPr>
          <w:bCs/>
          <w:iCs/>
        </w:rPr>
        <w:t xml:space="preserve"> професійного розвитку педагогічних працівників</w:t>
      </w:r>
      <w:r>
        <w:rPr>
          <w:bCs/>
          <w:iCs/>
        </w:rPr>
        <w:t xml:space="preserve">», </w:t>
      </w:r>
      <w:r>
        <w:t xml:space="preserve"> де отримують</w:t>
      </w:r>
      <w:r w:rsidRPr="00405DB6">
        <w:t xml:space="preserve"> необхідну допомогу щодо організації методичної роботи</w:t>
      </w:r>
      <w:r>
        <w:t xml:space="preserve"> та освітньої діяльності</w:t>
      </w:r>
      <w:r w:rsidRPr="00405DB6">
        <w:t>.</w:t>
      </w:r>
      <w:r>
        <w:t xml:space="preserve">  Вчителі беруть активну участь у заходах, які проводить центр, діляться власним досвідом з колегами.</w:t>
      </w:r>
    </w:p>
    <w:p w14:paraId="6E26609C" w14:textId="77777777" w:rsidR="002F63B5" w:rsidRDefault="00F21453" w:rsidP="00D50709">
      <w:pPr>
        <w:spacing w:after="0" w:line="240" w:lineRule="auto"/>
        <w:ind w:right="-2"/>
        <w:jc w:val="center"/>
        <w:rPr>
          <w:rFonts w:ascii="Times New Roman" w:hAnsi="Times New Roman" w:cs="Times New Roman"/>
          <w:sz w:val="24"/>
          <w:szCs w:val="24"/>
        </w:rPr>
      </w:pPr>
      <w:r w:rsidRPr="002F63B5">
        <w:rPr>
          <w:rFonts w:ascii="Times New Roman" w:hAnsi="Times New Roman" w:cs="Times New Roman"/>
          <w:b/>
          <w:bCs/>
          <w:sz w:val="24"/>
          <w:szCs w:val="24"/>
        </w:rPr>
        <w:t xml:space="preserve"> 3.3. Налагодження співпраці зі здобувачами освіти, їх батьками, працівниками закладу</w:t>
      </w:r>
      <w:r w:rsidRPr="001967A6">
        <w:rPr>
          <w:rFonts w:ascii="Times New Roman" w:hAnsi="Times New Roman" w:cs="Times New Roman"/>
          <w:sz w:val="24"/>
          <w:szCs w:val="24"/>
        </w:rPr>
        <w:t xml:space="preserve">. </w:t>
      </w:r>
    </w:p>
    <w:p w14:paraId="5155315D" w14:textId="614B091C" w:rsidR="006D311B" w:rsidRPr="00657D3A" w:rsidRDefault="002F18CE" w:rsidP="006D311B">
      <w:pPr>
        <w:shd w:val="clear" w:color="auto" w:fill="FFFFFF"/>
        <w:spacing w:after="0" w:line="240" w:lineRule="auto"/>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Ш</w:t>
      </w:r>
      <w:r w:rsidR="00FE140C" w:rsidRPr="00FE140C">
        <w:rPr>
          <w:rFonts w:ascii="Times New Roman" w:eastAsia="Times New Roman" w:hAnsi="Times New Roman" w:cs="Times New Roman"/>
          <w:color w:val="111111"/>
          <w:sz w:val="24"/>
          <w:szCs w:val="24"/>
          <w:lang w:eastAsia="uk-UA"/>
        </w:rPr>
        <w:t>кільне самоврядування є однією із важливих умов залучення учнів до громадської діяльності. Самоврядування  для учнів є справжньою школою демократії, школою громадянського становлення підростаючого покоління.</w:t>
      </w:r>
      <w:r w:rsidR="0033641D">
        <w:rPr>
          <w:rFonts w:ascii="Times New Roman" w:eastAsia="Times New Roman" w:hAnsi="Times New Roman" w:cs="Times New Roman"/>
          <w:color w:val="111111"/>
          <w:sz w:val="24"/>
          <w:szCs w:val="24"/>
          <w:lang w:eastAsia="uk-UA"/>
        </w:rPr>
        <w:t xml:space="preserve"> </w:t>
      </w:r>
      <w:r w:rsidR="007560DF" w:rsidRPr="00146780">
        <w:rPr>
          <w:rFonts w:ascii="Times New Roman" w:hAnsi="Times New Roman"/>
          <w:sz w:val="24"/>
          <w:szCs w:val="24"/>
        </w:rPr>
        <w:t>Протягом   навчального року у    школі учнівське  самоврядування  було  представлене  учнівською  Радою, чітка структура  і  зміст  якої  відповідає  формі державного устрою.</w:t>
      </w:r>
      <w:r w:rsidR="004A33DD">
        <w:rPr>
          <w:rFonts w:ascii="Times New Roman" w:hAnsi="Times New Roman"/>
          <w:sz w:val="24"/>
          <w:szCs w:val="24"/>
        </w:rPr>
        <w:t xml:space="preserve"> </w:t>
      </w:r>
      <w:r w:rsidRPr="00146780">
        <w:rPr>
          <w:rFonts w:ascii="Times New Roman" w:hAnsi="Times New Roman"/>
          <w:sz w:val="24"/>
          <w:szCs w:val="24"/>
        </w:rPr>
        <w:t>Педагогічний колектив сприяє розвитку  діяльності  учнівського  самоврядування</w:t>
      </w:r>
      <w:r w:rsidR="007560DF">
        <w:rPr>
          <w:rFonts w:ascii="Times New Roman" w:hAnsi="Times New Roman"/>
          <w:sz w:val="24"/>
          <w:szCs w:val="24"/>
        </w:rPr>
        <w:t>, представники</w:t>
      </w:r>
      <w:r w:rsidR="0033641D">
        <w:rPr>
          <w:rFonts w:ascii="Times New Roman" w:hAnsi="Times New Roman"/>
          <w:sz w:val="24"/>
          <w:szCs w:val="24"/>
        </w:rPr>
        <w:t xml:space="preserve"> </w:t>
      </w:r>
      <w:r w:rsidR="007560DF" w:rsidRPr="001967A6">
        <w:rPr>
          <w:rFonts w:ascii="Times New Roman" w:hAnsi="Times New Roman" w:cs="Times New Roman"/>
          <w:sz w:val="24"/>
          <w:szCs w:val="24"/>
        </w:rPr>
        <w:t>якого є членами ради закладу, беруть участь у обговоренні питань щодо удосконалення освітнього середовища, у заходах із забезпечення якості освіти</w:t>
      </w:r>
      <w:r w:rsidR="007560DF">
        <w:rPr>
          <w:rFonts w:ascii="Times New Roman" w:hAnsi="Times New Roman" w:cs="Times New Roman"/>
          <w:sz w:val="24"/>
          <w:szCs w:val="24"/>
        </w:rPr>
        <w:t>,</w:t>
      </w:r>
      <w:r w:rsidR="00523254">
        <w:rPr>
          <w:rFonts w:ascii="Times New Roman" w:hAnsi="Times New Roman" w:cs="Times New Roman"/>
          <w:sz w:val="24"/>
          <w:szCs w:val="24"/>
        </w:rPr>
        <w:t xml:space="preserve"> надають пропозиції до плану роботи закладу</w:t>
      </w:r>
      <w:r w:rsidR="00C20915">
        <w:rPr>
          <w:rFonts w:ascii="Times New Roman" w:hAnsi="Times New Roman" w:cs="Times New Roman"/>
          <w:sz w:val="24"/>
          <w:szCs w:val="24"/>
        </w:rPr>
        <w:t>,</w:t>
      </w:r>
      <w:r w:rsidR="006D311B">
        <w:rPr>
          <w:rFonts w:ascii="Times New Roman" w:hAnsi="Times New Roman" w:cs="Times New Roman"/>
          <w:sz w:val="24"/>
          <w:szCs w:val="24"/>
        </w:rPr>
        <w:t xml:space="preserve">організовують та беруть активну участь у проведенні </w:t>
      </w:r>
      <w:r w:rsidR="006D311B" w:rsidRPr="00657D3A">
        <w:rPr>
          <w:rFonts w:ascii="Times New Roman" w:eastAsia="Times New Roman" w:hAnsi="Times New Roman" w:cs="Times New Roman"/>
          <w:color w:val="111111"/>
          <w:sz w:val="24"/>
          <w:szCs w:val="24"/>
          <w:lang w:eastAsia="uk-UA"/>
        </w:rPr>
        <w:t>свят</w:t>
      </w:r>
      <w:r w:rsidR="00C20915">
        <w:rPr>
          <w:rFonts w:ascii="Times New Roman" w:eastAsia="Times New Roman" w:hAnsi="Times New Roman" w:cs="Times New Roman"/>
          <w:color w:val="111111"/>
          <w:sz w:val="24"/>
          <w:szCs w:val="24"/>
          <w:lang w:eastAsia="uk-UA"/>
        </w:rPr>
        <w:t xml:space="preserve"> та корисних справ.</w:t>
      </w:r>
      <w:r w:rsidR="00523254">
        <w:rPr>
          <w:rFonts w:ascii="Times New Roman" w:eastAsia="Times New Roman" w:hAnsi="Times New Roman" w:cs="Times New Roman"/>
          <w:color w:val="111111"/>
          <w:sz w:val="24"/>
          <w:szCs w:val="24"/>
          <w:lang w:eastAsia="uk-UA"/>
        </w:rPr>
        <w:t>.</w:t>
      </w:r>
    </w:p>
    <w:p w14:paraId="4C539DD1" w14:textId="77777777" w:rsidR="00FE140C" w:rsidRDefault="002F18CE" w:rsidP="00FE140C">
      <w:pPr>
        <w:shd w:val="clear" w:color="auto" w:fill="FFFFFF"/>
        <w:spacing w:after="0" w:line="240" w:lineRule="auto"/>
        <w:jc w:val="both"/>
        <w:rPr>
          <w:rFonts w:ascii="Times New Roman" w:eastAsia="Times New Roman" w:hAnsi="Times New Roman" w:cs="Times New Roman"/>
          <w:color w:val="111111"/>
          <w:sz w:val="28"/>
          <w:szCs w:val="28"/>
          <w:lang w:eastAsia="uk-UA"/>
        </w:rPr>
      </w:pPr>
      <w:r w:rsidRPr="00146780">
        <w:rPr>
          <w:rFonts w:ascii="Times New Roman" w:hAnsi="Times New Roman"/>
          <w:sz w:val="24"/>
          <w:szCs w:val="24"/>
        </w:rPr>
        <w:t xml:space="preserve">Активною, ініціативною  та  творчою  у  процесі   організації  колективних  творчих  справ виявила себе  лідер - учнівський  президент </w:t>
      </w:r>
      <w:r w:rsidR="00C20915">
        <w:rPr>
          <w:rFonts w:ascii="Times New Roman" w:hAnsi="Times New Roman"/>
          <w:sz w:val="24"/>
          <w:szCs w:val="24"/>
        </w:rPr>
        <w:t xml:space="preserve"> Пересада Валентина.</w:t>
      </w:r>
    </w:p>
    <w:p w14:paraId="3EDA3D62" w14:textId="27A52888" w:rsidR="00C20915" w:rsidRDefault="00C20915" w:rsidP="00C20915">
      <w:pPr>
        <w:spacing w:after="0" w:line="240" w:lineRule="auto"/>
        <w:ind w:firstLine="708"/>
        <w:jc w:val="both"/>
        <w:rPr>
          <w:rFonts w:ascii="Times New Roman" w:hAnsi="Times New Roman"/>
          <w:color w:val="000000"/>
          <w:sz w:val="24"/>
          <w:szCs w:val="24"/>
        </w:rPr>
      </w:pPr>
      <w:r w:rsidRPr="00146780">
        <w:rPr>
          <w:rStyle w:val="fontstyle01"/>
        </w:rPr>
        <w:t>Педагогічний колектив школи постійно працює над вдосконаленням форм і методів</w:t>
      </w:r>
      <w:r w:rsidR="004A33DD">
        <w:rPr>
          <w:rStyle w:val="fontstyle01"/>
        </w:rPr>
        <w:t xml:space="preserve"> </w:t>
      </w:r>
      <w:r w:rsidRPr="00146780">
        <w:rPr>
          <w:rStyle w:val="fontstyle01"/>
        </w:rPr>
        <w:t>виховання, координуючи основні напрями виховання в цілісний природній процес.</w:t>
      </w:r>
      <w:r w:rsidR="004A33DD">
        <w:rPr>
          <w:rStyle w:val="fontstyle01"/>
        </w:rPr>
        <w:t xml:space="preserve"> </w:t>
      </w:r>
      <w:r w:rsidRPr="00146780">
        <w:rPr>
          <w:rStyle w:val="fontstyle01"/>
        </w:rPr>
        <w:t>Відносини між учителем</w:t>
      </w:r>
      <w:r w:rsidR="00630F93">
        <w:rPr>
          <w:rStyle w:val="fontstyle01"/>
        </w:rPr>
        <w:t xml:space="preserve">, </w:t>
      </w:r>
      <w:r w:rsidRPr="00146780">
        <w:rPr>
          <w:rStyle w:val="fontstyle01"/>
        </w:rPr>
        <w:t>учне</w:t>
      </w:r>
      <w:r w:rsidR="00630F93">
        <w:rPr>
          <w:rStyle w:val="fontstyle01"/>
        </w:rPr>
        <w:t>м і батьками</w:t>
      </w:r>
      <w:r w:rsidRPr="00146780">
        <w:rPr>
          <w:rStyle w:val="fontstyle01"/>
        </w:rPr>
        <w:t xml:space="preserve"> в основному, розвиваються на основі співробітництва і</w:t>
      </w:r>
      <w:r w:rsidR="004A33DD">
        <w:rPr>
          <w:rStyle w:val="fontstyle01"/>
        </w:rPr>
        <w:t xml:space="preserve"> </w:t>
      </w:r>
      <w:r w:rsidRPr="00146780">
        <w:rPr>
          <w:rStyle w:val="fontstyle01"/>
        </w:rPr>
        <w:t>ділового партнерства</w:t>
      </w:r>
      <w:r w:rsidR="00630F93">
        <w:rPr>
          <w:rStyle w:val="fontstyle01"/>
        </w:rPr>
        <w:t xml:space="preserve"> - </w:t>
      </w:r>
      <w:r w:rsidRPr="00146780">
        <w:rPr>
          <w:rStyle w:val="fontstyle01"/>
        </w:rPr>
        <w:t>рівноправні суб'єкти навчально-виховного процесу.</w:t>
      </w:r>
    </w:p>
    <w:p w14:paraId="5571A600" w14:textId="2BD165C3" w:rsidR="00314820" w:rsidRPr="00630F93" w:rsidRDefault="00314820" w:rsidP="00630F93">
      <w:pPr>
        <w:shd w:val="clear" w:color="auto" w:fill="FFFFFF"/>
        <w:spacing w:after="0" w:line="240" w:lineRule="auto"/>
        <w:jc w:val="both"/>
        <w:rPr>
          <w:rFonts w:ascii="Tahoma" w:eastAsia="Times New Roman" w:hAnsi="Tahoma" w:cs="Tahoma"/>
          <w:color w:val="111111"/>
          <w:sz w:val="24"/>
          <w:szCs w:val="24"/>
          <w:lang w:eastAsia="uk-UA"/>
        </w:rPr>
      </w:pPr>
      <w:r w:rsidRPr="00657D3A">
        <w:rPr>
          <w:rFonts w:ascii="Times New Roman" w:eastAsia="Times New Roman" w:hAnsi="Times New Roman" w:cs="Times New Roman"/>
          <w:color w:val="111111"/>
          <w:sz w:val="24"/>
          <w:szCs w:val="24"/>
          <w:lang w:eastAsia="uk-UA"/>
        </w:rPr>
        <w:t>       Батьки є соціальним замовником школи, а тому беруть активну участь у освітньому процесі. Вони є учасниками позакласних заходів, родинних</w:t>
      </w:r>
      <w:r w:rsidRPr="00657D3A">
        <w:rPr>
          <w:rFonts w:ascii="Times New Roman" w:eastAsia="Times New Roman" w:hAnsi="Times New Roman" w:cs="Times New Roman"/>
          <w:b/>
          <w:bCs/>
          <w:color w:val="111111"/>
          <w:sz w:val="24"/>
          <w:szCs w:val="24"/>
          <w:lang w:eastAsia="uk-UA"/>
        </w:rPr>
        <w:t> </w:t>
      </w:r>
      <w:r w:rsidRPr="00657D3A">
        <w:rPr>
          <w:rFonts w:ascii="Times New Roman" w:eastAsia="Times New Roman" w:hAnsi="Times New Roman" w:cs="Times New Roman"/>
          <w:color w:val="111111"/>
          <w:sz w:val="24"/>
          <w:szCs w:val="24"/>
          <w:lang w:eastAsia="uk-UA"/>
        </w:rPr>
        <w:t>свят</w:t>
      </w:r>
      <w:r>
        <w:rPr>
          <w:rFonts w:ascii="Times New Roman" w:eastAsia="Times New Roman" w:hAnsi="Times New Roman" w:cs="Times New Roman"/>
          <w:color w:val="111111"/>
          <w:sz w:val="24"/>
          <w:szCs w:val="24"/>
          <w:lang w:eastAsia="uk-UA"/>
        </w:rPr>
        <w:t xml:space="preserve">. </w:t>
      </w:r>
      <w:r>
        <w:rPr>
          <w:rFonts w:ascii="Times New Roman" w:eastAsia="Times New Roman" w:hAnsi="Times New Roman" w:cs="Times New Roman"/>
          <w:color w:val="111111"/>
          <w:sz w:val="24"/>
          <w:szCs w:val="24"/>
          <w:shd w:val="clear" w:color="auto" w:fill="FFFFFF"/>
          <w:lang w:eastAsia="uk-UA"/>
        </w:rPr>
        <w:t>П</w:t>
      </w:r>
      <w:r w:rsidRPr="00657D3A">
        <w:rPr>
          <w:rFonts w:ascii="Times New Roman" w:eastAsia="Times New Roman" w:hAnsi="Times New Roman" w:cs="Times New Roman"/>
          <w:color w:val="111111"/>
          <w:sz w:val="24"/>
          <w:szCs w:val="24"/>
          <w:shd w:val="clear" w:color="auto" w:fill="FFFFFF"/>
          <w:lang w:eastAsia="uk-UA"/>
        </w:rPr>
        <w:t>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w:t>
      </w:r>
      <w:r w:rsidRPr="00657D3A">
        <w:rPr>
          <w:rFonts w:ascii="Times New Roman" w:eastAsia="Times New Roman" w:hAnsi="Times New Roman" w:cs="Times New Roman"/>
          <w:color w:val="000000"/>
          <w:sz w:val="24"/>
          <w:szCs w:val="24"/>
          <w:shd w:val="clear" w:color="auto" w:fill="FFFFFF"/>
          <w:lang w:eastAsia="uk-UA"/>
        </w:rPr>
        <w:t xml:space="preserve">Класні керівники протягом  навчального року проводили батьківські збори, анкетування батьків та учнів, постійно </w:t>
      </w:r>
      <w:r>
        <w:rPr>
          <w:rFonts w:ascii="Times New Roman" w:eastAsia="Times New Roman" w:hAnsi="Times New Roman" w:cs="Times New Roman"/>
          <w:color w:val="000000"/>
          <w:sz w:val="24"/>
          <w:szCs w:val="24"/>
          <w:shd w:val="clear" w:color="auto" w:fill="FFFFFF"/>
          <w:lang w:eastAsia="uk-UA"/>
        </w:rPr>
        <w:t>підтримують</w:t>
      </w:r>
      <w:r w:rsidR="004A33DD">
        <w:rPr>
          <w:rFonts w:ascii="Times New Roman" w:eastAsia="Times New Roman" w:hAnsi="Times New Roman" w:cs="Times New Roman"/>
          <w:color w:val="000000"/>
          <w:sz w:val="24"/>
          <w:szCs w:val="24"/>
          <w:shd w:val="clear" w:color="auto" w:fill="FFFFFF"/>
          <w:lang w:eastAsia="uk-UA"/>
        </w:rPr>
        <w:t xml:space="preserve"> </w:t>
      </w:r>
      <w:r w:rsidRPr="00657D3A">
        <w:rPr>
          <w:rFonts w:ascii="Times New Roman" w:eastAsia="Times New Roman" w:hAnsi="Times New Roman" w:cs="Times New Roman"/>
          <w:color w:val="000000"/>
          <w:sz w:val="24"/>
          <w:szCs w:val="24"/>
          <w:shd w:val="clear" w:color="auto" w:fill="FFFFFF"/>
          <w:lang w:eastAsia="uk-UA"/>
        </w:rPr>
        <w:t xml:space="preserve">зв’язок в створених класних групах </w:t>
      </w:r>
      <w:proofErr w:type="spellStart"/>
      <w:r w:rsidRPr="00657D3A">
        <w:rPr>
          <w:rFonts w:ascii="Times New Roman" w:eastAsia="Times New Roman" w:hAnsi="Times New Roman" w:cs="Times New Roman"/>
          <w:color w:val="000000"/>
          <w:sz w:val="24"/>
          <w:szCs w:val="24"/>
          <w:shd w:val="clear" w:color="auto" w:fill="FFFFFF"/>
          <w:lang w:eastAsia="uk-UA"/>
        </w:rPr>
        <w:t>Вайбер</w:t>
      </w:r>
      <w:proofErr w:type="spellEnd"/>
      <w:r w:rsidRPr="00657D3A">
        <w:rPr>
          <w:rFonts w:ascii="Times New Roman" w:eastAsia="Times New Roman" w:hAnsi="Times New Roman" w:cs="Times New Roman"/>
          <w:color w:val="000000"/>
          <w:sz w:val="24"/>
          <w:szCs w:val="24"/>
          <w:shd w:val="clear" w:color="auto" w:fill="FFFFFF"/>
          <w:lang w:eastAsia="uk-UA"/>
        </w:rPr>
        <w:t>.</w:t>
      </w:r>
    </w:p>
    <w:p w14:paraId="03FA4032" w14:textId="77777777" w:rsidR="00C20915" w:rsidRPr="00E20FD9" w:rsidRDefault="00C20915" w:rsidP="00FE140C">
      <w:pPr>
        <w:shd w:val="clear" w:color="auto" w:fill="FFFFFF"/>
        <w:spacing w:after="0" w:line="240" w:lineRule="auto"/>
        <w:jc w:val="both"/>
        <w:rPr>
          <w:rFonts w:ascii="Tahoma" w:eastAsia="Times New Roman" w:hAnsi="Tahoma" w:cs="Tahoma"/>
          <w:color w:val="111111"/>
          <w:sz w:val="18"/>
          <w:szCs w:val="18"/>
          <w:lang w:eastAsia="uk-UA"/>
        </w:rPr>
      </w:pPr>
    </w:p>
    <w:p w14:paraId="327D6ABF" w14:textId="77777777" w:rsidR="002F63B5" w:rsidRPr="002F63B5" w:rsidRDefault="00F21453" w:rsidP="00630F93">
      <w:pPr>
        <w:spacing w:after="0" w:line="240" w:lineRule="auto"/>
        <w:ind w:right="-2"/>
        <w:jc w:val="center"/>
        <w:rPr>
          <w:rFonts w:ascii="Times New Roman" w:hAnsi="Times New Roman" w:cs="Times New Roman"/>
          <w:b/>
          <w:bCs/>
          <w:sz w:val="24"/>
          <w:szCs w:val="24"/>
        </w:rPr>
      </w:pPr>
      <w:r w:rsidRPr="002F63B5">
        <w:rPr>
          <w:rFonts w:ascii="Times New Roman" w:hAnsi="Times New Roman" w:cs="Times New Roman"/>
          <w:b/>
          <w:bCs/>
          <w:sz w:val="24"/>
          <w:szCs w:val="24"/>
        </w:rPr>
        <w:t>3.4. Організація педагогічної діяльності та навчання здобувачів освіти на засадах академічної доброчесності</w:t>
      </w:r>
    </w:p>
    <w:p w14:paraId="1074FE27" w14:textId="77777777" w:rsidR="00630F93" w:rsidRDefault="00F21453" w:rsidP="00630F93">
      <w:pPr>
        <w:spacing w:after="0" w:line="240" w:lineRule="auto"/>
        <w:ind w:right="-2"/>
        <w:jc w:val="both"/>
        <w:rPr>
          <w:rFonts w:ascii="Times New Roman" w:hAnsi="Times New Roman" w:cs="Times New Roman"/>
          <w:sz w:val="24"/>
          <w:szCs w:val="24"/>
        </w:rPr>
      </w:pPr>
      <w:r w:rsidRPr="001967A6">
        <w:rPr>
          <w:rFonts w:ascii="Times New Roman" w:hAnsi="Times New Roman" w:cs="Times New Roman"/>
          <w:sz w:val="24"/>
          <w:szCs w:val="24"/>
        </w:rPr>
        <w:t xml:space="preserve">В закладі розроблено та введено в дію Положення про академічну доброчесність, в якому відповідно до закону України «Про освіту» визначені основні поняття, порядок дотримання академічної доброчесності педагогічними працівниками і здобувачами освіти, а також відповідальність для цих категорій за порушення академічної доброчесності. Положення розміщено на сайті закладу освіти. Класними керівниками під час годин спілкування розглянуто основні пункти цього Положення. </w:t>
      </w:r>
    </w:p>
    <w:p w14:paraId="7346CCB2" w14:textId="77777777" w:rsidR="001967A6" w:rsidRDefault="00630F93" w:rsidP="00630F93">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Звернень щодо </w:t>
      </w:r>
      <w:r w:rsidR="00F21453" w:rsidRPr="001967A6">
        <w:rPr>
          <w:rFonts w:ascii="Times New Roman" w:hAnsi="Times New Roman" w:cs="Times New Roman"/>
          <w:sz w:val="24"/>
          <w:szCs w:val="24"/>
        </w:rPr>
        <w:t>порушення академічної доброчесності</w:t>
      </w:r>
      <w:r>
        <w:rPr>
          <w:rFonts w:ascii="Times New Roman" w:hAnsi="Times New Roman" w:cs="Times New Roman"/>
          <w:sz w:val="24"/>
          <w:szCs w:val="24"/>
        </w:rPr>
        <w:t xml:space="preserve"> не надходило. </w:t>
      </w:r>
    </w:p>
    <w:p w14:paraId="7E27C125" w14:textId="77777777" w:rsidR="00D36EB1" w:rsidRDefault="00F21453" w:rsidP="00D36EB1">
      <w:pPr>
        <w:spacing w:after="0" w:line="240" w:lineRule="auto"/>
        <w:ind w:right="-2" w:firstLine="708"/>
        <w:jc w:val="center"/>
        <w:rPr>
          <w:rFonts w:ascii="Times New Roman" w:hAnsi="Times New Roman" w:cs="Times New Roman"/>
          <w:b/>
          <w:bCs/>
          <w:sz w:val="24"/>
          <w:szCs w:val="24"/>
        </w:rPr>
      </w:pPr>
      <w:r w:rsidRPr="001967A6">
        <w:rPr>
          <w:rFonts w:ascii="Times New Roman" w:hAnsi="Times New Roman" w:cs="Times New Roman"/>
          <w:b/>
          <w:bCs/>
          <w:sz w:val="24"/>
          <w:szCs w:val="24"/>
        </w:rPr>
        <w:t>НАПРЯМ 4. УПРАВЛІНСЬКІ ПРОЦЕСИ В КЗ «</w:t>
      </w:r>
      <w:r w:rsidR="00D36EB1">
        <w:rPr>
          <w:rFonts w:ascii="Times New Roman" w:hAnsi="Times New Roman" w:cs="Times New Roman"/>
          <w:b/>
          <w:bCs/>
          <w:sz w:val="24"/>
          <w:szCs w:val="24"/>
        </w:rPr>
        <w:t>СИДОРЕНК</w:t>
      </w:r>
      <w:r w:rsidRPr="001967A6">
        <w:rPr>
          <w:rFonts w:ascii="Times New Roman" w:hAnsi="Times New Roman" w:cs="Times New Roman"/>
          <w:b/>
          <w:bCs/>
          <w:sz w:val="24"/>
          <w:szCs w:val="24"/>
        </w:rPr>
        <w:t>ІВСЬКА ЗОШ І-ІІІ СТУПЕНІВ»</w:t>
      </w:r>
    </w:p>
    <w:p w14:paraId="5629ABA4" w14:textId="77777777" w:rsidR="0098549C" w:rsidRDefault="00F21453" w:rsidP="00463C0F">
      <w:pPr>
        <w:spacing w:after="0" w:line="240" w:lineRule="auto"/>
        <w:ind w:right="-2" w:firstLine="708"/>
        <w:jc w:val="both"/>
        <w:rPr>
          <w:rFonts w:ascii="Times New Roman" w:eastAsia="Times New Roman" w:hAnsi="Times New Roman" w:cs="Times New Roman"/>
          <w:b/>
          <w:bCs/>
          <w:sz w:val="24"/>
          <w:szCs w:val="24"/>
          <w:lang w:eastAsia="ru-RU"/>
        </w:rPr>
      </w:pPr>
      <w:r w:rsidRPr="001967A6">
        <w:rPr>
          <w:rFonts w:ascii="Times New Roman" w:hAnsi="Times New Roman" w:cs="Times New Roman"/>
          <w:b/>
          <w:bCs/>
          <w:sz w:val="24"/>
          <w:szCs w:val="24"/>
        </w:rPr>
        <w:t>4.1. Наявність стратегії розвитку та системи планування діяльності заклад</w:t>
      </w:r>
    </w:p>
    <w:p w14:paraId="17AA8E85" w14:textId="77777777" w:rsidR="0062186E" w:rsidRDefault="00D3612C" w:rsidP="004E3BC5">
      <w:pPr>
        <w:spacing w:after="0" w:line="240" w:lineRule="auto"/>
        <w:ind w:firstLine="567"/>
        <w:jc w:val="both"/>
        <w:rPr>
          <w:rFonts w:ascii="Times New Roman" w:hAnsi="Times New Roman" w:cs="Times New Roman"/>
          <w:sz w:val="24"/>
          <w:szCs w:val="24"/>
        </w:rPr>
      </w:pPr>
      <w:r w:rsidRPr="00D3612C">
        <w:rPr>
          <w:rFonts w:ascii="Times New Roman" w:hAnsi="Times New Roman" w:cs="Times New Roman"/>
          <w:sz w:val="24"/>
          <w:szCs w:val="24"/>
        </w:rPr>
        <w:t>Відповідно до Закону України «Про освіту» в закладі за цей навчальний рік було розроблено і введено в дію нові документи, які регламентують діяльність закладу освіти: Положення про внутрішню систему забезпечення якості освіти, Положення про академічну доброчесність,  Правила поведінки для учнів. Також розроблено Стратегію розвитку закладу освіти</w:t>
      </w:r>
      <w:r>
        <w:rPr>
          <w:rFonts w:ascii="Times New Roman" w:hAnsi="Times New Roman" w:cs="Times New Roman"/>
          <w:sz w:val="24"/>
          <w:szCs w:val="24"/>
        </w:rPr>
        <w:t xml:space="preserve"> на 2021-2025 роки</w:t>
      </w:r>
      <w:r w:rsidRPr="00D3612C">
        <w:rPr>
          <w:rFonts w:ascii="Times New Roman" w:hAnsi="Times New Roman" w:cs="Times New Roman"/>
          <w:sz w:val="24"/>
          <w:szCs w:val="24"/>
        </w:rPr>
        <w:t xml:space="preserve">. Після прийняття Закону України «Про повну загальну середню </w:t>
      </w:r>
      <w:r w:rsidRPr="00D3612C">
        <w:rPr>
          <w:rFonts w:ascii="Times New Roman" w:hAnsi="Times New Roman" w:cs="Times New Roman"/>
          <w:sz w:val="24"/>
          <w:szCs w:val="24"/>
        </w:rPr>
        <w:lastRenderedPageBreak/>
        <w:t xml:space="preserve">освіту» зроблено зміну назву закладу. Згідно рішення </w:t>
      </w:r>
      <w:proofErr w:type="spellStart"/>
      <w:r w:rsidRPr="00D3612C">
        <w:rPr>
          <w:rFonts w:ascii="Times New Roman" w:hAnsi="Times New Roman" w:cs="Times New Roman"/>
          <w:sz w:val="24"/>
          <w:szCs w:val="24"/>
        </w:rPr>
        <w:t>Валківської</w:t>
      </w:r>
      <w:proofErr w:type="spellEnd"/>
      <w:r w:rsidRPr="00D3612C">
        <w:rPr>
          <w:rFonts w:ascii="Times New Roman" w:hAnsi="Times New Roman" w:cs="Times New Roman"/>
          <w:sz w:val="24"/>
          <w:szCs w:val="24"/>
        </w:rPr>
        <w:t xml:space="preserve"> міської ради ІV сесії VІІІ скликання від 14 січня 2021 року №86  </w:t>
      </w:r>
      <w:r>
        <w:rPr>
          <w:rFonts w:ascii="Times New Roman" w:hAnsi="Times New Roman" w:cs="Times New Roman"/>
          <w:sz w:val="24"/>
          <w:szCs w:val="24"/>
        </w:rPr>
        <w:t>перейменовано на</w:t>
      </w:r>
      <w:r w:rsidRPr="00D3612C">
        <w:rPr>
          <w:rFonts w:ascii="Times New Roman" w:hAnsi="Times New Roman" w:cs="Times New Roman"/>
          <w:sz w:val="24"/>
          <w:szCs w:val="24"/>
        </w:rPr>
        <w:t xml:space="preserve"> КОМУНАЛЬНИЙ ЗАКЛАД «</w:t>
      </w:r>
      <w:r>
        <w:rPr>
          <w:rFonts w:ascii="Times New Roman" w:hAnsi="Times New Roman" w:cs="Times New Roman"/>
          <w:sz w:val="24"/>
          <w:szCs w:val="24"/>
        </w:rPr>
        <w:t>СИДОРЕНК</w:t>
      </w:r>
      <w:r w:rsidRPr="00D3612C">
        <w:rPr>
          <w:rFonts w:ascii="Times New Roman" w:hAnsi="Times New Roman" w:cs="Times New Roman"/>
          <w:sz w:val="24"/>
          <w:szCs w:val="24"/>
        </w:rPr>
        <w:t xml:space="preserve">ІВСЬКА ЗАГАЛЬНООСВІТНЯ ЩКОЛА І-ІІІ СТУПЕНІВ ВАЛКІВСЬКОЇ МІСЬКОЇ РАДИ ХАРКІВСЬКОЇ ОБЛАСТІ». </w:t>
      </w:r>
    </w:p>
    <w:p w14:paraId="052A32ED" w14:textId="77777777" w:rsidR="00B24F30" w:rsidRDefault="00D3612C" w:rsidP="004E3BC5">
      <w:pPr>
        <w:spacing w:after="0" w:line="240" w:lineRule="auto"/>
        <w:ind w:firstLine="567"/>
        <w:jc w:val="both"/>
        <w:rPr>
          <w:rFonts w:ascii="Times New Roman" w:hAnsi="Times New Roman" w:cs="Times New Roman"/>
          <w:sz w:val="24"/>
          <w:szCs w:val="24"/>
        </w:rPr>
      </w:pPr>
      <w:r w:rsidRPr="00D3612C">
        <w:rPr>
          <w:rFonts w:ascii="Times New Roman" w:hAnsi="Times New Roman" w:cs="Times New Roman"/>
          <w:sz w:val="24"/>
          <w:szCs w:val="24"/>
        </w:rPr>
        <w:t>План роботи закладу, в основному, виконаний. Але в зв'язку із зміною умов праці працівників школи (переведення на дистанційну роботу) та умов навчання дітей, частина заходів було проведено в он-лайн режимі, інші заходи було скасовано.</w:t>
      </w:r>
    </w:p>
    <w:p w14:paraId="3EF060D3" w14:textId="77777777" w:rsidR="00C26B55" w:rsidRDefault="00C26B55" w:rsidP="004E3BC5">
      <w:pPr>
        <w:spacing w:after="0" w:line="240" w:lineRule="auto"/>
        <w:ind w:firstLine="567"/>
        <w:jc w:val="both"/>
        <w:rPr>
          <w:rFonts w:ascii="Times New Roman" w:hAnsi="Times New Roman" w:cs="Times New Roman"/>
          <w:sz w:val="24"/>
          <w:szCs w:val="24"/>
        </w:rPr>
      </w:pPr>
      <w:r w:rsidRPr="00D3612C">
        <w:rPr>
          <w:rFonts w:ascii="Times New Roman" w:hAnsi="Times New Roman" w:cs="Times New Roman"/>
          <w:sz w:val="24"/>
          <w:szCs w:val="24"/>
        </w:rPr>
        <w:t>Планування освітньої діяльності здійснюється відповідно до Освітньої програми та Навчального плану. Відповідно до цих документів складено розклад занять, індивідуально-групових занять, факультативів</w:t>
      </w:r>
      <w:r>
        <w:rPr>
          <w:rFonts w:ascii="Times New Roman" w:hAnsi="Times New Roman" w:cs="Times New Roman"/>
          <w:sz w:val="24"/>
          <w:szCs w:val="24"/>
        </w:rPr>
        <w:t>.</w:t>
      </w:r>
    </w:p>
    <w:p w14:paraId="26BF575F" w14:textId="77777777" w:rsidR="003234F8" w:rsidRPr="00146780" w:rsidRDefault="00B31BE1" w:rsidP="003234F8">
      <w:pPr>
        <w:widowControl w:val="0"/>
        <w:shd w:val="clear" w:color="auto" w:fill="FFFFFF"/>
        <w:snapToGrid w:val="0"/>
        <w:spacing w:after="0" w:line="240" w:lineRule="auto"/>
        <w:jc w:val="center"/>
        <w:rPr>
          <w:rFonts w:ascii="Times New Roman" w:eastAsia="Times New Roman" w:hAnsi="Times New Roman"/>
          <w:sz w:val="24"/>
          <w:szCs w:val="24"/>
          <w:lang w:eastAsia="uk-UA"/>
        </w:rPr>
      </w:pPr>
      <w:r>
        <w:rPr>
          <w:rFonts w:ascii="Times New Roman" w:hAnsi="Times New Roman"/>
          <w:b/>
          <w:bCs/>
          <w:color w:val="000000"/>
          <w:sz w:val="24"/>
          <w:szCs w:val="24"/>
        </w:rPr>
        <w:t>4.2.</w:t>
      </w:r>
      <w:r w:rsidR="003234F8" w:rsidRPr="00C340A0">
        <w:rPr>
          <w:rFonts w:ascii="Times New Roman" w:hAnsi="Times New Roman"/>
          <w:b/>
          <w:bCs/>
          <w:color w:val="000000"/>
          <w:sz w:val="24"/>
          <w:szCs w:val="24"/>
        </w:rPr>
        <w:t>Матеріально-технічне забезпечення НВП</w:t>
      </w:r>
      <w:r w:rsidR="008D33BC">
        <w:rPr>
          <w:rFonts w:ascii="Times New Roman" w:hAnsi="Times New Roman"/>
          <w:b/>
          <w:bCs/>
          <w:color w:val="000000"/>
          <w:sz w:val="24"/>
          <w:szCs w:val="24"/>
        </w:rPr>
        <w:t xml:space="preserve">. </w:t>
      </w:r>
      <w:r w:rsidR="003234F8" w:rsidRPr="00146780">
        <w:rPr>
          <w:rFonts w:ascii="Times New Roman" w:eastAsia="Times New Roman" w:hAnsi="Times New Roman"/>
          <w:b/>
          <w:bCs/>
          <w:sz w:val="24"/>
          <w:szCs w:val="24"/>
          <w:lang w:eastAsia="ru-RU"/>
        </w:rPr>
        <w:t>Фінансово-господарська діяльність</w:t>
      </w:r>
    </w:p>
    <w:p w14:paraId="15878D63" w14:textId="77777777" w:rsidR="003234F8" w:rsidRPr="00146780" w:rsidRDefault="003234F8" w:rsidP="003234F8">
      <w:pPr>
        <w:spacing w:after="0" w:line="240" w:lineRule="auto"/>
        <w:ind w:firstLine="708"/>
        <w:jc w:val="both"/>
        <w:rPr>
          <w:rFonts w:ascii="Times New Roman" w:hAnsi="Times New Roman"/>
          <w:sz w:val="24"/>
          <w:szCs w:val="24"/>
        </w:rPr>
      </w:pPr>
      <w:r w:rsidRPr="00146780">
        <w:rPr>
          <w:rFonts w:ascii="Times New Roman" w:hAnsi="Times New Roman"/>
          <w:sz w:val="24"/>
          <w:szCs w:val="24"/>
        </w:rPr>
        <w:t xml:space="preserve">Найважливішою справою керівника є створення належних умов, забезпечення світлового, температурного режиму, санітарного стану, зміцнення та модернізація матеріально-технічної бази, тому ці питання знаходяться на особистому контролі. </w:t>
      </w:r>
    </w:p>
    <w:p w14:paraId="0C47D972" w14:textId="77777777" w:rsidR="003234F8" w:rsidRPr="00146780" w:rsidRDefault="003234F8" w:rsidP="003234F8">
      <w:pPr>
        <w:spacing w:after="0" w:line="240" w:lineRule="auto"/>
        <w:ind w:firstLine="708"/>
        <w:jc w:val="both"/>
        <w:rPr>
          <w:rFonts w:ascii="Times New Roman" w:hAnsi="Times New Roman"/>
          <w:color w:val="000000"/>
          <w:sz w:val="24"/>
          <w:szCs w:val="24"/>
        </w:rPr>
      </w:pPr>
      <w:r w:rsidRPr="00146780">
        <w:rPr>
          <w:rFonts w:ascii="Times New Roman" w:hAnsi="Times New Roman"/>
          <w:color w:val="000000"/>
          <w:sz w:val="24"/>
          <w:szCs w:val="24"/>
        </w:rPr>
        <w:t xml:space="preserve">Протягом останніх років приділяється багато уваги створенню сприятливих санітарно-гігієнічних умов навчання і праці. Силами адміністрації, педагогів, працівників закладу, частини, батьків та учнів приміщення та територія школи підтримується на належному санітарно-гігієнічному рівні, відрізняється чистотою та охайністю. У приміщенні школи проведено косметичний ремонт навчальних кабінетів. Навчальні кабінети поступово набувають сучасного дизайну, проведено </w:t>
      </w:r>
      <w:r w:rsidR="002711E1">
        <w:rPr>
          <w:rFonts w:ascii="Times New Roman" w:hAnsi="Times New Roman"/>
          <w:color w:val="000000"/>
          <w:sz w:val="24"/>
          <w:szCs w:val="24"/>
        </w:rPr>
        <w:t xml:space="preserve">поточний </w:t>
      </w:r>
      <w:r w:rsidRPr="00146780">
        <w:rPr>
          <w:rFonts w:ascii="Times New Roman" w:hAnsi="Times New Roman"/>
          <w:color w:val="000000"/>
          <w:sz w:val="24"/>
          <w:szCs w:val="24"/>
        </w:rPr>
        <w:t xml:space="preserve"> ремонт </w:t>
      </w:r>
      <w:r w:rsidR="002711E1">
        <w:rPr>
          <w:rFonts w:ascii="Times New Roman" w:hAnsi="Times New Roman"/>
          <w:color w:val="000000"/>
          <w:sz w:val="24"/>
          <w:szCs w:val="24"/>
        </w:rPr>
        <w:t>підсобного приміщення їдальні</w:t>
      </w:r>
      <w:r w:rsidRPr="00146780">
        <w:rPr>
          <w:rFonts w:ascii="Times New Roman" w:hAnsi="Times New Roman"/>
          <w:color w:val="000000"/>
          <w:sz w:val="24"/>
          <w:szCs w:val="24"/>
        </w:rPr>
        <w:t>.</w:t>
      </w:r>
      <w:r w:rsidRPr="00146780">
        <w:rPr>
          <w:rFonts w:ascii="Times New Roman" w:hAnsi="Times New Roman"/>
          <w:color w:val="000000"/>
          <w:sz w:val="24"/>
          <w:szCs w:val="24"/>
        </w:rPr>
        <w:br/>
        <w:t>Стан матеріально-технічного забезпечення навчальних кабінетів, майстерень,спортзалу, спортмайданчика, що функціонують у закладі, є належним.</w:t>
      </w:r>
      <w:r w:rsidRPr="00146780">
        <w:rPr>
          <w:rFonts w:ascii="Times New Roman" w:hAnsi="Times New Roman"/>
          <w:color w:val="000000"/>
          <w:sz w:val="24"/>
          <w:szCs w:val="24"/>
        </w:rPr>
        <w:br/>
      </w:r>
      <w:r>
        <w:rPr>
          <w:rFonts w:ascii="Times New Roman" w:hAnsi="Times New Roman"/>
          <w:color w:val="000000"/>
          <w:sz w:val="24"/>
          <w:szCs w:val="24"/>
        </w:rPr>
        <w:t>Чотири</w:t>
      </w:r>
      <w:r w:rsidRPr="00146780">
        <w:rPr>
          <w:rFonts w:ascii="Times New Roman" w:hAnsi="Times New Roman"/>
          <w:color w:val="000000"/>
          <w:sz w:val="24"/>
          <w:szCs w:val="24"/>
        </w:rPr>
        <w:t xml:space="preserve"> навчальних кабінетів обладнано мультимедійною технікою (кабінети хімії, 2</w:t>
      </w:r>
      <w:r>
        <w:rPr>
          <w:rFonts w:ascii="Times New Roman" w:hAnsi="Times New Roman"/>
          <w:color w:val="000000"/>
          <w:sz w:val="24"/>
          <w:szCs w:val="24"/>
        </w:rPr>
        <w:t>,</w:t>
      </w:r>
      <w:r w:rsidRPr="00146780">
        <w:rPr>
          <w:rFonts w:ascii="Times New Roman" w:hAnsi="Times New Roman"/>
          <w:color w:val="000000"/>
          <w:sz w:val="24"/>
          <w:szCs w:val="24"/>
        </w:rPr>
        <w:t xml:space="preserve"> 3 </w:t>
      </w:r>
      <w:r>
        <w:rPr>
          <w:rFonts w:ascii="Times New Roman" w:hAnsi="Times New Roman"/>
          <w:color w:val="000000"/>
          <w:sz w:val="24"/>
          <w:szCs w:val="24"/>
        </w:rPr>
        <w:t xml:space="preserve"> та 4 </w:t>
      </w:r>
      <w:r w:rsidRPr="00146780">
        <w:rPr>
          <w:rFonts w:ascii="Times New Roman" w:hAnsi="Times New Roman"/>
          <w:color w:val="000000"/>
          <w:sz w:val="24"/>
          <w:szCs w:val="24"/>
        </w:rPr>
        <w:t xml:space="preserve">класів. </w:t>
      </w:r>
    </w:p>
    <w:p w14:paraId="3B6DB305" w14:textId="77777777" w:rsidR="002B3FDF" w:rsidRDefault="002711E1" w:rsidP="003234F8">
      <w:pPr>
        <w:spacing w:after="0" w:line="240" w:lineRule="auto"/>
        <w:ind w:firstLine="567"/>
        <w:jc w:val="both"/>
        <w:rPr>
          <w:rFonts w:ascii="Times New Roman" w:hAnsi="Times New Roman" w:cs="Times New Roman"/>
          <w:sz w:val="24"/>
          <w:szCs w:val="24"/>
        </w:rPr>
      </w:pPr>
      <w:r w:rsidRPr="00D3612C">
        <w:rPr>
          <w:rFonts w:ascii="Times New Roman" w:hAnsi="Times New Roman" w:cs="Times New Roman"/>
          <w:sz w:val="24"/>
          <w:szCs w:val="24"/>
        </w:rPr>
        <w:t>За рахунок місцевого бюджету через відділ освіти було зроблено перезарядку вогнегасників, перевірку опору ізоляції, блискавкозахисту, надано миючі засоби та засоби для дезінфекції.</w:t>
      </w:r>
      <w:r w:rsidR="003234F8" w:rsidRPr="00146780">
        <w:rPr>
          <w:rFonts w:ascii="Times New Roman" w:hAnsi="Times New Roman"/>
          <w:b/>
          <w:bCs/>
          <w:color w:val="000000"/>
          <w:sz w:val="24"/>
          <w:szCs w:val="24"/>
        </w:rPr>
        <w:br/>
      </w:r>
      <w:r w:rsidR="00D3612C" w:rsidRPr="00D3612C">
        <w:rPr>
          <w:rFonts w:ascii="Times New Roman" w:hAnsi="Times New Roman" w:cs="Times New Roman"/>
          <w:sz w:val="24"/>
          <w:szCs w:val="24"/>
        </w:rPr>
        <w:t xml:space="preserve"> Надання освітніх послуг У 2021/2022 навчальному році у закладі додаткові освітні послуги не надавалися.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2B3FDF" w14:paraId="1B090FC5" w14:textId="77777777" w:rsidTr="002B3FDF">
        <w:tc>
          <w:tcPr>
            <w:tcW w:w="3190" w:type="dxa"/>
            <w:tcBorders>
              <w:top w:val="single" w:sz="4" w:space="0" w:color="000000"/>
              <w:left w:val="single" w:sz="4" w:space="0" w:color="000000"/>
              <w:bottom w:val="single" w:sz="4" w:space="0" w:color="000000"/>
              <w:right w:val="single" w:sz="4" w:space="0" w:color="000000"/>
            </w:tcBorders>
            <w:hideMark/>
          </w:tcPr>
          <w:p w14:paraId="7A79A107" w14:textId="77777777" w:rsidR="002B3FDF" w:rsidRDefault="002B3FDF" w:rsidP="002B3FDF">
            <w:pPr>
              <w:spacing w:after="0" w:line="240" w:lineRule="auto"/>
              <w:rPr>
                <w:rFonts w:ascii="Times New Roman" w:hAnsi="Times New Roman"/>
                <w:b/>
                <w:sz w:val="24"/>
                <w:szCs w:val="24"/>
              </w:rPr>
            </w:pPr>
            <w:r>
              <w:rPr>
                <w:rFonts w:ascii="Times New Roman" w:hAnsi="Times New Roman"/>
                <w:b/>
                <w:sz w:val="24"/>
                <w:szCs w:val="24"/>
              </w:rPr>
              <w:t>Покращення матеріально-технічної бази</w:t>
            </w:r>
          </w:p>
        </w:tc>
        <w:tc>
          <w:tcPr>
            <w:tcW w:w="3190" w:type="dxa"/>
            <w:tcBorders>
              <w:top w:val="single" w:sz="4" w:space="0" w:color="000000"/>
              <w:left w:val="single" w:sz="4" w:space="0" w:color="000000"/>
              <w:bottom w:val="single" w:sz="4" w:space="0" w:color="000000"/>
              <w:right w:val="single" w:sz="4" w:space="0" w:color="000000"/>
            </w:tcBorders>
            <w:hideMark/>
          </w:tcPr>
          <w:p w14:paraId="27237E0F" w14:textId="77777777" w:rsidR="002B3FDF" w:rsidRDefault="002B3FDF">
            <w:pPr>
              <w:spacing w:after="0" w:line="240" w:lineRule="auto"/>
              <w:jc w:val="center"/>
              <w:rPr>
                <w:rFonts w:ascii="Times New Roman" w:hAnsi="Times New Roman"/>
                <w:b/>
                <w:sz w:val="24"/>
                <w:szCs w:val="24"/>
              </w:rPr>
            </w:pPr>
            <w:r>
              <w:rPr>
                <w:rFonts w:ascii="Times New Roman" w:hAnsi="Times New Roman"/>
                <w:b/>
                <w:sz w:val="24"/>
                <w:szCs w:val="24"/>
              </w:rPr>
              <w:t>Кошти( грн)</w:t>
            </w:r>
          </w:p>
        </w:tc>
        <w:tc>
          <w:tcPr>
            <w:tcW w:w="3191" w:type="dxa"/>
            <w:tcBorders>
              <w:top w:val="single" w:sz="4" w:space="0" w:color="000000"/>
              <w:left w:val="single" w:sz="4" w:space="0" w:color="000000"/>
              <w:bottom w:val="single" w:sz="4" w:space="0" w:color="000000"/>
              <w:right w:val="single" w:sz="4" w:space="0" w:color="000000"/>
            </w:tcBorders>
            <w:hideMark/>
          </w:tcPr>
          <w:p w14:paraId="17A7CA50" w14:textId="77777777" w:rsidR="002B3FDF" w:rsidRDefault="002B3FDF">
            <w:pPr>
              <w:spacing w:after="0" w:line="240" w:lineRule="auto"/>
              <w:jc w:val="center"/>
              <w:rPr>
                <w:rFonts w:ascii="Times New Roman" w:hAnsi="Times New Roman"/>
                <w:b/>
                <w:sz w:val="24"/>
                <w:szCs w:val="24"/>
              </w:rPr>
            </w:pPr>
            <w:r>
              <w:rPr>
                <w:rFonts w:ascii="Times New Roman" w:hAnsi="Times New Roman"/>
                <w:b/>
                <w:sz w:val="24"/>
                <w:szCs w:val="24"/>
              </w:rPr>
              <w:t xml:space="preserve">Вид бюджету </w:t>
            </w:r>
          </w:p>
        </w:tc>
      </w:tr>
      <w:tr w:rsidR="002B3FDF" w14:paraId="033AA458" w14:textId="77777777" w:rsidTr="002B3FDF">
        <w:tc>
          <w:tcPr>
            <w:tcW w:w="3190" w:type="dxa"/>
            <w:tcBorders>
              <w:top w:val="single" w:sz="4" w:space="0" w:color="000000"/>
              <w:left w:val="single" w:sz="4" w:space="0" w:color="000000"/>
              <w:bottom w:val="single" w:sz="4" w:space="0" w:color="000000"/>
              <w:right w:val="single" w:sz="4" w:space="0" w:color="000000"/>
            </w:tcBorders>
            <w:hideMark/>
          </w:tcPr>
          <w:p w14:paraId="45AEAE97" w14:textId="77777777" w:rsidR="002B3FDF" w:rsidRDefault="002B3FDF" w:rsidP="002B3FDF">
            <w:pPr>
              <w:spacing w:after="0" w:line="240" w:lineRule="auto"/>
              <w:rPr>
                <w:rFonts w:ascii="Times New Roman" w:hAnsi="Times New Roman"/>
                <w:sz w:val="28"/>
                <w:szCs w:val="28"/>
              </w:rPr>
            </w:pPr>
            <w:r>
              <w:rPr>
                <w:rFonts w:ascii="Times New Roman" w:hAnsi="Times New Roman"/>
                <w:sz w:val="28"/>
                <w:szCs w:val="28"/>
              </w:rPr>
              <w:t xml:space="preserve">Придбано  будівельні матеріали для завершення ремонту приміщення мийної кімнати на харчоблоці </w:t>
            </w:r>
          </w:p>
        </w:tc>
        <w:tc>
          <w:tcPr>
            <w:tcW w:w="3190" w:type="dxa"/>
            <w:tcBorders>
              <w:top w:val="single" w:sz="4" w:space="0" w:color="000000"/>
              <w:left w:val="single" w:sz="4" w:space="0" w:color="000000"/>
              <w:bottom w:val="single" w:sz="4" w:space="0" w:color="000000"/>
              <w:right w:val="single" w:sz="4" w:space="0" w:color="000000"/>
            </w:tcBorders>
          </w:tcPr>
          <w:p w14:paraId="596CAF45" w14:textId="77777777" w:rsidR="002B3FDF" w:rsidRDefault="002B3FDF">
            <w:pPr>
              <w:spacing w:after="0" w:line="240" w:lineRule="auto"/>
              <w:jc w:val="center"/>
              <w:rPr>
                <w:rFonts w:ascii="Times New Roman" w:hAnsi="Times New Roman"/>
                <w:sz w:val="28"/>
                <w:szCs w:val="28"/>
              </w:rPr>
            </w:pPr>
          </w:p>
          <w:p w14:paraId="398CD0CB" w14:textId="77777777" w:rsidR="002B3FDF" w:rsidRDefault="002B3FDF">
            <w:pPr>
              <w:spacing w:after="0" w:line="240" w:lineRule="auto"/>
              <w:jc w:val="center"/>
              <w:rPr>
                <w:rFonts w:ascii="Times New Roman" w:hAnsi="Times New Roman"/>
                <w:sz w:val="28"/>
                <w:szCs w:val="28"/>
              </w:rPr>
            </w:pPr>
            <w:r>
              <w:rPr>
                <w:rFonts w:ascii="Times New Roman" w:hAnsi="Times New Roman"/>
                <w:sz w:val="28"/>
                <w:szCs w:val="28"/>
              </w:rPr>
              <w:t>6 693</w:t>
            </w:r>
          </w:p>
          <w:p w14:paraId="6A32D6B5" w14:textId="77777777" w:rsidR="002B3FDF" w:rsidRDefault="002B3FDF">
            <w:pPr>
              <w:spacing w:after="0" w:line="240" w:lineRule="auto"/>
              <w:jc w:val="center"/>
              <w:rPr>
                <w:rFonts w:ascii="Times New Roman" w:hAnsi="Times New Roman"/>
                <w:sz w:val="28"/>
                <w:szCs w:val="28"/>
              </w:rPr>
            </w:pPr>
            <w:r>
              <w:rPr>
                <w:rFonts w:ascii="Times New Roman" w:hAnsi="Times New Roman"/>
                <w:sz w:val="28"/>
                <w:szCs w:val="28"/>
              </w:rPr>
              <w:t>760</w:t>
            </w:r>
          </w:p>
          <w:p w14:paraId="3B63CB3A" w14:textId="77777777" w:rsidR="002B3FDF" w:rsidRDefault="002B3FDF">
            <w:pPr>
              <w:spacing w:after="0" w:line="240" w:lineRule="auto"/>
              <w:jc w:val="center"/>
              <w:rPr>
                <w:rFonts w:ascii="Times New Roman" w:hAnsi="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tcPr>
          <w:p w14:paraId="7E783201" w14:textId="77777777" w:rsidR="002B3FDF" w:rsidRDefault="002B3FDF">
            <w:pPr>
              <w:spacing w:after="0" w:line="240" w:lineRule="auto"/>
              <w:jc w:val="center"/>
              <w:rPr>
                <w:rFonts w:ascii="Times New Roman" w:hAnsi="Times New Roman"/>
                <w:sz w:val="28"/>
                <w:szCs w:val="28"/>
              </w:rPr>
            </w:pPr>
          </w:p>
          <w:p w14:paraId="64234A92" w14:textId="77777777" w:rsidR="002B3FDF" w:rsidRDefault="002B3FDF">
            <w:pPr>
              <w:spacing w:after="0" w:line="240" w:lineRule="auto"/>
              <w:jc w:val="center"/>
              <w:rPr>
                <w:rFonts w:ascii="Times New Roman" w:hAnsi="Times New Roman"/>
                <w:sz w:val="28"/>
                <w:szCs w:val="28"/>
              </w:rPr>
            </w:pPr>
            <w:r>
              <w:rPr>
                <w:rFonts w:ascii="Times New Roman" w:hAnsi="Times New Roman"/>
                <w:sz w:val="28"/>
                <w:szCs w:val="28"/>
              </w:rPr>
              <w:t>Бюджет міської ради</w:t>
            </w:r>
          </w:p>
          <w:p w14:paraId="38F0A6C5" w14:textId="77777777" w:rsidR="002B3FDF" w:rsidRDefault="002B3FDF">
            <w:pPr>
              <w:spacing w:after="0" w:line="240" w:lineRule="auto"/>
              <w:jc w:val="center"/>
              <w:rPr>
                <w:rFonts w:ascii="Times New Roman" w:hAnsi="Times New Roman"/>
                <w:sz w:val="28"/>
                <w:szCs w:val="28"/>
              </w:rPr>
            </w:pPr>
            <w:r>
              <w:rPr>
                <w:rFonts w:ascii="Times New Roman" w:hAnsi="Times New Roman"/>
                <w:sz w:val="28"/>
                <w:szCs w:val="28"/>
              </w:rPr>
              <w:t>Спонсорські</w:t>
            </w:r>
          </w:p>
        </w:tc>
      </w:tr>
      <w:tr w:rsidR="002B3FDF" w14:paraId="3B202034" w14:textId="77777777" w:rsidTr="002B3FDF">
        <w:tc>
          <w:tcPr>
            <w:tcW w:w="3190" w:type="dxa"/>
            <w:tcBorders>
              <w:top w:val="single" w:sz="4" w:space="0" w:color="000000"/>
              <w:left w:val="single" w:sz="4" w:space="0" w:color="000000"/>
              <w:bottom w:val="single" w:sz="4" w:space="0" w:color="000000"/>
              <w:right w:val="single" w:sz="4" w:space="0" w:color="000000"/>
            </w:tcBorders>
            <w:hideMark/>
          </w:tcPr>
          <w:p w14:paraId="7BBF7019" w14:textId="77777777" w:rsidR="002B3FDF" w:rsidRDefault="002B3FDF" w:rsidP="002B3FDF">
            <w:pPr>
              <w:spacing w:after="0" w:line="240" w:lineRule="auto"/>
              <w:rPr>
                <w:rFonts w:ascii="Times New Roman" w:hAnsi="Times New Roman"/>
                <w:sz w:val="28"/>
                <w:szCs w:val="28"/>
              </w:rPr>
            </w:pPr>
            <w:r>
              <w:rPr>
                <w:rFonts w:ascii="Times New Roman" w:hAnsi="Times New Roman"/>
                <w:sz w:val="28"/>
                <w:szCs w:val="28"/>
              </w:rPr>
              <w:t>Виконано оплату послуг по виконанню робіт з ремонту   приміщення мийної кімнати на харчоблоці</w:t>
            </w:r>
          </w:p>
        </w:tc>
        <w:tc>
          <w:tcPr>
            <w:tcW w:w="3190" w:type="dxa"/>
            <w:tcBorders>
              <w:top w:val="single" w:sz="4" w:space="0" w:color="000000"/>
              <w:left w:val="single" w:sz="4" w:space="0" w:color="000000"/>
              <w:bottom w:val="single" w:sz="4" w:space="0" w:color="000000"/>
              <w:right w:val="single" w:sz="4" w:space="0" w:color="000000"/>
            </w:tcBorders>
          </w:tcPr>
          <w:p w14:paraId="7A3C6EC2" w14:textId="77777777" w:rsidR="002B3FDF" w:rsidRDefault="002B3FDF">
            <w:pPr>
              <w:spacing w:after="0" w:line="240" w:lineRule="auto"/>
              <w:jc w:val="center"/>
              <w:rPr>
                <w:rFonts w:ascii="Times New Roman" w:hAnsi="Times New Roman"/>
                <w:sz w:val="28"/>
                <w:szCs w:val="28"/>
                <w:bdr w:val="none" w:sz="0" w:space="0" w:color="auto" w:frame="1"/>
              </w:rPr>
            </w:pPr>
          </w:p>
          <w:p w14:paraId="7B720D2C" w14:textId="77777777" w:rsidR="002B3FDF" w:rsidRDefault="002B3FDF">
            <w:pPr>
              <w:spacing w:after="0" w:line="240" w:lineRule="auto"/>
              <w:jc w:val="center"/>
              <w:rPr>
                <w:rFonts w:ascii="Times New Roman" w:hAnsi="Times New Roman"/>
                <w:sz w:val="28"/>
                <w:szCs w:val="28"/>
                <w:bdr w:val="none" w:sz="0" w:space="0" w:color="auto" w:frame="1"/>
              </w:rPr>
            </w:pPr>
          </w:p>
          <w:p w14:paraId="61704532" w14:textId="77777777" w:rsidR="002B3FDF" w:rsidRDefault="002B3FDF">
            <w:pPr>
              <w:spacing w:after="0" w:line="240" w:lineRule="auto"/>
              <w:jc w:val="center"/>
              <w:rPr>
                <w:rFonts w:ascii="Times New Roman" w:hAnsi="Times New Roman"/>
                <w:sz w:val="28"/>
                <w:szCs w:val="28"/>
              </w:rPr>
            </w:pPr>
            <w:r>
              <w:rPr>
                <w:rFonts w:ascii="Times New Roman" w:hAnsi="Times New Roman"/>
                <w:sz w:val="28"/>
                <w:szCs w:val="28"/>
                <w:bdr w:val="none" w:sz="0" w:space="0" w:color="auto" w:frame="1"/>
              </w:rPr>
              <w:t>7 577</w:t>
            </w:r>
          </w:p>
          <w:p w14:paraId="2B1B84E1" w14:textId="77777777" w:rsidR="002B3FDF" w:rsidRDefault="002B3FDF">
            <w:pPr>
              <w:spacing w:after="0" w:line="240" w:lineRule="auto"/>
              <w:jc w:val="center"/>
              <w:rPr>
                <w:rFonts w:ascii="Times New Roman" w:hAnsi="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tcPr>
          <w:p w14:paraId="59C56CED" w14:textId="77777777" w:rsidR="002B3FDF" w:rsidRDefault="002B3FDF">
            <w:pPr>
              <w:spacing w:after="0" w:line="240" w:lineRule="auto"/>
              <w:jc w:val="center"/>
              <w:rPr>
                <w:rFonts w:ascii="Times New Roman" w:hAnsi="Times New Roman"/>
                <w:sz w:val="28"/>
                <w:szCs w:val="28"/>
              </w:rPr>
            </w:pPr>
          </w:p>
          <w:p w14:paraId="05F09AFD" w14:textId="77777777" w:rsidR="002B3FDF" w:rsidRDefault="002B3FDF">
            <w:pPr>
              <w:spacing w:after="0" w:line="240" w:lineRule="auto"/>
              <w:jc w:val="center"/>
              <w:rPr>
                <w:rFonts w:ascii="Times New Roman" w:hAnsi="Times New Roman"/>
                <w:sz w:val="28"/>
                <w:szCs w:val="28"/>
              </w:rPr>
            </w:pPr>
          </w:p>
          <w:p w14:paraId="7A769C0C" w14:textId="77777777" w:rsidR="002B3FDF" w:rsidRDefault="002B3FDF">
            <w:pPr>
              <w:spacing w:after="0" w:line="240" w:lineRule="auto"/>
              <w:jc w:val="center"/>
              <w:rPr>
                <w:rFonts w:ascii="Times New Roman" w:hAnsi="Times New Roman"/>
                <w:sz w:val="28"/>
                <w:szCs w:val="28"/>
              </w:rPr>
            </w:pPr>
            <w:r>
              <w:rPr>
                <w:rFonts w:ascii="Times New Roman" w:hAnsi="Times New Roman"/>
                <w:sz w:val="28"/>
                <w:szCs w:val="28"/>
              </w:rPr>
              <w:t>Бюджет міської ради</w:t>
            </w:r>
          </w:p>
          <w:p w14:paraId="334D64C8" w14:textId="77777777" w:rsidR="002B3FDF" w:rsidRDefault="002B3FDF">
            <w:pPr>
              <w:spacing w:after="0" w:line="240" w:lineRule="auto"/>
              <w:rPr>
                <w:rFonts w:ascii="Times New Roman" w:hAnsi="Times New Roman"/>
                <w:sz w:val="28"/>
                <w:szCs w:val="28"/>
              </w:rPr>
            </w:pPr>
          </w:p>
        </w:tc>
      </w:tr>
      <w:tr w:rsidR="002B3FDF" w14:paraId="76EDE986" w14:textId="77777777" w:rsidTr="002B3FDF">
        <w:tc>
          <w:tcPr>
            <w:tcW w:w="3190" w:type="dxa"/>
            <w:tcBorders>
              <w:top w:val="single" w:sz="4" w:space="0" w:color="000000"/>
              <w:left w:val="single" w:sz="4" w:space="0" w:color="000000"/>
              <w:bottom w:val="single" w:sz="4" w:space="0" w:color="000000"/>
              <w:right w:val="single" w:sz="4" w:space="0" w:color="000000"/>
            </w:tcBorders>
            <w:hideMark/>
          </w:tcPr>
          <w:p w14:paraId="5A8032AC" w14:textId="77777777" w:rsidR="002B3FDF" w:rsidRDefault="002B3FDF" w:rsidP="002B3FDF">
            <w:pPr>
              <w:spacing w:after="0" w:line="240" w:lineRule="auto"/>
              <w:rPr>
                <w:rFonts w:ascii="Times New Roman" w:hAnsi="Times New Roman"/>
                <w:sz w:val="28"/>
                <w:szCs w:val="28"/>
              </w:rPr>
            </w:pPr>
            <w:r>
              <w:rPr>
                <w:rFonts w:ascii="Times New Roman" w:hAnsi="Times New Roman"/>
                <w:sz w:val="28"/>
                <w:szCs w:val="28"/>
              </w:rPr>
              <w:t>Придбано  будівельні матеріали для облаштування вигрібної ями для рідких стоків</w:t>
            </w:r>
          </w:p>
        </w:tc>
        <w:tc>
          <w:tcPr>
            <w:tcW w:w="3190" w:type="dxa"/>
            <w:tcBorders>
              <w:top w:val="single" w:sz="4" w:space="0" w:color="000000"/>
              <w:left w:val="single" w:sz="4" w:space="0" w:color="000000"/>
              <w:bottom w:val="single" w:sz="4" w:space="0" w:color="000000"/>
              <w:right w:val="single" w:sz="4" w:space="0" w:color="000000"/>
            </w:tcBorders>
          </w:tcPr>
          <w:p w14:paraId="0324CAC7" w14:textId="77777777" w:rsidR="002B3FDF" w:rsidRDefault="002B3FDF">
            <w:pPr>
              <w:spacing w:after="0" w:line="240" w:lineRule="auto"/>
              <w:jc w:val="center"/>
              <w:rPr>
                <w:rFonts w:ascii="Times New Roman" w:hAnsi="Times New Roman"/>
                <w:sz w:val="28"/>
                <w:szCs w:val="28"/>
              </w:rPr>
            </w:pPr>
          </w:p>
          <w:p w14:paraId="3583E30D" w14:textId="77777777" w:rsidR="002B3FDF" w:rsidRDefault="002B3FDF">
            <w:pPr>
              <w:spacing w:after="0" w:line="240" w:lineRule="auto"/>
              <w:jc w:val="center"/>
              <w:rPr>
                <w:rFonts w:ascii="Times New Roman" w:hAnsi="Times New Roman"/>
                <w:sz w:val="28"/>
                <w:szCs w:val="28"/>
              </w:rPr>
            </w:pPr>
            <w:r>
              <w:rPr>
                <w:rFonts w:ascii="Times New Roman" w:hAnsi="Times New Roman"/>
                <w:sz w:val="28"/>
                <w:szCs w:val="28"/>
              </w:rPr>
              <w:t>18 600</w:t>
            </w:r>
          </w:p>
          <w:p w14:paraId="1FAA2A64" w14:textId="77777777" w:rsidR="002B3FDF" w:rsidRDefault="002B3FDF">
            <w:pPr>
              <w:spacing w:after="0" w:line="240" w:lineRule="auto"/>
              <w:jc w:val="center"/>
              <w:rPr>
                <w:rFonts w:ascii="Times New Roman" w:hAnsi="Times New Roman"/>
                <w:sz w:val="28"/>
                <w:szCs w:val="28"/>
              </w:rPr>
            </w:pPr>
            <w:r>
              <w:rPr>
                <w:rFonts w:ascii="Times New Roman" w:hAnsi="Times New Roman"/>
                <w:sz w:val="28"/>
                <w:szCs w:val="28"/>
              </w:rPr>
              <w:t xml:space="preserve"> 6 000</w:t>
            </w:r>
          </w:p>
        </w:tc>
        <w:tc>
          <w:tcPr>
            <w:tcW w:w="3191" w:type="dxa"/>
            <w:tcBorders>
              <w:top w:val="single" w:sz="4" w:space="0" w:color="000000"/>
              <w:left w:val="single" w:sz="4" w:space="0" w:color="000000"/>
              <w:bottom w:val="single" w:sz="4" w:space="0" w:color="000000"/>
              <w:right w:val="single" w:sz="4" w:space="0" w:color="000000"/>
            </w:tcBorders>
          </w:tcPr>
          <w:p w14:paraId="5E28FF70" w14:textId="77777777" w:rsidR="002B3FDF" w:rsidRDefault="002B3FDF">
            <w:pPr>
              <w:spacing w:after="0" w:line="240" w:lineRule="auto"/>
              <w:jc w:val="center"/>
              <w:rPr>
                <w:rFonts w:ascii="Times New Roman" w:hAnsi="Times New Roman"/>
                <w:sz w:val="28"/>
                <w:szCs w:val="28"/>
              </w:rPr>
            </w:pPr>
          </w:p>
          <w:p w14:paraId="65DC65F8" w14:textId="77777777" w:rsidR="002B3FDF" w:rsidRDefault="002B3FDF">
            <w:pPr>
              <w:spacing w:after="0" w:line="240" w:lineRule="auto"/>
              <w:jc w:val="center"/>
              <w:rPr>
                <w:rFonts w:ascii="Times New Roman" w:hAnsi="Times New Roman"/>
                <w:sz w:val="28"/>
                <w:szCs w:val="28"/>
              </w:rPr>
            </w:pPr>
            <w:r>
              <w:rPr>
                <w:rFonts w:ascii="Times New Roman" w:hAnsi="Times New Roman"/>
                <w:sz w:val="28"/>
                <w:szCs w:val="28"/>
              </w:rPr>
              <w:t xml:space="preserve"> Бюджет міської ради</w:t>
            </w:r>
          </w:p>
          <w:p w14:paraId="5340C5B7" w14:textId="77777777" w:rsidR="002B3FDF" w:rsidRDefault="002B3FDF">
            <w:pPr>
              <w:spacing w:after="0" w:line="240" w:lineRule="auto"/>
              <w:jc w:val="center"/>
              <w:rPr>
                <w:rFonts w:ascii="Times New Roman" w:hAnsi="Times New Roman"/>
                <w:sz w:val="28"/>
                <w:szCs w:val="28"/>
              </w:rPr>
            </w:pPr>
            <w:r>
              <w:rPr>
                <w:rFonts w:ascii="Times New Roman" w:hAnsi="Times New Roman"/>
                <w:sz w:val="28"/>
                <w:szCs w:val="28"/>
              </w:rPr>
              <w:t>Спонсорські</w:t>
            </w:r>
          </w:p>
        </w:tc>
      </w:tr>
      <w:tr w:rsidR="002B3FDF" w14:paraId="18EFCC07" w14:textId="77777777" w:rsidTr="002B3FDF">
        <w:tc>
          <w:tcPr>
            <w:tcW w:w="3190" w:type="dxa"/>
            <w:tcBorders>
              <w:top w:val="single" w:sz="4" w:space="0" w:color="000000"/>
              <w:left w:val="single" w:sz="4" w:space="0" w:color="000000"/>
              <w:bottom w:val="single" w:sz="4" w:space="0" w:color="000000"/>
              <w:right w:val="single" w:sz="4" w:space="0" w:color="000000"/>
            </w:tcBorders>
            <w:hideMark/>
          </w:tcPr>
          <w:p w14:paraId="2024B709" w14:textId="77777777" w:rsidR="002B3FDF" w:rsidRDefault="002B3FDF" w:rsidP="002B3FDF">
            <w:pPr>
              <w:spacing w:after="0" w:line="240" w:lineRule="auto"/>
              <w:rPr>
                <w:rFonts w:ascii="Times New Roman" w:hAnsi="Times New Roman"/>
                <w:sz w:val="28"/>
                <w:szCs w:val="28"/>
              </w:rPr>
            </w:pPr>
            <w:r>
              <w:rPr>
                <w:rFonts w:ascii="Times New Roman" w:hAnsi="Times New Roman"/>
                <w:sz w:val="28"/>
                <w:szCs w:val="28"/>
              </w:rPr>
              <w:t>Виконано оплату послуг по виконанню робіт з облаштування вигрібної ями для рідких стоків</w:t>
            </w:r>
          </w:p>
        </w:tc>
        <w:tc>
          <w:tcPr>
            <w:tcW w:w="3190" w:type="dxa"/>
            <w:tcBorders>
              <w:top w:val="single" w:sz="4" w:space="0" w:color="000000"/>
              <w:left w:val="single" w:sz="4" w:space="0" w:color="000000"/>
              <w:bottom w:val="single" w:sz="4" w:space="0" w:color="000000"/>
              <w:right w:val="single" w:sz="4" w:space="0" w:color="000000"/>
            </w:tcBorders>
          </w:tcPr>
          <w:p w14:paraId="3B8EA9C3" w14:textId="77777777" w:rsidR="002B3FDF" w:rsidRDefault="002B3FDF">
            <w:pPr>
              <w:spacing w:after="0" w:line="240" w:lineRule="auto"/>
              <w:jc w:val="center"/>
              <w:rPr>
                <w:rFonts w:ascii="Times New Roman" w:hAnsi="Times New Roman"/>
                <w:sz w:val="28"/>
                <w:szCs w:val="28"/>
              </w:rPr>
            </w:pPr>
          </w:p>
          <w:p w14:paraId="6B138158" w14:textId="77777777" w:rsidR="002B3FDF" w:rsidRDefault="002B3FDF">
            <w:pPr>
              <w:spacing w:after="0" w:line="240" w:lineRule="auto"/>
              <w:jc w:val="center"/>
              <w:rPr>
                <w:rFonts w:ascii="Times New Roman" w:hAnsi="Times New Roman"/>
                <w:sz w:val="28"/>
                <w:szCs w:val="28"/>
              </w:rPr>
            </w:pPr>
            <w:r>
              <w:rPr>
                <w:rFonts w:ascii="Times New Roman" w:hAnsi="Times New Roman"/>
                <w:sz w:val="28"/>
                <w:szCs w:val="28"/>
              </w:rPr>
              <w:t>3 000</w:t>
            </w:r>
          </w:p>
        </w:tc>
        <w:tc>
          <w:tcPr>
            <w:tcW w:w="3191" w:type="dxa"/>
            <w:tcBorders>
              <w:top w:val="single" w:sz="4" w:space="0" w:color="000000"/>
              <w:left w:val="single" w:sz="4" w:space="0" w:color="000000"/>
              <w:bottom w:val="single" w:sz="4" w:space="0" w:color="000000"/>
              <w:right w:val="single" w:sz="4" w:space="0" w:color="000000"/>
            </w:tcBorders>
          </w:tcPr>
          <w:p w14:paraId="6655EF33" w14:textId="77777777" w:rsidR="002B3FDF" w:rsidRDefault="002B3FDF">
            <w:pPr>
              <w:spacing w:after="0" w:line="240" w:lineRule="auto"/>
              <w:jc w:val="center"/>
              <w:rPr>
                <w:rFonts w:ascii="Times New Roman" w:hAnsi="Times New Roman"/>
                <w:sz w:val="28"/>
                <w:szCs w:val="28"/>
              </w:rPr>
            </w:pPr>
          </w:p>
          <w:p w14:paraId="09C65677" w14:textId="77777777" w:rsidR="002B3FDF" w:rsidRDefault="002B3FDF">
            <w:pPr>
              <w:spacing w:after="0" w:line="240" w:lineRule="auto"/>
              <w:jc w:val="center"/>
              <w:rPr>
                <w:rFonts w:ascii="Times New Roman" w:hAnsi="Times New Roman"/>
                <w:sz w:val="28"/>
                <w:szCs w:val="28"/>
              </w:rPr>
            </w:pPr>
            <w:r>
              <w:rPr>
                <w:rFonts w:ascii="Times New Roman" w:hAnsi="Times New Roman"/>
                <w:sz w:val="28"/>
                <w:szCs w:val="28"/>
              </w:rPr>
              <w:t>Спонсорські</w:t>
            </w:r>
          </w:p>
        </w:tc>
      </w:tr>
      <w:tr w:rsidR="002B3FDF" w14:paraId="21A664EE" w14:textId="77777777" w:rsidTr="002B3FDF">
        <w:tc>
          <w:tcPr>
            <w:tcW w:w="3190" w:type="dxa"/>
            <w:tcBorders>
              <w:top w:val="single" w:sz="4" w:space="0" w:color="000000"/>
              <w:left w:val="single" w:sz="4" w:space="0" w:color="000000"/>
              <w:bottom w:val="single" w:sz="4" w:space="0" w:color="000000"/>
              <w:right w:val="single" w:sz="4" w:space="0" w:color="000000"/>
            </w:tcBorders>
            <w:hideMark/>
          </w:tcPr>
          <w:p w14:paraId="4272F63E" w14:textId="77777777" w:rsidR="002B3FDF" w:rsidRDefault="002B3FDF" w:rsidP="002B3FDF">
            <w:pPr>
              <w:spacing w:after="0" w:line="240" w:lineRule="auto"/>
              <w:rPr>
                <w:rFonts w:ascii="Times New Roman" w:hAnsi="Times New Roman"/>
                <w:sz w:val="28"/>
                <w:szCs w:val="28"/>
              </w:rPr>
            </w:pPr>
            <w:r>
              <w:rPr>
                <w:rFonts w:ascii="Times New Roman" w:hAnsi="Times New Roman"/>
                <w:sz w:val="28"/>
                <w:szCs w:val="28"/>
              </w:rPr>
              <w:t>Проведено повірку вогнегасників</w:t>
            </w:r>
          </w:p>
        </w:tc>
        <w:tc>
          <w:tcPr>
            <w:tcW w:w="3190" w:type="dxa"/>
            <w:tcBorders>
              <w:top w:val="single" w:sz="4" w:space="0" w:color="000000"/>
              <w:left w:val="single" w:sz="4" w:space="0" w:color="000000"/>
              <w:bottom w:val="single" w:sz="4" w:space="0" w:color="000000"/>
              <w:right w:val="single" w:sz="4" w:space="0" w:color="000000"/>
            </w:tcBorders>
            <w:hideMark/>
          </w:tcPr>
          <w:p w14:paraId="4F5D9039" w14:textId="77777777" w:rsidR="002B3FDF" w:rsidRDefault="002B3FDF">
            <w:pPr>
              <w:spacing w:after="0" w:line="240" w:lineRule="auto"/>
              <w:jc w:val="center"/>
              <w:rPr>
                <w:rFonts w:ascii="Times New Roman" w:hAnsi="Times New Roman"/>
                <w:sz w:val="28"/>
                <w:szCs w:val="28"/>
              </w:rPr>
            </w:pPr>
            <w:r>
              <w:rPr>
                <w:rFonts w:ascii="Times New Roman" w:hAnsi="Times New Roman"/>
                <w:sz w:val="28"/>
                <w:szCs w:val="28"/>
              </w:rPr>
              <w:t>2 000</w:t>
            </w:r>
          </w:p>
        </w:tc>
        <w:tc>
          <w:tcPr>
            <w:tcW w:w="3191" w:type="dxa"/>
            <w:tcBorders>
              <w:top w:val="single" w:sz="4" w:space="0" w:color="000000"/>
              <w:left w:val="single" w:sz="4" w:space="0" w:color="000000"/>
              <w:bottom w:val="single" w:sz="4" w:space="0" w:color="000000"/>
              <w:right w:val="single" w:sz="4" w:space="0" w:color="000000"/>
            </w:tcBorders>
          </w:tcPr>
          <w:p w14:paraId="5372C388" w14:textId="77777777" w:rsidR="002B3FDF" w:rsidRDefault="002B3FDF">
            <w:pPr>
              <w:spacing w:after="0" w:line="240" w:lineRule="auto"/>
              <w:jc w:val="center"/>
              <w:rPr>
                <w:rFonts w:ascii="Times New Roman" w:hAnsi="Times New Roman"/>
                <w:sz w:val="28"/>
                <w:szCs w:val="28"/>
              </w:rPr>
            </w:pPr>
            <w:r>
              <w:rPr>
                <w:rFonts w:ascii="Times New Roman" w:hAnsi="Times New Roman"/>
                <w:sz w:val="28"/>
                <w:szCs w:val="28"/>
              </w:rPr>
              <w:t>Бюджет міської ради</w:t>
            </w:r>
          </w:p>
          <w:p w14:paraId="74C416AA" w14:textId="77777777" w:rsidR="002B3FDF" w:rsidRDefault="002B3FDF">
            <w:pPr>
              <w:spacing w:after="0" w:line="240" w:lineRule="auto"/>
              <w:jc w:val="center"/>
              <w:rPr>
                <w:rFonts w:ascii="Times New Roman" w:hAnsi="Times New Roman"/>
                <w:sz w:val="28"/>
                <w:szCs w:val="28"/>
              </w:rPr>
            </w:pPr>
          </w:p>
        </w:tc>
      </w:tr>
      <w:tr w:rsidR="002B3FDF" w14:paraId="0CF6D904" w14:textId="77777777" w:rsidTr="002B3FDF">
        <w:tc>
          <w:tcPr>
            <w:tcW w:w="3190" w:type="dxa"/>
            <w:tcBorders>
              <w:top w:val="single" w:sz="4" w:space="0" w:color="000000"/>
              <w:left w:val="single" w:sz="4" w:space="0" w:color="000000"/>
              <w:bottom w:val="single" w:sz="4" w:space="0" w:color="000000"/>
              <w:right w:val="single" w:sz="4" w:space="0" w:color="000000"/>
            </w:tcBorders>
            <w:hideMark/>
          </w:tcPr>
          <w:p w14:paraId="077ACAF7" w14:textId="77777777" w:rsidR="002B3FDF" w:rsidRDefault="002B3FDF" w:rsidP="002B3FDF">
            <w:pPr>
              <w:spacing w:after="0" w:line="240" w:lineRule="auto"/>
              <w:rPr>
                <w:rFonts w:ascii="Times New Roman" w:hAnsi="Times New Roman"/>
                <w:b/>
                <w:sz w:val="28"/>
                <w:szCs w:val="28"/>
              </w:rPr>
            </w:pPr>
            <w:r>
              <w:rPr>
                <w:rFonts w:ascii="Times New Roman" w:hAnsi="Times New Roman"/>
                <w:b/>
                <w:sz w:val="28"/>
                <w:szCs w:val="28"/>
              </w:rPr>
              <w:lastRenderedPageBreak/>
              <w:t>ВСЬОГО:</w:t>
            </w:r>
          </w:p>
        </w:tc>
        <w:tc>
          <w:tcPr>
            <w:tcW w:w="3190" w:type="dxa"/>
            <w:tcBorders>
              <w:top w:val="single" w:sz="4" w:space="0" w:color="000000"/>
              <w:left w:val="single" w:sz="4" w:space="0" w:color="000000"/>
              <w:bottom w:val="single" w:sz="4" w:space="0" w:color="000000"/>
              <w:right w:val="single" w:sz="4" w:space="0" w:color="000000"/>
            </w:tcBorders>
            <w:hideMark/>
          </w:tcPr>
          <w:p w14:paraId="0CC92AAB" w14:textId="77777777" w:rsidR="002B3FDF" w:rsidRDefault="002B3FDF">
            <w:pPr>
              <w:spacing w:after="0" w:line="240" w:lineRule="auto"/>
              <w:jc w:val="center"/>
              <w:rPr>
                <w:rFonts w:ascii="Times New Roman" w:hAnsi="Times New Roman"/>
                <w:b/>
                <w:sz w:val="28"/>
                <w:szCs w:val="28"/>
              </w:rPr>
            </w:pPr>
            <w:r>
              <w:rPr>
                <w:rFonts w:ascii="Times New Roman" w:hAnsi="Times New Roman"/>
                <w:b/>
                <w:sz w:val="28"/>
                <w:szCs w:val="28"/>
              </w:rPr>
              <w:t>44 630</w:t>
            </w:r>
          </w:p>
        </w:tc>
        <w:tc>
          <w:tcPr>
            <w:tcW w:w="3191" w:type="dxa"/>
            <w:tcBorders>
              <w:top w:val="single" w:sz="4" w:space="0" w:color="000000"/>
              <w:left w:val="single" w:sz="4" w:space="0" w:color="000000"/>
              <w:bottom w:val="single" w:sz="4" w:space="0" w:color="000000"/>
              <w:right w:val="single" w:sz="4" w:space="0" w:color="000000"/>
            </w:tcBorders>
          </w:tcPr>
          <w:p w14:paraId="1C7699CC" w14:textId="77777777" w:rsidR="002B3FDF" w:rsidRDefault="002B3FDF">
            <w:pPr>
              <w:spacing w:after="0" w:line="240" w:lineRule="auto"/>
              <w:jc w:val="center"/>
              <w:rPr>
                <w:rFonts w:ascii="Times New Roman" w:hAnsi="Times New Roman"/>
                <w:sz w:val="28"/>
                <w:szCs w:val="28"/>
              </w:rPr>
            </w:pPr>
          </w:p>
        </w:tc>
      </w:tr>
    </w:tbl>
    <w:p w14:paraId="74F020E1" w14:textId="77777777" w:rsidR="002B3FDF" w:rsidRDefault="002B3FDF" w:rsidP="00B31BE1">
      <w:pPr>
        <w:spacing w:after="0" w:line="240" w:lineRule="auto"/>
        <w:jc w:val="both"/>
        <w:rPr>
          <w:rFonts w:ascii="Times New Roman" w:hAnsi="Times New Roman" w:cs="Times New Roman"/>
          <w:sz w:val="24"/>
          <w:szCs w:val="24"/>
        </w:rPr>
      </w:pPr>
    </w:p>
    <w:p w14:paraId="3B2A3AF2" w14:textId="77777777" w:rsidR="002B3FDF" w:rsidRPr="00B31BE1" w:rsidRDefault="00D3612C" w:rsidP="003234F8">
      <w:pPr>
        <w:spacing w:after="0" w:line="240" w:lineRule="auto"/>
        <w:ind w:firstLine="567"/>
        <w:jc w:val="both"/>
        <w:rPr>
          <w:rFonts w:ascii="Times New Roman" w:hAnsi="Times New Roman" w:cs="Times New Roman"/>
          <w:b/>
          <w:bCs/>
          <w:sz w:val="24"/>
          <w:szCs w:val="24"/>
        </w:rPr>
      </w:pPr>
      <w:r w:rsidRPr="00B31BE1">
        <w:rPr>
          <w:rFonts w:ascii="Times New Roman" w:hAnsi="Times New Roman" w:cs="Times New Roman"/>
          <w:b/>
          <w:bCs/>
          <w:sz w:val="24"/>
          <w:szCs w:val="24"/>
        </w:rPr>
        <w:t xml:space="preserve">4.2. Формування відносин довіри, прозорості, дотримання етичних норм </w:t>
      </w:r>
    </w:p>
    <w:p w14:paraId="5E241C45" w14:textId="77777777" w:rsidR="002B27AC" w:rsidRDefault="00D3612C" w:rsidP="003234F8">
      <w:pPr>
        <w:spacing w:after="0" w:line="240" w:lineRule="auto"/>
        <w:ind w:firstLine="567"/>
        <w:jc w:val="both"/>
        <w:rPr>
          <w:rFonts w:ascii="Times New Roman" w:hAnsi="Times New Roman" w:cs="Times New Roman"/>
          <w:sz w:val="24"/>
          <w:szCs w:val="24"/>
        </w:rPr>
      </w:pPr>
      <w:r w:rsidRPr="00D3612C">
        <w:rPr>
          <w:rFonts w:ascii="Times New Roman" w:hAnsi="Times New Roman" w:cs="Times New Roman"/>
          <w:sz w:val="24"/>
          <w:szCs w:val="24"/>
        </w:rPr>
        <w:t>Відповідно до ст.30 Закону України «Про освіту» інформація про діяльність КЗ «</w:t>
      </w:r>
      <w:r w:rsidR="00B31BE1">
        <w:rPr>
          <w:rFonts w:ascii="Times New Roman" w:hAnsi="Times New Roman" w:cs="Times New Roman"/>
          <w:sz w:val="24"/>
          <w:szCs w:val="24"/>
        </w:rPr>
        <w:t>СИДОР</w:t>
      </w:r>
      <w:r w:rsidR="002B27AC">
        <w:rPr>
          <w:rFonts w:ascii="Times New Roman" w:hAnsi="Times New Roman" w:cs="Times New Roman"/>
          <w:sz w:val="24"/>
          <w:szCs w:val="24"/>
        </w:rPr>
        <w:t>Е</w:t>
      </w:r>
      <w:r w:rsidR="00B31BE1">
        <w:rPr>
          <w:rFonts w:ascii="Times New Roman" w:hAnsi="Times New Roman" w:cs="Times New Roman"/>
          <w:sz w:val="24"/>
          <w:szCs w:val="24"/>
        </w:rPr>
        <w:t>НКІВСЬКА</w:t>
      </w:r>
      <w:r w:rsidRPr="00D3612C">
        <w:rPr>
          <w:rFonts w:ascii="Times New Roman" w:hAnsi="Times New Roman" w:cs="Times New Roman"/>
          <w:sz w:val="24"/>
          <w:szCs w:val="24"/>
        </w:rPr>
        <w:t xml:space="preserve"> ЗОШ І-ІІІ ступенів» оприлюднюється на сайті закладу освіти. На початку навчального року затверджено графік прийому громадян. Розглядаються всі питання, з якими звертаються вчителі, учні, батьки учнів, інші громадяни. Дисциплінарна практика та аналіз звернень громадян з питань діяльності закладу освіти За І півріччя 2022 року письмових звернень до закладу не надходило. Усні звернення вирішувались на місці під час прийому громадян керівником закладу. Переважна більшість звернень – заяви щодо вирішення певних організаційних питань . За звітний період відповідальними особами не допущено порушень термінів розгляду звернень громадян. Адміністрація тримає на постійному контролі виконання законодавчих актів щодо забезпечення реалізації громадянами конституційного права на звернення. </w:t>
      </w:r>
    </w:p>
    <w:p w14:paraId="2A5D7269" w14:textId="77777777" w:rsidR="002B27AC" w:rsidRPr="002B27AC" w:rsidRDefault="00D3612C" w:rsidP="002B27AC">
      <w:pPr>
        <w:spacing w:after="0" w:line="240" w:lineRule="auto"/>
        <w:ind w:firstLine="567"/>
        <w:jc w:val="center"/>
        <w:rPr>
          <w:rFonts w:ascii="Times New Roman" w:hAnsi="Times New Roman" w:cs="Times New Roman"/>
          <w:b/>
          <w:bCs/>
          <w:sz w:val="24"/>
          <w:szCs w:val="24"/>
        </w:rPr>
      </w:pPr>
      <w:r w:rsidRPr="002B27AC">
        <w:rPr>
          <w:rFonts w:ascii="Times New Roman" w:hAnsi="Times New Roman" w:cs="Times New Roman"/>
          <w:b/>
          <w:bCs/>
          <w:sz w:val="24"/>
          <w:szCs w:val="24"/>
        </w:rPr>
        <w:t>4.3. Ефективність кадрової політики та забезпечення можливостей для професійного розвитку педагогічних працівників</w:t>
      </w:r>
    </w:p>
    <w:p w14:paraId="5DFAFCD6" w14:textId="77777777" w:rsidR="002B27AC" w:rsidRDefault="00D3612C" w:rsidP="003234F8">
      <w:pPr>
        <w:spacing w:after="0" w:line="240" w:lineRule="auto"/>
        <w:ind w:firstLine="567"/>
        <w:jc w:val="both"/>
        <w:rPr>
          <w:rFonts w:ascii="Times New Roman" w:hAnsi="Times New Roman" w:cs="Times New Roman"/>
          <w:sz w:val="24"/>
          <w:szCs w:val="24"/>
        </w:rPr>
      </w:pPr>
      <w:r w:rsidRPr="00D3612C">
        <w:rPr>
          <w:rFonts w:ascii="Times New Roman" w:hAnsi="Times New Roman" w:cs="Times New Roman"/>
          <w:sz w:val="24"/>
          <w:szCs w:val="24"/>
        </w:rPr>
        <w:t xml:space="preserve"> Педагогічними кадрами школа забезпечена повністю: працює 18 вчителів, з них 1 сумісник- учитель музичного мистецтва. Всі предмети викладають спеціалісти відповідної фахової підготовки. Середнє навантаження становить 19 годин. В закладі створюються умови для підвищення кваліфікації вчителями як через курсову перепідготовку, так і шляхом організації і проведення методичних заходів. </w:t>
      </w:r>
    </w:p>
    <w:p w14:paraId="00C27DA8" w14:textId="77777777" w:rsidR="002B27AC" w:rsidRPr="002B27AC" w:rsidRDefault="00D3612C" w:rsidP="002B27AC">
      <w:pPr>
        <w:spacing w:after="0" w:line="240" w:lineRule="auto"/>
        <w:ind w:firstLine="567"/>
        <w:jc w:val="center"/>
        <w:rPr>
          <w:rFonts w:ascii="Times New Roman" w:hAnsi="Times New Roman" w:cs="Times New Roman"/>
          <w:b/>
          <w:bCs/>
          <w:sz w:val="24"/>
          <w:szCs w:val="24"/>
        </w:rPr>
      </w:pPr>
      <w:r w:rsidRPr="002B27AC">
        <w:rPr>
          <w:rFonts w:ascii="Times New Roman" w:hAnsi="Times New Roman" w:cs="Times New Roman"/>
          <w:b/>
          <w:bCs/>
          <w:sz w:val="24"/>
          <w:szCs w:val="24"/>
        </w:rPr>
        <w:t>4.4. Залучення педагогічної та батьківської громадськості закладу освіти до управління його діяльністю; співпраця з громадськими організаціями</w:t>
      </w:r>
    </w:p>
    <w:p w14:paraId="405B3653" w14:textId="77777777" w:rsidR="00CA5981" w:rsidRDefault="00D3612C" w:rsidP="003234F8">
      <w:pPr>
        <w:spacing w:after="0" w:line="240" w:lineRule="auto"/>
        <w:ind w:firstLine="567"/>
        <w:jc w:val="both"/>
        <w:rPr>
          <w:rFonts w:ascii="Times New Roman" w:hAnsi="Times New Roman" w:cs="Times New Roman"/>
          <w:sz w:val="24"/>
          <w:szCs w:val="24"/>
        </w:rPr>
      </w:pPr>
      <w:r w:rsidRPr="00D3612C">
        <w:rPr>
          <w:rFonts w:ascii="Times New Roman" w:hAnsi="Times New Roman" w:cs="Times New Roman"/>
          <w:sz w:val="24"/>
          <w:szCs w:val="24"/>
        </w:rPr>
        <w:t xml:space="preserve"> В закладі освіти основним органом громадського самоврядування є загальні збори (конференція). Діє рада школи, батьківський комітет. Розглядалися питання підсумків роботи закладу, організація харчування школярів, схвалення Стратегії розвитку </w:t>
      </w:r>
      <w:r w:rsidR="002B27AC">
        <w:rPr>
          <w:rFonts w:ascii="Times New Roman" w:hAnsi="Times New Roman" w:cs="Times New Roman"/>
          <w:sz w:val="24"/>
          <w:szCs w:val="24"/>
        </w:rPr>
        <w:t xml:space="preserve">                    КЗ</w:t>
      </w:r>
      <w:r w:rsidR="002B27AC" w:rsidRPr="00D3612C">
        <w:rPr>
          <w:rFonts w:ascii="Times New Roman" w:hAnsi="Times New Roman" w:cs="Times New Roman"/>
          <w:sz w:val="24"/>
          <w:szCs w:val="24"/>
        </w:rPr>
        <w:t>«</w:t>
      </w:r>
      <w:r w:rsidR="002B27AC">
        <w:rPr>
          <w:rFonts w:ascii="Times New Roman" w:hAnsi="Times New Roman" w:cs="Times New Roman"/>
          <w:sz w:val="24"/>
          <w:szCs w:val="24"/>
        </w:rPr>
        <w:t>СИДОРЕНКІВСЬКА</w:t>
      </w:r>
      <w:r w:rsidRPr="00D3612C">
        <w:rPr>
          <w:rFonts w:ascii="Times New Roman" w:hAnsi="Times New Roman" w:cs="Times New Roman"/>
          <w:sz w:val="24"/>
          <w:szCs w:val="24"/>
        </w:rPr>
        <w:t xml:space="preserve"> ЗОШ І-ІІІ ступенів</w:t>
      </w:r>
      <w:r w:rsidR="003C7B69">
        <w:rPr>
          <w:rFonts w:ascii="Times New Roman" w:hAnsi="Times New Roman" w:cs="Times New Roman"/>
          <w:sz w:val="24"/>
          <w:szCs w:val="24"/>
        </w:rPr>
        <w:t>».</w:t>
      </w:r>
    </w:p>
    <w:p w14:paraId="063FF303" w14:textId="1B39A82F" w:rsidR="00B31BE1" w:rsidRPr="00AF52BD" w:rsidRDefault="00B31BE1" w:rsidP="00B31BE1">
      <w:pPr>
        <w:shd w:val="clear" w:color="auto" w:fill="FFFFFF"/>
        <w:spacing w:after="0" w:line="240" w:lineRule="auto"/>
        <w:ind w:firstLine="284"/>
        <w:jc w:val="both"/>
        <w:rPr>
          <w:rFonts w:ascii="Times New Roman" w:eastAsia="MS Mincho" w:hAnsi="Times New Roman" w:cs="Times New Roman"/>
          <w:bCs/>
          <w:color w:val="000000"/>
          <w:sz w:val="24"/>
          <w:szCs w:val="24"/>
          <w:lang w:eastAsia="ja-JP" w:bidi="he-IL"/>
        </w:rPr>
      </w:pPr>
      <w:r w:rsidRPr="00AF52BD">
        <w:rPr>
          <w:rFonts w:ascii="Times New Roman" w:hAnsi="Times New Roman"/>
          <w:color w:val="000000"/>
          <w:sz w:val="24"/>
          <w:szCs w:val="24"/>
        </w:rPr>
        <w:t>Із урахуванням проведеного аналізу, після колегіального обговорення стану навчально-виховної</w:t>
      </w:r>
      <w:r w:rsidRPr="00146780">
        <w:rPr>
          <w:rFonts w:ascii="Times New Roman" w:hAnsi="Times New Roman"/>
          <w:color w:val="000000"/>
          <w:sz w:val="24"/>
          <w:szCs w:val="24"/>
        </w:rPr>
        <w:t xml:space="preserve"> роботи, відповідно до методичної, виховної проблем педагогічний колектив  школи протягом нового 20</w:t>
      </w:r>
      <w:r>
        <w:rPr>
          <w:rFonts w:ascii="Times New Roman" w:hAnsi="Times New Roman"/>
          <w:color w:val="000000"/>
          <w:sz w:val="24"/>
          <w:szCs w:val="24"/>
        </w:rPr>
        <w:t>22</w:t>
      </w:r>
      <w:r w:rsidRPr="00146780">
        <w:rPr>
          <w:rFonts w:ascii="Times New Roman" w:hAnsi="Times New Roman"/>
          <w:color w:val="000000"/>
          <w:sz w:val="24"/>
          <w:szCs w:val="24"/>
        </w:rPr>
        <w:t>/202</w:t>
      </w:r>
      <w:r>
        <w:rPr>
          <w:rFonts w:ascii="Times New Roman" w:hAnsi="Times New Roman"/>
          <w:color w:val="000000"/>
          <w:sz w:val="24"/>
          <w:szCs w:val="24"/>
        </w:rPr>
        <w:t>3</w:t>
      </w:r>
      <w:r w:rsidRPr="00146780">
        <w:rPr>
          <w:rFonts w:ascii="Times New Roman" w:hAnsi="Times New Roman"/>
          <w:color w:val="000000"/>
          <w:sz w:val="24"/>
          <w:szCs w:val="24"/>
        </w:rPr>
        <w:t xml:space="preserve"> навчального року буде продовжувати</w:t>
      </w:r>
      <w:r>
        <w:rPr>
          <w:rFonts w:ascii="Times New Roman" w:hAnsi="Times New Roman"/>
          <w:color w:val="000000"/>
          <w:sz w:val="24"/>
          <w:szCs w:val="24"/>
        </w:rPr>
        <w:t xml:space="preserve"> роботу над реалізацією методи</w:t>
      </w:r>
      <w:r w:rsidRPr="00146780">
        <w:rPr>
          <w:rFonts w:ascii="Times New Roman" w:hAnsi="Times New Roman"/>
          <w:color w:val="000000"/>
          <w:sz w:val="24"/>
          <w:szCs w:val="24"/>
        </w:rPr>
        <w:t xml:space="preserve">чної теми </w:t>
      </w:r>
      <w:r w:rsidRPr="00146780">
        <w:rPr>
          <w:rFonts w:ascii="Times New Roman" w:eastAsia="MS Mincho" w:hAnsi="Times New Roman"/>
          <w:color w:val="000000"/>
          <w:sz w:val="24"/>
          <w:szCs w:val="24"/>
          <w:lang w:eastAsia="ja-JP" w:bidi="he-IL"/>
        </w:rPr>
        <w:t>«</w:t>
      </w:r>
      <w:r>
        <w:rPr>
          <w:rFonts w:ascii="Times New Roman" w:eastAsia="MS Mincho" w:hAnsi="Times New Roman"/>
          <w:color w:val="000000"/>
          <w:sz w:val="24"/>
          <w:szCs w:val="24"/>
          <w:lang w:eastAsia="ja-JP" w:bidi="he-IL"/>
        </w:rPr>
        <w:t>Ф</w:t>
      </w:r>
      <w:r w:rsidRPr="00146780">
        <w:rPr>
          <w:rFonts w:ascii="Times New Roman" w:eastAsia="MS Mincho" w:hAnsi="Times New Roman"/>
          <w:color w:val="000000"/>
          <w:sz w:val="24"/>
          <w:szCs w:val="24"/>
          <w:lang w:eastAsia="ja-JP" w:bidi="he-IL"/>
        </w:rPr>
        <w:t xml:space="preserve">ормування інноваційного освітнього середовища на основі педагогіки партнерства в умовах реалізації </w:t>
      </w:r>
      <w:proofErr w:type="spellStart"/>
      <w:r w:rsidRPr="00146780">
        <w:rPr>
          <w:rFonts w:ascii="Times New Roman" w:eastAsia="MS Mincho" w:hAnsi="Times New Roman"/>
          <w:color w:val="000000"/>
          <w:sz w:val="24"/>
          <w:szCs w:val="24"/>
          <w:lang w:eastAsia="ja-JP" w:bidi="he-IL"/>
        </w:rPr>
        <w:t>компетентнісного</w:t>
      </w:r>
      <w:proofErr w:type="spellEnd"/>
      <w:r w:rsidRPr="00146780">
        <w:rPr>
          <w:rFonts w:ascii="Times New Roman" w:eastAsia="MS Mincho" w:hAnsi="Times New Roman"/>
          <w:color w:val="000000"/>
          <w:sz w:val="24"/>
          <w:szCs w:val="24"/>
          <w:lang w:eastAsia="ja-JP" w:bidi="he-IL"/>
        </w:rPr>
        <w:t xml:space="preserve"> підходу та принципу </w:t>
      </w:r>
      <w:proofErr w:type="spellStart"/>
      <w:r w:rsidRPr="00146780">
        <w:rPr>
          <w:rFonts w:ascii="Times New Roman" w:eastAsia="MS Mincho" w:hAnsi="Times New Roman"/>
          <w:color w:val="000000"/>
          <w:sz w:val="24"/>
          <w:szCs w:val="24"/>
          <w:lang w:eastAsia="ja-JP" w:bidi="he-IL"/>
        </w:rPr>
        <w:t>дитиноцентризм</w:t>
      </w:r>
      <w:r>
        <w:rPr>
          <w:rFonts w:ascii="Times New Roman" w:eastAsia="MS Mincho" w:hAnsi="Times New Roman"/>
          <w:color w:val="000000"/>
          <w:sz w:val="24"/>
          <w:szCs w:val="24"/>
          <w:lang w:eastAsia="ja-JP" w:bidi="he-IL"/>
        </w:rPr>
        <w:t>у</w:t>
      </w:r>
      <w:r w:rsidRPr="00146780">
        <w:rPr>
          <w:rFonts w:ascii="Times New Roman" w:eastAsia="MS Mincho" w:hAnsi="Times New Roman"/>
          <w:b/>
          <w:color w:val="000000"/>
          <w:sz w:val="24"/>
          <w:szCs w:val="24"/>
          <w:lang w:eastAsia="ja-JP" w:bidi="he-IL"/>
        </w:rPr>
        <w:t>»</w:t>
      </w:r>
      <w:r w:rsidR="00AF52BD" w:rsidRPr="00AF52BD">
        <w:rPr>
          <w:rFonts w:ascii="Times New Roman" w:eastAsia="MS Mincho" w:hAnsi="Times New Roman"/>
          <w:bCs/>
          <w:color w:val="000000"/>
          <w:sz w:val="24"/>
          <w:szCs w:val="24"/>
          <w:lang w:eastAsia="ja-JP" w:bidi="he-IL"/>
        </w:rPr>
        <w:t>та</w:t>
      </w:r>
      <w:proofErr w:type="spellEnd"/>
      <w:r w:rsidR="00AF52BD" w:rsidRPr="00AF52BD">
        <w:rPr>
          <w:rFonts w:ascii="Times New Roman" w:eastAsia="MS Mincho" w:hAnsi="Times New Roman"/>
          <w:bCs/>
          <w:color w:val="000000"/>
          <w:sz w:val="24"/>
          <w:szCs w:val="24"/>
          <w:lang w:eastAsia="ja-JP" w:bidi="he-IL"/>
        </w:rPr>
        <w:t xml:space="preserve"> виховної</w:t>
      </w:r>
      <w:r w:rsidR="004A33DD">
        <w:rPr>
          <w:rFonts w:ascii="Times New Roman" w:eastAsia="MS Mincho" w:hAnsi="Times New Roman"/>
          <w:bCs/>
          <w:color w:val="000000"/>
          <w:sz w:val="24"/>
          <w:szCs w:val="24"/>
          <w:lang w:eastAsia="ja-JP" w:bidi="he-IL"/>
        </w:rPr>
        <w:t xml:space="preserve"> </w:t>
      </w:r>
      <w:r w:rsidR="00AF52BD" w:rsidRPr="00AF52BD">
        <w:rPr>
          <w:rFonts w:ascii="Times New Roman" w:hAnsi="Times New Roman" w:cs="Times New Roman"/>
          <w:bCs/>
          <w:sz w:val="24"/>
          <w:szCs w:val="24"/>
        </w:rPr>
        <w:t>«Виховання учня як громадянина України, національно свідомої, життєво і соціально компетентної особистості, здатної здійснювати самостійний вибір і приймати відповідальне рішення у різноманітних життєвих ситуаціях</w:t>
      </w:r>
      <w:r w:rsidR="00AF52BD">
        <w:rPr>
          <w:rFonts w:ascii="Times New Roman" w:hAnsi="Times New Roman" w:cs="Times New Roman"/>
          <w:bCs/>
          <w:sz w:val="24"/>
          <w:szCs w:val="24"/>
        </w:rPr>
        <w:t>»</w:t>
      </w:r>
    </w:p>
    <w:p w14:paraId="5E5A6566" w14:textId="77777777" w:rsidR="00B31BE1" w:rsidRPr="00146780" w:rsidRDefault="00B31BE1" w:rsidP="00B31BE1">
      <w:pPr>
        <w:shd w:val="clear" w:color="auto" w:fill="FFFFFF"/>
        <w:spacing w:after="0" w:line="240" w:lineRule="auto"/>
        <w:ind w:firstLine="284"/>
        <w:jc w:val="both"/>
        <w:rPr>
          <w:rFonts w:ascii="Times New Roman" w:eastAsia="MS Mincho" w:hAnsi="Times New Roman"/>
          <w:b/>
          <w:color w:val="000000"/>
          <w:sz w:val="24"/>
          <w:szCs w:val="24"/>
          <w:lang w:eastAsia="ja-JP" w:bidi="he-IL"/>
        </w:rPr>
      </w:pPr>
    </w:p>
    <w:p w14:paraId="4CF0D372" w14:textId="77777777" w:rsidR="00B31BE1" w:rsidRPr="00146780" w:rsidRDefault="00B31BE1" w:rsidP="00B31BE1">
      <w:pPr>
        <w:spacing w:line="240" w:lineRule="auto"/>
        <w:ind w:firstLine="284"/>
        <w:rPr>
          <w:rFonts w:ascii="Times New Roman" w:hAnsi="Times New Roman"/>
          <w:color w:val="000000"/>
          <w:sz w:val="24"/>
          <w:szCs w:val="24"/>
        </w:rPr>
      </w:pPr>
      <w:r w:rsidRPr="00146780">
        <w:rPr>
          <w:rFonts w:ascii="Times New Roman" w:hAnsi="Times New Roman"/>
          <w:b/>
          <w:color w:val="000000"/>
          <w:sz w:val="24"/>
          <w:szCs w:val="24"/>
        </w:rPr>
        <w:t>Основні завдання на 202</w:t>
      </w:r>
      <w:r>
        <w:rPr>
          <w:rFonts w:ascii="Times New Roman" w:hAnsi="Times New Roman"/>
          <w:b/>
          <w:color w:val="000000"/>
          <w:sz w:val="24"/>
          <w:szCs w:val="24"/>
        </w:rPr>
        <w:t>2</w:t>
      </w:r>
      <w:r w:rsidRPr="00146780">
        <w:rPr>
          <w:rFonts w:ascii="Times New Roman" w:hAnsi="Times New Roman"/>
          <w:b/>
          <w:color w:val="000000"/>
          <w:sz w:val="24"/>
          <w:szCs w:val="24"/>
        </w:rPr>
        <w:t>/202</w:t>
      </w:r>
      <w:r>
        <w:rPr>
          <w:rFonts w:ascii="Times New Roman" w:hAnsi="Times New Roman"/>
          <w:b/>
          <w:color w:val="000000"/>
          <w:sz w:val="24"/>
          <w:szCs w:val="24"/>
        </w:rPr>
        <w:t>3</w:t>
      </w:r>
      <w:r w:rsidRPr="00146780">
        <w:rPr>
          <w:rFonts w:ascii="Times New Roman" w:hAnsi="Times New Roman"/>
          <w:b/>
          <w:color w:val="000000"/>
          <w:sz w:val="24"/>
          <w:szCs w:val="24"/>
        </w:rPr>
        <w:t xml:space="preserve"> навчальний рік</w:t>
      </w:r>
    </w:p>
    <w:p w14:paraId="4DEC8AA4" w14:textId="77777777" w:rsidR="00B31BE1" w:rsidRPr="00AF52BD" w:rsidRDefault="00AF52BD" w:rsidP="00AF52BD">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B31BE1" w:rsidRPr="00AF52BD">
        <w:rPr>
          <w:rFonts w:ascii="Times New Roman" w:hAnsi="Times New Roman"/>
          <w:color w:val="000000"/>
          <w:sz w:val="24"/>
          <w:szCs w:val="24"/>
        </w:rPr>
        <w:t>Забезпечення доступної та якісної освіти відповідно до вимог суспільства, запитів особистості, рівного доступу до освіти дітей з особливими освітніми потребами.</w:t>
      </w:r>
    </w:p>
    <w:p w14:paraId="068F8156" w14:textId="77777777" w:rsidR="00B31BE1" w:rsidRPr="00146780" w:rsidRDefault="00AF52BD" w:rsidP="00AF52BD">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B31BE1" w:rsidRPr="00146780">
        <w:rPr>
          <w:rFonts w:ascii="Times New Roman" w:hAnsi="Times New Roman"/>
          <w:color w:val="000000"/>
          <w:sz w:val="24"/>
          <w:szCs w:val="24"/>
        </w:rPr>
        <w:t>Забезпечення якісного методичного супроводу впровадження НУШ, нових Державних стандартів освітньої діяльності, оперативна допомога вчителям у підвищенні якості освіти, в організації їхньої діяльності.</w:t>
      </w:r>
    </w:p>
    <w:p w14:paraId="4A6165DB" w14:textId="77777777" w:rsidR="00B31BE1" w:rsidRPr="00AF52BD" w:rsidRDefault="00AF52BD" w:rsidP="00AF52BD">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00B31BE1" w:rsidRPr="00AF52BD">
        <w:rPr>
          <w:rFonts w:ascii="Times New Roman" w:hAnsi="Times New Roman"/>
          <w:color w:val="000000"/>
          <w:sz w:val="24"/>
          <w:szCs w:val="24"/>
        </w:rPr>
        <w:t xml:space="preserve">Посилення професійної орієнтації та </w:t>
      </w:r>
      <w:proofErr w:type="spellStart"/>
      <w:r w:rsidR="00B31BE1" w:rsidRPr="00AF52BD">
        <w:rPr>
          <w:rFonts w:ascii="Times New Roman" w:hAnsi="Times New Roman"/>
          <w:color w:val="000000"/>
          <w:sz w:val="24"/>
          <w:szCs w:val="24"/>
        </w:rPr>
        <w:t>допрофільної</w:t>
      </w:r>
      <w:proofErr w:type="spellEnd"/>
      <w:r w:rsidR="00B31BE1" w:rsidRPr="00AF52BD">
        <w:rPr>
          <w:rFonts w:ascii="Times New Roman" w:hAnsi="Times New Roman"/>
          <w:color w:val="000000"/>
          <w:sz w:val="24"/>
          <w:szCs w:val="24"/>
        </w:rPr>
        <w:t xml:space="preserve"> підготовки, забезпечення профільного навчання, подальша робота за індивідуальними освітніми траєкторіями розвитку учнів відповідно до їх особистісних потреб, інтересів і здібностей. </w:t>
      </w:r>
    </w:p>
    <w:p w14:paraId="158D6372" w14:textId="77777777" w:rsidR="00B31BE1" w:rsidRPr="00146780" w:rsidRDefault="00AF52BD" w:rsidP="00AF52BD">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00B31BE1" w:rsidRPr="00AA0A60">
        <w:rPr>
          <w:rFonts w:ascii="Times New Roman" w:hAnsi="Times New Roman"/>
          <w:color w:val="000000"/>
          <w:sz w:val="24"/>
          <w:szCs w:val="24"/>
        </w:rPr>
        <w:t>Виховання учня як громадянина України, національно свідомої, життєво і соціально компетентної особистості, здатної здійснювати самостійний вибір і приймати відповідальне рішення у різноманітних життєвих ситуація</w:t>
      </w:r>
      <w:r w:rsidR="00B31BE1">
        <w:rPr>
          <w:rFonts w:ascii="Times New Roman" w:hAnsi="Times New Roman"/>
          <w:color w:val="000000"/>
          <w:sz w:val="24"/>
          <w:szCs w:val="24"/>
        </w:rPr>
        <w:t>х</w:t>
      </w:r>
      <w:r w:rsidR="00B31BE1" w:rsidRPr="00146780">
        <w:rPr>
          <w:rFonts w:ascii="Times New Roman" w:hAnsi="Times New Roman"/>
          <w:color w:val="000000"/>
          <w:sz w:val="24"/>
          <w:szCs w:val="24"/>
        </w:rPr>
        <w:t>.</w:t>
      </w:r>
    </w:p>
    <w:p w14:paraId="6C2CBA91" w14:textId="77777777" w:rsidR="00B31BE1" w:rsidRPr="00146780" w:rsidRDefault="00AF52BD" w:rsidP="00AF52BD">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00B31BE1" w:rsidRPr="00146780">
        <w:rPr>
          <w:rFonts w:ascii="Times New Roman" w:hAnsi="Times New Roman"/>
          <w:color w:val="000000"/>
          <w:sz w:val="24"/>
          <w:szCs w:val="24"/>
        </w:rPr>
        <w:t>Продовження роботи по створенню належних умов для навчання та виховання дітей, створенню здоров’язберігаючого середовища у школі.</w:t>
      </w:r>
    </w:p>
    <w:p w14:paraId="0AFE48B0" w14:textId="77777777" w:rsidR="00B31BE1" w:rsidRPr="00146780" w:rsidRDefault="00B31BE1" w:rsidP="00B31BE1">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6</w:t>
      </w:r>
      <w:r w:rsidRPr="00146780">
        <w:rPr>
          <w:rFonts w:ascii="Times New Roman" w:hAnsi="Times New Roman"/>
          <w:color w:val="000000"/>
          <w:sz w:val="24"/>
          <w:szCs w:val="24"/>
        </w:rPr>
        <w:t>. Впровадження сучасних інтерактивних технологій, спрямованих на розкриття та розвиток інтелектуальних і творчих здібностей дитини, на задоволення її потреб у самовдосконаленні.</w:t>
      </w:r>
    </w:p>
    <w:p w14:paraId="58372CBA" w14:textId="77777777" w:rsidR="00B31BE1" w:rsidRPr="000B5E0A" w:rsidRDefault="00037C53" w:rsidP="000B5E0A">
      <w:pPr>
        <w:shd w:val="clear" w:color="auto" w:fill="FFFFFF"/>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lastRenderedPageBreak/>
        <w:t>7.</w:t>
      </w:r>
      <w:r w:rsidR="00B31BE1" w:rsidRPr="00146780">
        <w:rPr>
          <w:rFonts w:ascii="Times New Roman" w:hAnsi="Times New Roman"/>
          <w:color w:val="000000"/>
          <w:sz w:val="24"/>
          <w:szCs w:val="24"/>
        </w:rPr>
        <w:t>Зміцнення матеріально-технічної бази закладу.</w:t>
      </w:r>
    </w:p>
    <w:p w14:paraId="57BBBC87" w14:textId="77777777" w:rsidR="00B31BE1" w:rsidRPr="00146780" w:rsidRDefault="00B31BE1" w:rsidP="00B31BE1">
      <w:pPr>
        <w:ind w:right="-19" w:firstLine="435"/>
        <w:jc w:val="both"/>
        <w:rPr>
          <w:rFonts w:ascii="Times New Roman" w:hAnsi="Times New Roman"/>
          <w:sz w:val="24"/>
          <w:szCs w:val="24"/>
        </w:rPr>
      </w:pPr>
      <w:r w:rsidRPr="00146780">
        <w:rPr>
          <w:rFonts w:ascii="Times New Roman" w:hAnsi="Times New Roman"/>
          <w:sz w:val="24"/>
          <w:szCs w:val="24"/>
        </w:rPr>
        <w:t xml:space="preserve">Реалізувати заплановані заходи, забезпечити комплексний підхід </w:t>
      </w:r>
      <w:r w:rsidRPr="00AF52BD">
        <w:rPr>
          <w:rFonts w:ascii="Times New Roman" w:hAnsi="Times New Roman"/>
          <w:sz w:val="24"/>
          <w:szCs w:val="24"/>
        </w:rPr>
        <w:t>до управління навчально-виховним процесом можливо за умови правильної організації уч</w:t>
      </w:r>
      <w:r w:rsidRPr="00146780">
        <w:rPr>
          <w:rFonts w:ascii="Times New Roman" w:hAnsi="Times New Roman"/>
          <w:sz w:val="24"/>
          <w:szCs w:val="24"/>
        </w:rPr>
        <w:t>ительського й учнівського та батьківського колективів на виконання поставлених завдань, постійного контролю за всіма напрямками діяльності школи.</w:t>
      </w:r>
    </w:p>
    <w:p w14:paraId="583C6287" w14:textId="77777777" w:rsidR="00B31BE1" w:rsidRPr="00D251AF" w:rsidRDefault="00B31BE1" w:rsidP="00D251AF">
      <w:pPr>
        <w:spacing w:after="0" w:line="240" w:lineRule="auto"/>
        <w:ind w:firstLine="567"/>
        <w:jc w:val="both"/>
        <w:rPr>
          <w:rFonts w:ascii="Times New Roman" w:hAnsi="Times New Roman" w:cs="Times New Roman"/>
          <w:sz w:val="24"/>
          <w:szCs w:val="24"/>
        </w:rPr>
      </w:pPr>
    </w:p>
    <w:p w14:paraId="1F9CCCEE" w14:textId="77777777" w:rsidR="004469E6" w:rsidRPr="00D251AF" w:rsidRDefault="004469E6" w:rsidP="004469E6">
      <w:pPr>
        <w:shd w:val="clear" w:color="auto" w:fill="FFFFFF"/>
        <w:spacing w:after="0" w:line="240" w:lineRule="auto"/>
        <w:jc w:val="center"/>
        <w:rPr>
          <w:rFonts w:ascii="Tahoma" w:eastAsia="Times New Roman" w:hAnsi="Tahoma" w:cs="Tahoma"/>
          <w:color w:val="111111"/>
          <w:sz w:val="24"/>
          <w:szCs w:val="24"/>
          <w:lang w:eastAsia="uk-UA"/>
        </w:rPr>
      </w:pPr>
      <w:r w:rsidRPr="00D251AF">
        <w:rPr>
          <w:rFonts w:ascii="Times New Roman" w:eastAsia="Times New Roman" w:hAnsi="Times New Roman" w:cs="Times New Roman"/>
          <w:b/>
          <w:bCs/>
          <w:color w:val="111111"/>
          <w:sz w:val="24"/>
          <w:szCs w:val="24"/>
          <w:u w:val="single"/>
          <w:lang w:eastAsia="uk-UA"/>
        </w:rPr>
        <w:t>Умови досягнення головних завдань школи</w:t>
      </w:r>
    </w:p>
    <w:p w14:paraId="5D6E91EA"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Найважливішою умовою досягнення головних завдань школи є комплексне вирішення проблем, пов`язаних зі структурою освіти, її змістом, науково-методичним, фінансовим, матеріально-технічним забезпеченням, а саме:</w:t>
      </w:r>
    </w:p>
    <w:p w14:paraId="75E09479"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розвиток системи освіти як національної (філософія освіти, принципи, зміст);</w:t>
      </w:r>
    </w:p>
    <w:p w14:paraId="43ACD753"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демократизація системи освіти - орієнтація науково-методичної роботи вчителів на реалізацію сучасних ефективних педагогічних технологій, передового педагогічного досвіду, яка забезпечує широку інтеграцію з освітніми системами України та зарубіжних країн;</w:t>
      </w:r>
    </w:p>
    <w:p w14:paraId="58CD5E3F"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пошук шляхів і способів диференціації та індивідуалізації навчання, розробка різних варіантів навчальних планів та програм;</w:t>
      </w:r>
    </w:p>
    <w:p w14:paraId="59A58195"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створення  оптимальних умов для розвитку інтересів, здібностей, творчості, виходячи із завдань програми «Обдаровані діти»;</w:t>
      </w:r>
    </w:p>
    <w:p w14:paraId="3D692425"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створення в педагогічному колективі умов для креативної діяльності, атмосфери творчості, пошуку нових ідей у модернізації форм, методів і способів освітнього процесу шляхом науково-педагогічного та інформаційного забезпечення;</w:t>
      </w:r>
    </w:p>
    <w:p w14:paraId="059C7251"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забезпечення школи сучасним комп`ютерним обладнанням і програмами, автоматизація процесу управління школою;</w:t>
      </w:r>
    </w:p>
    <w:p w14:paraId="5DDA3CDB"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вирішення питань про додаткове фінансування школи з метою оновлення навчально-матеріальної бази, придбання програмно-методичного забезпечення,  стимулювання найкращих учителів та обдарованих дітей.</w:t>
      </w:r>
    </w:p>
    <w:p w14:paraId="185D7693"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Складовими частинами єдиної педагогічної теми є:</w:t>
      </w:r>
    </w:p>
    <w:p w14:paraId="549AB726" w14:textId="77777777" w:rsidR="004469E6" w:rsidRPr="00D251AF" w:rsidRDefault="004469E6" w:rsidP="004469E6">
      <w:pPr>
        <w:shd w:val="clear" w:color="auto" w:fill="FFFFFF"/>
        <w:spacing w:after="0" w:line="240" w:lineRule="auto"/>
        <w:rPr>
          <w:rFonts w:ascii="Tahoma" w:eastAsia="Times New Roman" w:hAnsi="Tahoma" w:cs="Tahoma"/>
          <w:color w:val="111111"/>
          <w:sz w:val="24"/>
          <w:szCs w:val="24"/>
          <w:lang w:eastAsia="uk-UA"/>
        </w:rPr>
      </w:pPr>
      <w:r w:rsidRPr="00D251AF">
        <w:rPr>
          <w:rFonts w:ascii="Times New Roman" w:eastAsia="Times New Roman" w:hAnsi="Times New Roman" w:cs="Times New Roman"/>
          <w:b/>
          <w:bCs/>
          <w:color w:val="111111"/>
          <w:sz w:val="24"/>
          <w:szCs w:val="24"/>
          <w:lang w:eastAsia="uk-UA"/>
        </w:rPr>
        <w:t>В управлінні:</w:t>
      </w:r>
    </w:p>
    <w:p w14:paraId="4E710D29"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xml:space="preserve">- </w:t>
      </w:r>
      <w:proofErr w:type="spellStart"/>
      <w:r w:rsidRPr="00D251AF">
        <w:rPr>
          <w:rFonts w:ascii="Times New Roman" w:eastAsia="Times New Roman" w:hAnsi="Times New Roman" w:cs="Times New Roman"/>
          <w:color w:val="111111"/>
          <w:sz w:val="24"/>
          <w:szCs w:val="24"/>
          <w:lang w:eastAsia="uk-UA"/>
        </w:rPr>
        <w:t>оптиматизація</w:t>
      </w:r>
      <w:proofErr w:type="spellEnd"/>
      <w:r w:rsidRPr="00D251AF">
        <w:rPr>
          <w:rFonts w:ascii="Times New Roman" w:eastAsia="Times New Roman" w:hAnsi="Times New Roman" w:cs="Times New Roman"/>
          <w:color w:val="111111"/>
          <w:sz w:val="24"/>
          <w:szCs w:val="24"/>
          <w:lang w:eastAsia="uk-UA"/>
        </w:rPr>
        <w:t xml:space="preserve"> методичної роботи школи;</w:t>
      </w:r>
    </w:p>
    <w:p w14:paraId="6212CE5C"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створення оптимальних умов для здійснення педагогічними працівниками результативної самоосвітньої діяльності; </w:t>
      </w:r>
    </w:p>
    <w:p w14:paraId="068391EB"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підвищення  рівня підготовки та проведення колективних форм роботи з метою подальшого вдосконалення дидактичної компетентності вчителів;</w:t>
      </w:r>
    </w:p>
    <w:p w14:paraId="00818678"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14:paraId="04104F83"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 створення умов для педагогів-початківців з метою адаптації до освітнього процесу;</w:t>
      </w:r>
    </w:p>
    <w:p w14:paraId="00C704A0"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розробка ефективної моделі науково-дослідницької  роботи вчителів та учнів.</w:t>
      </w:r>
    </w:p>
    <w:p w14:paraId="6E09174A"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забезпечення ефективних умов для особистісного і професійного зростання особистості педагога, досягнення ним вершин розвитку педагогічної діяльності.</w:t>
      </w:r>
    </w:p>
    <w:p w14:paraId="6DCF7668"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b/>
          <w:bCs/>
          <w:color w:val="111111"/>
          <w:sz w:val="24"/>
          <w:szCs w:val="24"/>
          <w:lang w:eastAsia="uk-UA"/>
        </w:rPr>
        <w:t>У навчанні:</w:t>
      </w:r>
    </w:p>
    <w:p w14:paraId="4AFE65BF"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реалізація принципу наступності у розвитку загальної освіти у зв’язку із запровадженням Державних стандартів початкової та базової загальної середньої освіти;</w:t>
      </w:r>
    </w:p>
    <w:p w14:paraId="1C9234DE"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посилення здоров’язберігаючого аспекту освітнього процесу шляхом активного використання певних технологій;</w:t>
      </w:r>
    </w:p>
    <w:p w14:paraId="3002F261"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управління результатами та якістю навчання;</w:t>
      </w:r>
    </w:p>
    <w:p w14:paraId="7C1942E2"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удосконалення системи роботи з обдарованим учнями;</w:t>
      </w:r>
    </w:p>
    <w:p w14:paraId="7027DB86"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xml:space="preserve">- 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w:t>
      </w:r>
      <w:proofErr w:type="spellStart"/>
      <w:r w:rsidRPr="00D251AF">
        <w:rPr>
          <w:rFonts w:ascii="Times New Roman" w:eastAsia="Times New Roman" w:hAnsi="Times New Roman" w:cs="Times New Roman"/>
          <w:color w:val="111111"/>
          <w:sz w:val="24"/>
          <w:szCs w:val="24"/>
          <w:lang w:eastAsia="uk-UA"/>
        </w:rPr>
        <w:t>допрофільної</w:t>
      </w:r>
      <w:proofErr w:type="spellEnd"/>
      <w:r w:rsidRPr="00D251AF">
        <w:rPr>
          <w:rFonts w:ascii="Times New Roman" w:eastAsia="Times New Roman" w:hAnsi="Times New Roman" w:cs="Times New Roman"/>
          <w:color w:val="111111"/>
          <w:sz w:val="24"/>
          <w:szCs w:val="24"/>
          <w:lang w:eastAsia="uk-UA"/>
        </w:rPr>
        <w:t xml:space="preserve"> підготовки.</w:t>
      </w:r>
    </w:p>
    <w:p w14:paraId="441D9499"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b/>
          <w:bCs/>
          <w:color w:val="111111"/>
          <w:sz w:val="24"/>
          <w:szCs w:val="24"/>
          <w:lang w:eastAsia="uk-UA"/>
        </w:rPr>
        <w:t>У вихованні:</w:t>
      </w:r>
    </w:p>
    <w:p w14:paraId="3DDA813B"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виховання потреби здорового способу життя;</w:t>
      </w:r>
    </w:p>
    <w:p w14:paraId="029C9180"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педагогічна підтримка духовного, морального зростання школярів;</w:t>
      </w:r>
    </w:p>
    <w:p w14:paraId="4B867F8A"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lastRenderedPageBreak/>
        <w:t>- оптимізація співпраці педагогів та батьків школи;</w:t>
      </w:r>
    </w:p>
    <w:p w14:paraId="01D7B924"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управління процесом соціалізації учнів;</w:t>
      </w:r>
    </w:p>
    <w:p w14:paraId="4BE642B0"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розвиток активної розважально-пізнавальної діяльності учнів у позаурочний час;</w:t>
      </w:r>
    </w:p>
    <w:p w14:paraId="5B994503"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соціальний захист та створення оптимальних умов навчання обдарованої молоді;</w:t>
      </w:r>
    </w:p>
    <w:p w14:paraId="21F9643A"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розвиток елементів державно-громадського управління;</w:t>
      </w:r>
    </w:p>
    <w:p w14:paraId="7786BA44"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орієнтація виховної діяльності навчального закладу на реалізацію патріотичної складової;</w:t>
      </w:r>
    </w:p>
    <w:p w14:paraId="06A4C190"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оптимізація діяльності щодо попередження правопорушень, негативних проявів у молодіжному середовищі;</w:t>
      </w:r>
    </w:p>
    <w:p w14:paraId="79A2525A"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активізація правового виховання;</w:t>
      </w:r>
    </w:p>
    <w:p w14:paraId="633E4ADE"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r w:rsidRPr="00D251AF">
        <w:rPr>
          <w:rFonts w:ascii="Times New Roman" w:eastAsia="Times New Roman" w:hAnsi="Times New Roman" w:cs="Times New Roman"/>
          <w:color w:val="111111"/>
          <w:sz w:val="24"/>
          <w:szCs w:val="24"/>
          <w:lang w:eastAsia="uk-UA"/>
        </w:rPr>
        <w:t>- розвиток фізкультурно-оздоровчого шкільного комплексу.</w:t>
      </w:r>
    </w:p>
    <w:p w14:paraId="67CB105F" w14:textId="77777777" w:rsidR="004469E6" w:rsidRPr="00D251AF" w:rsidRDefault="004469E6" w:rsidP="004469E6">
      <w:pPr>
        <w:shd w:val="clear" w:color="auto" w:fill="FFFFFF"/>
        <w:spacing w:after="0" w:line="240" w:lineRule="auto"/>
        <w:jc w:val="both"/>
        <w:rPr>
          <w:rFonts w:ascii="Tahoma" w:eastAsia="Times New Roman" w:hAnsi="Tahoma" w:cs="Tahoma"/>
          <w:color w:val="111111"/>
          <w:sz w:val="24"/>
          <w:szCs w:val="24"/>
          <w:lang w:eastAsia="uk-UA"/>
        </w:rPr>
      </w:pPr>
      <w:proofErr w:type="gramStart"/>
      <w:r w:rsidRPr="00D251AF">
        <w:rPr>
          <w:rFonts w:ascii="Times New Roman" w:eastAsia="Times New Roman" w:hAnsi="Times New Roman" w:cs="Times New Roman"/>
          <w:color w:val="111111"/>
          <w:sz w:val="24"/>
          <w:szCs w:val="24"/>
          <w:lang w:val="ru-RU" w:eastAsia="uk-UA"/>
        </w:rPr>
        <w:t>Я  беру</w:t>
      </w:r>
      <w:proofErr w:type="gramEnd"/>
      <w:r w:rsidRPr="00D251AF">
        <w:rPr>
          <w:rFonts w:ascii="Times New Roman" w:eastAsia="Times New Roman" w:hAnsi="Times New Roman" w:cs="Times New Roman"/>
          <w:color w:val="111111"/>
          <w:sz w:val="24"/>
          <w:szCs w:val="24"/>
          <w:lang w:val="ru-RU" w:eastAsia="uk-UA"/>
        </w:rPr>
        <w:t xml:space="preserve">  на  себе  </w:t>
      </w:r>
      <w:proofErr w:type="spellStart"/>
      <w:r w:rsidRPr="00D251AF">
        <w:rPr>
          <w:rFonts w:ascii="Times New Roman" w:eastAsia="Times New Roman" w:hAnsi="Times New Roman" w:cs="Times New Roman"/>
          <w:color w:val="111111"/>
          <w:sz w:val="24"/>
          <w:szCs w:val="24"/>
          <w:lang w:val="ru-RU" w:eastAsia="uk-UA"/>
        </w:rPr>
        <w:t>сміливість</w:t>
      </w:r>
      <w:proofErr w:type="spellEnd"/>
      <w:r w:rsidRPr="00D251AF">
        <w:rPr>
          <w:rFonts w:ascii="Times New Roman" w:eastAsia="Times New Roman" w:hAnsi="Times New Roman" w:cs="Times New Roman"/>
          <w:color w:val="111111"/>
          <w:sz w:val="24"/>
          <w:szCs w:val="24"/>
          <w:lang w:val="ru-RU" w:eastAsia="uk-UA"/>
        </w:rPr>
        <w:t xml:space="preserve">   </w:t>
      </w:r>
      <w:proofErr w:type="spellStart"/>
      <w:r w:rsidRPr="00D251AF">
        <w:rPr>
          <w:rFonts w:ascii="Times New Roman" w:eastAsia="Times New Roman" w:hAnsi="Times New Roman" w:cs="Times New Roman"/>
          <w:color w:val="111111"/>
          <w:sz w:val="24"/>
          <w:szCs w:val="24"/>
          <w:lang w:val="ru-RU" w:eastAsia="uk-UA"/>
        </w:rPr>
        <w:t>стверджувати</w:t>
      </w:r>
      <w:proofErr w:type="spellEnd"/>
      <w:r w:rsidRPr="00D251AF">
        <w:rPr>
          <w:rFonts w:ascii="Times New Roman" w:eastAsia="Times New Roman" w:hAnsi="Times New Roman" w:cs="Times New Roman"/>
          <w:color w:val="111111"/>
          <w:sz w:val="24"/>
          <w:szCs w:val="24"/>
          <w:lang w:val="ru-RU" w:eastAsia="uk-UA"/>
        </w:rPr>
        <w:t xml:space="preserve">, </w:t>
      </w:r>
      <w:proofErr w:type="spellStart"/>
      <w:r w:rsidRPr="00D251AF">
        <w:rPr>
          <w:rFonts w:ascii="Times New Roman" w:eastAsia="Times New Roman" w:hAnsi="Times New Roman" w:cs="Times New Roman"/>
          <w:color w:val="111111"/>
          <w:sz w:val="24"/>
          <w:szCs w:val="24"/>
          <w:lang w:val="ru-RU" w:eastAsia="uk-UA"/>
        </w:rPr>
        <w:t>що</w:t>
      </w:r>
      <w:proofErr w:type="spellEnd"/>
      <w:r w:rsidRPr="00D251AF">
        <w:rPr>
          <w:rFonts w:ascii="Times New Roman" w:eastAsia="Times New Roman" w:hAnsi="Times New Roman" w:cs="Times New Roman"/>
          <w:color w:val="111111"/>
          <w:sz w:val="24"/>
          <w:szCs w:val="24"/>
          <w:lang w:val="ru-RU" w:eastAsia="uk-UA"/>
        </w:rPr>
        <w:t xml:space="preserve">  в  </w:t>
      </w:r>
      <w:proofErr w:type="spellStart"/>
      <w:r w:rsidRPr="00D251AF">
        <w:rPr>
          <w:rFonts w:ascii="Times New Roman" w:eastAsia="Times New Roman" w:hAnsi="Times New Roman" w:cs="Times New Roman"/>
          <w:color w:val="111111"/>
          <w:sz w:val="24"/>
          <w:szCs w:val="24"/>
          <w:lang w:val="ru-RU" w:eastAsia="uk-UA"/>
        </w:rPr>
        <w:t>школі</w:t>
      </w:r>
      <w:proofErr w:type="spellEnd"/>
      <w:r w:rsidRPr="00D251AF">
        <w:rPr>
          <w:rFonts w:ascii="Times New Roman" w:eastAsia="Times New Roman" w:hAnsi="Times New Roman" w:cs="Times New Roman"/>
          <w:color w:val="111111"/>
          <w:sz w:val="24"/>
          <w:szCs w:val="24"/>
          <w:lang w:val="ru-RU" w:eastAsia="uk-UA"/>
        </w:rPr>
        <w:t xml:space="preserve">  </w:t>
      </w:r>
      <w:proofErr w:type="spellStart"/>
      <w:r w:rsidRPr="00D251AF">
        <w:rPr>
          <w:rFonts w:ascii="Times New Roman" w:eastAsia="Times New Roman" w:hAnsi="Times New Roman" w:cs="Times New Roman"/>
          <w:color w:val="111111"/>
          <w:sz w:val="24"/>
          <w:szCs w:val="24"/>
          <w:lang w:val="ru-RU" w:eastAsia="uk-UA"/>
        </w:rPr>
        <w:t>створені</w:t>
      </w:r>
      <w:proofErr w:type="spellEnd"/>
      <w:r w:rsidRPr="00D251AF">
        <w:rPr>
          <w:rFonts w:ascii="Times New Roman" w:eastAsia="Times New Roman" w:hAnsi="Times New Roman" w:cs="Times New Roman"/>
          <w:color w:val="111111"/>
          <w:sz w:val="24"/>
          <w:szCs w:val="24"/>
          <w:lang w:val="ru-RU" w:eastAsia="uk-UA"/>
        </w:rPr>
        <w:t xml:space="preserve">  </w:t>
      </w:r>
      <w:proofErr w:type="spellStart"/>
      <w:r w:rsidRPr="00D251AF">
        <w:rPr>
          <w:rFonts w:ascii="Times New Roman" w:eastAsia="Times New Roman" w:hAnsi="Times New Roman" w:cs="Times New Roman"/>
          <w:color w:val="111111"/>
          <w:sz w:val="24"/>
          <w:szCs w:val="24"/>
          <w:lang w:val="ru-RU" w:eastAsia="uk-UA"/>
        </w:rPr>
        <w:t>умови</w:t>
      </w:r>
      <w:proofErr w:type="spellEnd"/>
      <w:r w:rsidRPr="00D251AF">
        <w:rPr>
          <w:rFonts w:ascii="Times New Roman" w:eastAsia="Times New Roman" w:hAnsi="Times New Roman" w:cs="Times New Roman"/>
          <w:color w:val="111111"/>
          <w:sz w:val="24"/>
          <w:szCs w:val="24"/>
          <w:lang w:val="ru-RU" w:eastAsia="uk-UA"/>
        </w:rPr>
        <w:t xml:space="preserve">  для  </w:t>
      </w:r>
      <w:proofErr w:type="spellStart"/>
      <w:r w:rsidRPr="00D251AF">
        <w:rPr>
          <w:rFonts w:ascii="Times New Roman" w:eastAsia="Times New Roman" w:hAnsi="Times New Roman" w:cs="Times New Roman"/>
          <w:color w:val="111111"/>
          <w:sz w:val="24"/>
          <w:szCs w:val="24"/>
          <w:lang w:val="ru-RU" w:eastAsia="uk-UA"/>
        </w:rPr>
        <w:t>учнів</w:t>
      </w:r>
      <w:proofErr w:type="spellEnd"/>
      <w:r w:rsidRPr="00D251AF">
        <w:rPr>
          <w:rFonts w:ascii="Times New Roman" w:eastAsia="Times New Roman" w:hAnsi="Times New Roman" w:cs="Times New Roman"/>
          <w:color w:val="111111"/>
          <w:sz w:val="24"/>
          <w:szCs w:val="24"/>
          <w:lang w:val="ru-RU" w:eastAsia="uk-UA"/>
        </w:rPr>
        <w:t xml:space="preserve">, </w:t>
      </w:r>
      <w:proofErr w:type="spellStart"/>
      <w:r w:rsidRPr="00D251AF">
        <w:rPr>
          <w:rFonts w:ascii="Times New Roman" w:eastAsia="Times New Roman" w:hAnsi="Times New Roman" w:cs="Times New Roman"/>
          <w:color w:val="111111"/>
          <w:sz w:val="24"/>
          <w:szCs w:val="24"/>
          <w:lang w:val="ru-RU" w:eastAsia="uk-UA"/>
        </w:rPr>
        <w:t>які</w:t>
      </w:r>
      <w:proofErr w:type="spellEnd"/>
      <w:r w:rsidRPr="00D251AF">
        <w:rPr>
          <w:rFonts w:ascii="Times New Roman" w:eastAsia="Times New Roman" w:hAnsi="Times New Roman" w:cs="Times New Roman"/>
          <w:color w:val="111111"/>
          <w:sz w:val="24"/>
          <w:szCs w:val="24"/>
          <w:lang w:val="ru-RU" w:eastAsia="uk-UA"/>
        </w:rPr>
        <w:t xml:space="preserve">  </w:t>
      </w:r>
      <w:proofErr w:type="spellStart"/>
      <w:r w:rsidRPr="00D251AF">
        <w:rPr>
          <w:rFonts w:ascii="Times New Roman" w:eastAsia="Times New Roman" w:hAnsi="Times New Roman" w:cs="Times New Roman"/>
          <w:color w:val="111111"/>
          <w:sz w:val="24"/>
          <w:szCs w:val="24"/>
          <w:lang w:val="ru-RU" w:eastAsia="uk-UA"/>
        </w:rPr>
        <w:t>бажають</w:t>
      </w:r>
      <w:proofErr w:type="spellEnd"/>
      <w:r w:rsidRPr="00D251AF">
        <w:rPr>
          <w:rFonts w:ascii="Times New Roman" w:eastAsia="Times New Roman" w:hAnsi="Times New Roman" w:cs="Times New Roman"/>
          <w:color w:val="111111"/>
          <w:sz w:val="24"/>
          <w:szCs w:val="24"/>
          <w:lang w:val="ru-RU" w:eastAsia="uk-UA"/>
        </w:rPr>
        <w:t xml:space="preserve">   </w:t>
      </w:r>
      <w:proofErr w:type="spellStart"/>
      <w:r w:rsidRPr="00D251AF">
        <w:rPr>
          <w:rFonts w:ascii="Times New Roman" w:eastAsia="Times New Roman" w:hAnsi="Times New Roman" w:cs="Times New Roman"/>
          <w:color w:val="111111"/>
          <w:sz w:val="24"/>
          <w:szCs w:val="24"/>
          <w:lang w:val="ru-RU" w:eastAsia="uk-UA"/>
        </w:rPr>
        <w:t>вчитись</w:t>
      </w:r>
      <w:proofErr w:type="spellEnd"/>
      <w:r w:rsidRPr="00D251AF">
        <w:rPr>
          <w:rFonts w:ascii="Times New Roman" w:eastAsia="Times New Roman" w:hAnsi="Times New Roman" w:cs="Times New Roman"/>
          <w:color w:val="111111"/>
          <w:sz w:val="24"/>
          <w:szCs w:val="24"/>
          <w:lang w:val="ru-RU" w:eastAsia="uk-UA"/>
        </w:rPr>
        <w:t xml:space="preserve">, </w:t>
      </w:r>
      <w:proofErr w:type="spellStart"/>
      <w:r w:rsidRPr="00D251AF">
        <w:rPr>
          <w:rFonts w:ascii="Times New Roman" w:eastAsia="Times New Roman" w:hAnsi="Times New Roman" w:cs="Times New Roman"/>
          <w:color w:val="111111"/>
          <w:sz w:val="24"/>
          <w:szCs w:val="24"/>
          <w:lang w:val="ru-RU" w:eastAsia="uk-UA"/>
        </w:rPr>
        <w:t>які</w:t>
      </w:r>
      <w:proofErr w:type="spellEnd"/>
      <w:r w:rsidRPr="00D251AF">
        <w:rPr>
          <w:rFonts w:ascii="Times New Roman" w:eastAsia="Times New Roman" w:hAnsi="Times New Roman" w:cs="Times New Roman"/>
          <w:color w:val="111111"/>
          <w:sz w:val="24"/>
          <w:szCs w:val="24"/>
          <w:lang w:val="ru-RU" w:eastAsia="uk-UA"/>
        </w:rPr>
        <w:t xml:space="preserve">  </w:t>
      </w:r>
      <w:proofErr w:type="spellStart"/>
      <w:r w:rsidRPr="00D251AF">
        <w:rPr>
          <w:rFonts w:ascii="Times New Roman" w:eastAsia="Times New Roman" w:hAnsi="Times New Roman" w:cs="Times New Roman"/>
          <w:color w:val="111111"/>
          <w:sz w:val="24"/>
          <w:szCs w:val="24"/>
          <w:lang w:val="ru-RU" w:eastAsia="uk-UA"/>
        </w:rPr>
        <w:t>мають</w:t>
      </w:r>
      <w:proofErr w:type="spellEnd"/>
      <w:r w:rsidRPr="00D251AF">
        <w:rPr>
          <w:rFonts w:ascii="Times New Roman" w:eastAsia="Times New Roman" w:hAnsi="Times New Roman" w:cs="Times New Roman"/>
          <w:color w:val="111111"/>
          <w:sz w:val="24"/>
          <w:szCs w:val="24"/>
          <w:lang w:val="ru-RU" w:eastAsia="uk-UA"/>
        </w:rPr>
        <w:t xml:space="preserve">  </w:t>
      </w:r>
      <w:proofErr w:type="spellStart"/>
      <w:r w:rsidRPr="00D251AF">
        <w:rPr>
          <w:rFonts w:ascii="Times New Roman" w:eastAsia="Times New Roman" w:hAnsi="Times New Roman" w:cs="Times New Roman"/>
          <w:color w:val="111111"/>
          <w:sz w:val="24"/>
          <w:szCs w:val="24"/>
          <w:lang w:val="ru-RU" w:eastAsia="uk-UA"/>
        </w:rPr>
        <w:t>мотивацію</w:t>
      </w:r>
      <w:proofErr w:type="spellEnd"/>
      <w:r w:rsidRPr="00D251AF">
        <w:rPr>
          <w:rFonts w:ascii="Times New Roman" w:eastAsia="Times New Roman" w:hAnsi="Times New Roman" w:cs="Times New Roman"/>
          <w:color w:val="111111"/>
          <w:sz w:val="24"/>
          <w:szCs w:val="24"/>
          <w:lang w:val="ru-RU" w:eastAsia="uk-UA"/>
        </w:rPr>
        <w:t xml:space="preserve">  до  </w:t>
      </w:r>
      <w:proofErr w:type="spellStart"/>
      <w:r w:rsidRPr="00D251AF">
        <w:rPr>
          <w:rFonts w:ascii="Times New Roman" w:eastAsia="Times New Roman" w:hAnsi="Times New Roman" w:cs="Times New Roman"/>
          <w:color w:val="111111"/>
          <w:sz w:val="24"/>
          <w:szCs w:val="24"/>
          <w:lang w:val="ru-RU" w:eastAsia="uk-UA"/>
        </w:rPr>
        <w:t>навчання</w:t>
      </w:r>
      <w:proofErr w:type="spellEnd"/>
      <w:r w:rsidRPr="00D251AF">
        <w:rPr>
          <w:rFonts w:ascii="Times New Roman" w:eastAsia="Times New Roman" w:hAnsi="Times New Roman" w:cs="Times New Roman"/>
          <w:color w:val="111111"/>
          <w:sz w:val="24"/>
          <w:szCs w:val="24"/>
          <w:lang w:val="ru-RU" w:eastAsia="uk-UA"/>
        </w:rPr>
        <w:t xml:space="preserve">.   Але </w:t>
      </w:r>
      <w:proofErr w:type="spellStart"/>
      <w:proofErr w:type="gramStart"/>
      <w:r w:rsidRPr="00D251AF">
        <w:rPr>
          <w:rFonts w:ascii="Times New Roman" w:eastAsia="Times New Roman" w:hAnsi="Times New Roman" w:cs="Times New Roman"/>
          <w:color w:val="111111"/>
          <w:sz w:val="24"/>
          <w:szCs w:val="24"/>
          <w:lang w:val="ru-RU" w:eastAsia="uk-UA"/>
        </w:rPr>
        <w:t>рівень</w:t>
      </w:r>
      <w:proofErr w:type="spellEnd"/>
      <w:r w:rsidRPr="00D251AF">
        <w:rPr>
          <w:rFonts w:ascii="Times New Roman" w:eastAsia="Times New Roman" w:hAnsi="Times New Roman" w:cs="Times New Roman"/>
          <w:color w:val="111111"/>
          <w:sz w:val="24"/>
          <w:szCs w:val="24"/>
          <w:lang w:val="ru-RU" w:eastAsia="uk-UA"/>
        </w:rPr>
        <w:t xml:space="preserve">  </w:t>
      </w:r>
      <w:proofErr w:type="spellStart"/>
      <w:r w:rsidRPr="00D251AF">
        <w:rPr>
          <w:rFonts w:ascii="Times New Roman" w:eastAsia="Times New Roman" w:hAnsi="Times New Roman" w:cs="Times New Roman"/>
          <w:color w:val="111111"/>
          <w:sz w:val="24"/>
          <w:szCs w:val="24"/>
          <w:lang w:val="ru-RU" w:eastAsia="uk-UA"/>
        </w:rPr>
        <w:t>знань</w:t>
      </w:r>
      <w:proofErr w:type="spellEnd"/>
      <w:proofErr w:type="gramEnd"/>
      <w:r w:rsidRPr="00D251AF">
        <w:rPr>
          <w:rFonts w:ascii="Times New Roman" w:eastAsia="Times New Roman" w:hAnsi="Times New Roman" w:cs="Times New Roman"/>
          <w:color w:val="111111"/>
          <w:sz w:val="24"/>
          <w:szCs w:val="24"/>
          <w:lang w:val="ru-RU" w:eastAsia="uk-UA"/>
        </w:rPr>
        <w:t xml:space="preserve">  </w:t>
      </w:r>
      <w:proofErr w:type="spellStart"/>
      <w:r w:rsidRPr="00D251AF">
        <w:rPr>
          <w:rFonts w:ascii="Times New Roman" w:eastAsia="Times New Roman" w:hAnsi="Times New Roman" w:cs="Times New Roman"/>
          <w:color w:val="111111"/>
          <w:sz w:val="24"/>
          <w:szCs w:val="24"/>
          <w:lang w:val="ru-RU" w:eastAsia="uk-UA"/>
        </w:rPr>
        <w:t>учнів</w:t>
      </w:r>
      <w:proofErr w:type="spellEnd"/>
      <w:r w:rsidRPr="00D251AF">
        <w:rPr>
          <w:rFonts w:ascii="Times New Roman" w:eastAsia="Times New Roman" w:hAnsi="Times New Roman" w:cs="Times New Roman"/>
          <w:color w:val="111111"/>
          <w:sz w:val="24"/>
          <w:szCs w:val="24"/>
          <w:lang w:val="ru-RU" w:eastAsia="uk-UA"/>
        </w:rPr>
        <w:t xml:space="preserve">  та </w:t>
      </w:r>
      <w:proofErr w:type="spellStart"/>
      <w:r w:rsidRPr="00D251AF">
        <w:rPr>
          <w:rFonts w:ascii="Times New Roman" w:eastAsia="Times New Roman" w:hAnsi="Times New Roman" w:cs="Times New Roman"/>
          <w:color w:val="111111"/>
          <w:sz w:val="24"/>
          <w:szCs w:val="24"/>
          <w:lang w:val="ru-RU" w:eastAsia="uk-UA"/>
        </w:rPr>
        <w:t>бажання</w:t>
      </w:r>
      <w:proofErr w:type="spellEnd"/>
      <w:r w:rsidRPr="00D251AF">
        <w:rPr>
          <w:rFonts w:ascii="Times New Roman" w:eastAsia="Times New Roman" w:hAnsi="Times New Roman" w:cs="Times New Roman"/>
          <w:color w:val="111111"/>
          <w:sz w:val="24"/>
          <w:szCs w:val="24"/>
          <w:lang w:val="ru-RU" w:eastAsia="uk-UA"/>
        </w:rPr>
        <w:t xml:space="preserve"> </w:t>
      </w:r>
      <w:proofErr w:type="spellStart"/>
      <w:r w:rsidRPr="00D251AF">
        <w:rPr>
          <w:rFonts w:ascii="Times New Roman" w:eastAsia="Times New Roman" w:hAnsi="Times New Roman" w:cs="Times New Roman"/>
          <w:color w:val="111111"/>
          <w:sz w:val="24"/>
          <w:szCs w:val="24"/>
          <w:lang w:val="ru-RU" w:eastAsia="uk-UA"/>
        </w:rPr>
        <w:t>вчитися</w:t>
      </w:r>
      <w:proofErr w:type="spellEnd"/>
      <w:r w:rsidRPr="00D251AF">
        <w:rPr>
          <w:rFonts w:ascii="Times New Roman" w:eastAsia="Times New Roman" w:hAnsi="Times New Roman" w:cs="Times New Roman"/>
          <w:color w:val="111111"/>
          <w:sz w:val="24"/>
          <w:szCs w:val="24"/>
          <w:lang w:val="ru-RU" w:eastAsia="uk-UA"/>
        </w:rPr>
        <w:t xml:space="preserve">  </w:t>
      </w:r>
      <w:proofErr w:type="spellStart"/>
      <w:r w:rsidRPr="00D251AF">
        <w:rPr>
          <w:rFonts w:ascii="Times New Roman" w:eastAsia="Times New Roman" w:hAnsi="Times New Roman" w:cs="Times New Roman"/>
          <w:color w:val="111111"/>
          <w:sz w:val="24"/>
          <w:szCs w:val="24"/>
          <w:lang w:val="ru-RU" w:eastAsia="uk-UA"/>
        </w:rPr>
        <w:t>останнім</w:t>
      </w:r>
      <w:proofErr w:type="spellEnd"/>
      <w:r w:rsidRPr="00D251AF">
        <w:rPr>
          <w:rFonts w:ascii="Times New Roman" w:eastAsia="Times New Roman" w:hAnsi="Times New Roman" w:cs="Times New Roman"/>
          <w:color w:val="111111"/>
          <w:sz w:val="24"/>
          <w:szCs w:val="24"/>
          <w:lang w:val="ru-RU" w:eastAsia="uk-UA"/>
        </w:rPr>
        <w:t xml:space="preserve"> часом </w:t>
      </w:r>
      <w:proofErr w:type="spellStart"/>
      <w:r w:rsidRPr="00D251AF">
        <w:rPr>
          <w:rFonts w:ascii="Times New Roman" w:eastAsia="Times New Roman" w:hAnsi="Times New Roman" w:cs="Times New Roman"/>
          <w:color w:val="111111"/>
          <w:sz w:val="24"/>
          <w:szCs w:val="24"/>
          <w:lang w:val="ru-RU" w:eastAsia="uk-UA"/>
        </w:rPr>
        <w:t>знизились</w:t>
      </w:r>
      <w:proofErr w:type="spellEnd"/>
      <w:r w:rsidRPr="00D251AF">
        <w:rPr>
          <w:rFonts w:ascii="Times New Roman" w:eastAsia="Times New Roman" w:hAnsi="Times New Roman" w:cs="Times New Roman"/>
          <w:color w:val="111111"/>
          <w:sz w:val="24"/>
          <w:szCs w:val="24"/>
          <w:lang w:val="ru-RU" w:eastAsia="uk-UA"/>
        </w:rPr>
        <w:t xml:space="preserve">, особливо </w:t>
      </w:r>
      <w:proofErr w:type="spellStart"/>
      <w:r w:rsidRPr="00D251AF">
        <w:rPr>
          <w:rFonts w:ascii="Times New Roman" w:eastAsia="Times New Roman" w:hAnsi="Times New Roman" w:cs="Times New Roman"/>
          <w:color w:val="111111"/>
          <w:sz w:val="24"/>
          <w:szCs w:val="24"/>
          <w:lang w:val="ru-RU" w:eastAsia="uk-UA"/>
        </w:rPr>
        <w:t>це</w:t>
      </w:r>
      <w:proofErr w:type="spellEnd"/>
      <w:r w:rsidRPr="00D251AF">
        <w:rPr>
          <w:rFonts w:ascii="Times New Roman" w:eastAsia="Times New Roman" w:hAnsi="Times New Roman" w:cs="Times New Roman"/>
          <w:color w:val="111111"/>
          <w:sz w:val="24"/>
          <w:szCs w:val="24"/>
          <w:lang w:val="ru-RU" w:eastAsia="uk-UA"/>
        </w:rPr>
        <w:t xml:space="preserve"> </w:t>
      </w:r>
      <w:proofErr w:type="spellStart"/>
      <w:r w:rsidRPr="00D251AF">
        <w:rPr>
          <w:rFonts w:ascii="Times New Roman" w:eastAsia="Times New Roman" w:hAnsi="Times New Roman" w:cs="Times New Roman"/>
          <w:color w:val="111111"/>
          <w:sz w:val="24"/>
          <w:szCs w:val="24"/>
          <w:lang w:val="ru-RU" w:eastAsia="uk-UA"/>
        </w:rPr>
        <w:t>стосується</w:t>
      </w:r>
      <w:proofErr w:type="spellEnd"/>
      <w:r w:rsidRPr="00D251AF">
        <w:rPr>
          <w:rFonts w:ascii="Times New Roman" w:eastAsia="Times New Roman" w:hAnsi="Times New Roman" w:cs="Times New Roman"/>
          <w:color w:val="111111"/>
          <w:sz w:val="24"/>
          <w:szCs w:val="24"/>
          <w:lang w:val="ru-RU" w:eastAsia="uk-UA"/>
        </w:rPr>
        <w:t xml:space="preserve"> </w:t>
      </w:r>
      <w:proofErr w:type="spellStart"/>
      <w:r w:rsidRPr="00D251AF">
        <w:rPr>
          <w:rFonts w:ascii="Times New Roman" w:eastAsia="Times New Roman" w:hAnsi="Times New Roman" w:cs="Times New Roman"/>
          <w:color w:val="111111"/>
          <w:sz w:val="24"/>
          <w:szCs w:val="24"/>
          <w:lang w:val="ru-RU" w:eastAsia="uk-UA"/>
        </w:rPr>
        <w:t>учнів</w:t>
      </w:r>
      <w:proofErr w:type="spellEnd"/>
      <w:r w:rsidRPr="00D251AF">
        <w:rPr>
          <w:rFonts w:ascii="Times New Roman" w:eastAsia="Times New Roman" w:hAnsi="Times New Roman" w:cs="Times New Roman"/>
          <w:color w:val="111111"/>
          <w:sz w:val="24"/>
          <w:szCs w:val="24"/>
          <w:lang w:val="ru-RU" w:eastAsia="uk-UA"/>
        </w:rPr>
        <w:t xml:space="preserve"> 6-10 </w:t>
      </w:r>
      <w:proofErr w:type="spellStart"/>
      <w:r w:rsidRPr="00D251AF">
        <w:rPr>
          <w:rFonts w:ascii="Times New Roman" w:eastAsia="Times New Roman" w:hAnsi="Times New Roman" w:cs="Times New Roman"/>
          <w:color w:val="111111"/>
          <w:sz w:val="24"/>
          <w:szCs w:val="24"/>
          <w:lang w:val="ru-RU" w:eastAsia="uk-UA"/>
        </w:rPr>
        <w:t>класів</w:t>
      </w:r>
      <w:proofErr w:type="spellEnd"/>
      <w:r w:rsidRPr="00D251AF">
        <w:rPr>
          <w:rFonts w:ascii="Times New Roman" w:eastAsia="Times New Roman" w:hAnsi="Times New Roman" w:cs="Times New Roman"/>
          <w:color w:val="111111"/>
          <w:sz w:val="24"/>
          <w:szCs w:val="24"/>
          <w:lang w:val="ru-RU" w:eastAsia="uk-UA"/>
        </w:rPr>
        <w:t>.</w:t>
      </w:r>
    </w:p>
    <w:p w14:paraId="743FF1A9" w14:textId="77777777" w:rsidR="00E20FD9" w:rsidRPr="00BC44AA" w:rsidRDefault="004469E6" w:rsidP="004469E6">
      <w:pPr>
        <w:jc w:val="both"/>
        <w:rPr>
          <w:rFonts w:ascii="Times New Roman" w:hAnsi="Times New Roman" w:cs="Times New Roman"/>
          <w:sz w:val="24"/>
          <w:szCs w:val="24"/>
        </w:rPr>
      </w:pPr>
      <w:r w:rsidRPr="00D251AF">
        <w:rPr>
          <w:rFonts w:ascii="Times New Roman" w:eastAsia="Times New Roman" w:hAnsi="Times New Roman" w:cs="Times New Roman"/>
          <w:color w:val="111111"/>
          <w:sz w:val="24"/>
          <w:szCs w:val="24"/>
          <w:shd w:val="clear" w:color="auto" w:fill="FFFFFF"/>
          <w:lang w:eastAsia="uk-UA"/>
        </w:rPr>
        <w:t>Висловлюю щиру подяку за співпрацю всім: учителям — за творчість, за любов до своєї професії, батькам, спонсорам та благодійникам — за розуміння, підтримку і сподіваюсь на подальшу плідну співпрацю, технічному персоналу за їх щоденну працю, за чистоту в навчальному</w:t>
      </w:r>
      <w:r w:rsidRPr="004469E6">
        <w:rPr>
          <w:rFonts w:ascii="Times New Roman" w:eastAsia="Times New Roman" w:hAnsi="Times New Roman" w:cs="Times New Roman"/>
          <w:color w:val="111111"/>
          <w:sz w:val="28"/>
          <w:szCs w:val="28"/>
          <w:shd w:val="clear" w:color="auto" w:fill="FFFFFF"/>
          <w:lang w:eastAsia="uk-UA"/>
        </w:rPr>
        <w:t xml:space="preserve"> закладі та на території школи.</w:t>
      </w:r>
    </w:p>
    <w:sectPr w:rsidR="00E20FD9" w:rsidRPr="00BC44AA" w:rsidSect="003F4E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953"/>
    <w:multiLevelType w:val="multilevel"/>
    <w:tmpl w:val="E94C895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9134E"/>
    <w:multiLevelType w:val="multilevel"/>
    <w:tmpl w:val="8360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2535C"/>
    <w:multiLevelType w:val="multilevel"/>
    <w:tmpl w:val="942A9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314DAD"/>
    <w:multiLevelType w:val="multilevel"/>
    <w:tmpl w:val="3B38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D269A"/>
    <w:multiLevelType w:val="multilevel"/>
    <w:tmpl w:val="35BA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93790"/>
    <w:multiLevelType w:val="multilevel"/>
    <w:tmpl w:val="9AE6D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C86F86"/>
    <w:multiLevelType w:val="multilevel"/>
    <w:tmpl w:val="6468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B2D25"/>
    <w:multiLevelType w:val="multilevel"/>
    <w:tmpl w:val="32AE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71EA2"/>
    <w:multiLevelType w:val="multilevel"/>
    <w:tmpl w:val="E3C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50973"/>
    <w:multiLevelType w:val="multilevel"/>
    <w:tmpl w:val="7904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D2A58"/>
    <w:multiLevelType w:val="multilevel"/>
    <w:tmpl w:val="7746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01438"/>
    <w:multiLevelType w:val="multilevel"/>
    <w:tmpl w:val="AC2C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131981"/>
    <w:multiLevelType w:val="multilevel"/>
    <w:tmpl w:val="36E4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B73BF"/>
    <w:multiLevelType w:val="multilevel"/>
    <w:tmpl w:val="610E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751C3"/>
    <w:multiLevelType w:val="hybridMultilevel"/>
    <w:tmpl w:val="3BE091F4"/>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B71A4E"/>
    <w:multiLevelType w:val="multilevel"/>
    <w:tmpl w:val="B372A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AE3A01"/>
    <w:multiLevelType w:val="multilevel"/>
    <w:tmpl w:val="0B48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0A222E"/>
    <w:multiLevelType w:val="hybridMultilevel"/>
    <w:tmpl w:val="E48C8D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422C61DB"/>
    <w:multiLevelType w:val="multilevel"/>
    <w:tmpl w:val="9C9E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B4090B"/>
    <w:multiLevelType w:val="multilevel"/>
    <w:tmpl w:val="2E12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ED2E71"/>
    <w:multiLevelType w:val="multilevel"/>
    <w:tmpl w:val="AFF6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73735F"/>
    <w:multiLevelType w:val="multilevel"/>
    <w:tmpl w:val="9642D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E92C4A"/>
    <w:multiLevelType w:val="multilevel"/>
    <w:tmpl w:val="B41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97620"/>
    <w:multiLevelType w:val="multilevel"/>
    <w:tmpl w:val="EEB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B435B3"/>
    <w:multiLevelType w:val="multilevel"/>
    <w:tmpl w:val="927A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B6388C"/>
    <w:multiLevelType w:val="multilevel"/>
    <w:tmpl w:val="12521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6052A7"/>
    <w:multiLevelType w:val="multilevel"/>
    <w:tmpl w:val="1DCA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A235C2"/>
    <w:multiLevelType w:val="multilevel"/>
    <w:tmpl w:val="3AE0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FB6FFD"/>
    <w:multiLevelType w:val="multilevel"/>
    <w:tmpl w:val="2EA4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9ED"/>
    <w:multiLevelType w:val="multilevel"/>
    <w:tmpl w:val="3E1E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E34E55"/>
    <w:multiLevelType w:val="multilevel"/>
    <w:tmpl w:val="BCDA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91DD3"/>
    <w:multiLevelType w:val="multilevel"/>
    <w:tmpl w:val="AB98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F03A61"/>
    <w:multiLevelType w:val="multilevel"/>
    <w:tmpl w:val="9062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EC79EE"/>
    <w:multiLevelType w:val="hybridMultilevel"/>
    <w:tmpl w:val="0240C1B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3C7547"/>
    <w:multiLevelType w:val="hybridMultilevel"/>
    <w:tmpl w:val="07D84CEA"/>
    <w:lvl w:ilvl="0" w:tplc="041E6332">
      <w:start w:val="1001"/>
      <w:numFmt w:val="bullet"/>
      <w:lvlText w:val="-"/>
      <w:lvlJc w:val="left"/>
      <w:pPr>
        <w:tabs>
          <w:tab w:val="num" w:pos="1606"/>
        </w:tabs>
        <w:ind w:left="1606" w:hanging="915"/>
      </w:pPr>
      <w:rPr>
        <w:rFonts w:ascii="Times New Roman" w:eastAsia="Times New Roman" w:hAnsi="Times New Roman" w:cs="Times New Roman" w:hint="default"/>
      </w:rPr>
    </w:lvl>
    <w:lvl w:ilvl="1" w:tplc="04220003" w:tentative="1">
      <w:start w:val="1"/>
      <w:numFmt w:val="bullet"/>
      <w:lvlText w:val="o"/>
      <w:lvlJc w:val="left"/>
      <w:pPr>
        <w:tabs>
          <w:tab w:val="num" w:pos="1771"/>
        </w:tabs>
        <w:ind w:left="1771" w:hanging="360"/>
      </w:pPr>
      <w:rPr>
        <w:rFonts w:ascii="Courier New" w:hAnsi="Courier New" w:cs="Courier New" w:hint="default"/>
      </w:rPr>
    </w:lvl>
    <w:lvl w:ilvl="2" w:tplc="04220005" w:tentative="1">
      <w:start w:val="1"/>
      <w:numFmt w:val="bullet"/>
      <w:lvlText w:val=""/>
      <w:lvlJc w:val="left"/>
      <w:pPr>
        <w:tabs>
          <w:tab w:val="num" w:pos="2491"/>
        </w:tabs>
        <w:ind w:left="2491" w:hanging="360"/>
      </w:pPr>
      <w:rPr>
        <w:rFonts w:ascii="Wingdings" w:hAnsi="Wingdings" w:hint="default"/>
      </w:rPr>
    </w:lvl>
    <w:lvl w:ilvl="3" w:tplc="04220001" w:tentative="1">
      <w:start w:val="1"/>
      <w:numFmt w:val="bullet"/>
      <w:lvlText w:val=""/>
      <w:lvlJc w:val="left"/>
      <w:pPr>
        <w:tabs>
          <w:tab w:val="num" w:pos="3211"/>
        </w:tabs>
        <w:ind w:left="3211" w:hanging="360"/>
      </w:pPr>
      <w:rPr>
        <w:rFonts w:ascii="Symbol" w:hAnsi="Symbol" w:hint="default"/>
      </w:rPr>
    </w:lvl>
    <w:lvl w:ilvl="4" w:tplc="04220003" w:tentative="1">
      <w:start w:val="1"/>
      <w:numFmt w:val="bullet"/>
      <w:lvlText w:val="o"/>
      <w:lvlJc w:val="left"/>
      <w:pPr>
        <w:tabs>
          <w:tab w:val="num" w:pos="3931"/>
        </w:tabs>
        <w:ind w:left="3931" w:hanging="360"/>
      </w:pPr>
      <w:rPr>
        <w:rFonts w:ascii="Courier New" w:hAnsi="Courier New" w:cs="Courier New" w:hint="default"/>
      </w:rPr>
    </w:lvl>
    <w:lvl w:ilvl="5" w:tplc="04220005" w:tentative="1">
      <w:start w:val="1"/>
      <w:numFmt w:val="bullet"/>
      <w:lvlText w:val=""/>
      <w:lvlJc w:val="left"/>
      <w:pPr>
        <w:tabs>
          <w:tab w:val="num" w:pos="4651"/>
        </w:tabs>
        <w:ind w:left="4651" w:hanging="360"/>
      </w:pPr>
      <w:rPr>
        <w:rFonts w:ascii="Wingdings" w:hAnsi="Wingdings" w:hint="default"/>
      </w:rPr>
    </w:lvl>
    <w:lvl w:ilvl="6" w:tplc="04220001" w:tentative="1">
      <w:start w:val="1"/>
      <w:numFmt w:val="bullet"/>
      <w:lvlText w:val=""/>
      <w:lvlJc w:val="left"/>
      <w:pPr>
        <w:tabs>
          <w:tab w:val="num" w:pos="5371"/>
        </w:tabs>
        <w:ind w:left="5371" w:hanging="360"/>
      </w:pPr>
      <w:rPr>
        <w:rFonts w:ascii="Symbol" w:hAnsi="Symbol" w:hint="default"/>
      </w:rPr>
    </w:lvl>
    <w:lvl w:ilvl="7" w:tplc="04220003" w:tentative="1">
      <w:start w:val="1"/>
      <w:numFmt w:val="bullet"/>
      <w:lvlText w:val="o"/>
      <w:lvlJc w:val="left"/>
      <w:pPr>
        <w:tabs>
          <w:tab w:val="num" w:pos="6091"/>
        </w:tabs>
        <w:ind w:left="6091" w:hanging="360"/>
      </w:pPr>
      <w:rPr>
        <w:rFonts w:ascii="Courier New" w:hAnsi="Courier New" w:cs="Courier New" w:hint="default"/>
      </w:rPr>
    </w:lvl>
    <w:lvl w:ilvl="8" w:tplc="04220005" w:tentative="1">
      <w:start w:val="1"/>
      <w:numFmt w:val="bullet"/>
      <w:lvlText w:val=""/>
      <w:lvlJc w:val="left"/>
      <w:pPr>
        <w:tabs>
          <w:tab w:val="num" w:pos="6811"/>
        </w:tabs>
        <w:ind w:left="6811" w:hanging="360"/>
      </w:pPr>
      <w:rPr>
        <w:rFonts w:ascii="Wingdings" w:hAnsi="Wingdings" w:hint="default"/>
      </w:rPr>
    </w:lvl>
  </w:abstractNum>
  <w:abstractNum w:abstractNumId="38" w15:restartNumberingAfterBreak="0">
    <w:nsid w:val="767E1996"/>
    <w:multiLevelType w:val="multilevel"/>
    <w:tmpl w:val="9786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8616DD"/>
    <w:multiLevelType w:val="multilevel"/>
    <w:tmpl w:val="B35A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633B5D"/>
    <w:multiLevelType w:val="hybridMultilevel"/>
    <w:tmpl w:val="22407750"/>
    <w:lvl w:ilvl="0" w:tplc="89089308">
      <w:start w:val="7"/>
      <w:numFmt w:val="bullet"/>
      <w:lvlText w:val="-"/>
      <w:lvlJc w:val="left"/>
      <w:pPr>
        <w:ind w:left="760" w:hanging="360"/>
      </w:pPr>
      <w:rPr>
        <w:rFonts w:ascii="Times New Roman" w:eastAsia="Times New Roman" w:hAnsi="Times New Roman" w:cs="Times New Roman" w:hint="default"/>
      </w:rPr>
    </w:lvl>
    <w:lvl w:ilvl="1" w:tplc="20000003" w:tentative="1">
      <w:start w:val="1"/>
      <w:numFmt w:val="bullet"/>
      <w:lvlText w:val="o"/>
      <w:lvlJc w:val="left"/>
      <w:pPr>
        <w:ind w:left="1480" w:hanging="360"/>
      </w:pPr>
      <w:rPr>
        <w:rFonts w:ascii="Courier New" w:hAnsi="Courier New" w:cs="Courier New" w:hint="default"/>
      </w:rPr>
    </w:lvl>
    <w:lvl w:ilvl="2" w:tplc="20000005" w:tentative="1">
      <w:start w:val="1"/>
      <w:numFmt w:val="bullet"/>
      <w:lvlText w:val=""/>
      <w:lvlJc w:val="left"/>
      <w:pPr>
        <w:ind w:left="2200" w:hanging="360"/>
      </w:pPr>
      <w:rPr>
        <w:rFonts w:ascii="Wingdings" w:hAnsi="Wingdings" w:hint="default"/>
      </w:rPr>
    </w:lvl>
    <w:lvl w:ilvl="3" w:tplc="20000001" w:tentative="1">
      <w:start w:val="1"/>
      <w:numFmt w:val="bullet"/>
      <w:lvlText w:val=""/>
      <w:lvlJc w:val="left"/>
      <w:pPr>
        <w:ind w:left="2920" w:hanging="360"/>
      </w:pPr>
      <w:rPr>
        <w:rFonts w:ascii="Symbol" w:hAnsi="Symbol" w:hint="default"/>
      </w:rPr>
    </w:lvl>
    <w:lvl w:ilvl="4" w:tplc="20000003" w:tentative="1">
      <w:start w:val="1"/>
      <w:numFmt w:val="bullet"/>
      <w:lvlText w:val="o"/>
      <w:lvlJc w:val="left"/>
      <w:pPr>
        <w:ind w:left="3640" w:hanging="360"/>
      </w:pPr>
      <w:rPr>
        <w:rFonts w:ascii="Courier New" w:hAnsi="Courier New" w:cs="Courier New" w:hint="default"/>
      </w:rPr>
    </w:lvl>
    <w:lvl w:ilvl="5" w:tplc="20000005" w:tentative="1">
      <w:start w:val="1"/>
      <w:numFmt w:val="bullet"/>
      <w:lvlText w:val=""/>
      <w:lvlJc w:val="left"/>
      <w:pPr>
        <w:ind w:left="4360" w:hanging="360"/>
      </w:pPr>
      <w:rPr>
        <w:rFonts w:ascii="Wingdings" w:hAnsi="Wingdings" w:hint="default"/>
      </w:rPr>
    </w:lvl>
    <w:lvl w:ilvl="6" w:tplc="20000001" w:tentative="1">
      <w:start w:val="1"/>
      <w:numFmt w:val="bullet"/>
      <w:lvlText w:val=""/>
      <w:lvlJc w:val="left"/>
      <w:pPr>
        <w:ind w:left="5080" w:hanging="360"/>
      </w:pPr>
      <w:rPr>
        <w:rFonts w:ascii="Symbol" w:hAnsi="Symbol" w:hint="default"/>
      </w:rPr>
    </w:lvl>
    <w:lvl w:ilvl="7" w:tplc="20000003" w:tentative="1">
      <w:start w:val="1"/>
      <w:numFmt w:val="bullet"/>
      <w:lvlText w:val="o"/>
      <w:lvlJc w:val="left"/>
      <w:pPr>
        <w:ind w:left="5800" w:hanging="360"/>
      </w:pPr>
      <w:rPr>
        <w:rFonts w:ascii="Courier New" w:hAnsi="Courier New" w:cs="Courier New" w:hint="default"/>
      </w:rPr>
    </w:lvl>
    <w:lvl w:ilvl="8" w:tplc="20000005" w:tentative="1">
      <w:start w:val="1"/>
      <w:numFmt w:val="bullet"/>
      <w:lvlText w:val=""/>
      <w:lvlJc w:val="left"/>
      <w:pPr>
        <w:ind w:left="6520" w:hanging="360"/>
      </w:pPr>
      <w:rPr>
        <w:rFonts w:ascii="Wingdings" w:hAnsi="Wingdings" w:hint="default"/>
      </w:rPr>
    </w:lvl>
  </w:abstractNum>
  <w:abstractNum w:abstractNumId="41" w15:restartNumberingAfterBreak="0">
    <w:nsid w:val="7E9026FE"/>
    <w:multiLevelType w:val="multilevel"/>
    <w:tmpl w:val="641AB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194174"/>
    <w:multiLevelType w:val="multilevel"/>
    <w:tmpl w:val="6D1E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8029227">
    <w:abstractNumId w:val="26"/>
  </w:num>
  <w:num w:numId="2" w16cid:durableId="1748334540">
    <w:abstractNumId w:val="12"/>
  </w:num>
  <w:num w:numId="3" w16cid:durableId="1451782498">
    <w:abstractNumId w:val="19"/>
  </w:num>
  <w:num w:numId="4" w16cid:durableId="1659189133">
    <w:abstractNumId w:val="4"/>
  </w:num>
  <w:num w:numId="5" w16cid:durableId="1493377028">
    <w:abstractNumId w:val="21"/>
  </w:num>
  <w:num w:numId="6" w16cid:durableId="2044358873">
    <w:abstractNumId w:val="16"/>
  </w:num>
  <w:num w:numId="7" w16cid:durableId="2060126147">
    <w:abstractNumId w:val="2"/>
  </w:num>
  <w:num w:numId="8" w16cid:durableId="1885174998">
    <w:abstractNumId w:val="22"/>
  </w:num>
  <w:num w:numId="9" w16cid:durableId="1108694329">
    <w:abstractNumId w:val="30"/>
  </w:num>
  <w:num w:numId="10" w16cid:durableId="2069571169">
    <w:abstractNumId w:val="6"/>
  </w:num>
  <w:num w:numId="11" w16cid:durableId="1472014608">
    <w:abstractNumId w:val="27"/>
  </w:num>
  <w:num w:numId="12" w16cid:durableId="955798467">
    <w:abstractNumId w:val="20"/>
  </w:num>
  <w:num w:numId="13" w16cid:durableId="1421026782">
    <w:abstractNumId w:val="17"/>
  </w:num>
  <w:num w:numId="14" w16cid:durableId="716584384">
    <w:abstractNumId w:val="34"/>
  </w:num>
  <w:num w:numId="15" w16cid:durableId="1698656480">
    <w:abstractNumId w:val="31"/>
  </w:num>
  <w:num w:numId="16" w16cid:durableId="998925156">
    <w:abstractNumId w:val="3"/>
  </w:num>
  <w:num w:numId="17" w16cid:durableId="934823094">
    <w:abstractNumId w:val="9"/>
  </w:num>
  <w:num w:numId="18" w16cid:durableId="2036925087">
    <w:abstractNumId w:val="25"/>
  </w:num>
  <w:num w:numId="19" w16cid:durableId="1547526274">
    <w:abstractNumId w:val="32"/>
  </w:num>
  <w:num w:numId="20" w16cid:durableId="1645968485">
    <w:abstractNumId w:val="24"/>
  </w:num>
  <w:num w:numId="21" w16cid:durableId="90396156">
    <w:abstractNumId w:val="13"/>
  </w:num>
  <w:num w:numId="22" w16cid:durableId="1954945075">
    <w:abstractNumId w:val="11"/>
  </w:num>
  <w:num w:numId="23" w16cid:durableId="1334994995">
    <w:abstractNumId w:val="42"/>
  </w:num>
  <w:num w:numId="24" w16cid:durableId="1286041536">
    <w:abstractNumId w:val="7"/>
  </w:num>
  <w:num w:numId="25" w16cid:durableId="862863932">
    <w:abstractNumId w:val="33"/>
  </w:num>
  <w:num w:numId="26" w16cid:durableId="1930965437">
    <w:abstractNumId w:val="28"/>
  </w:num>
  <w:num w:numId="27" w16cid:durableId="604583866">
    <w:abstractNumId w:val="8"/>
  </w:num>
  <w:num w:numId="28" w16cid:durableId="1188448435">
    <w:abstractNumId w:val="5"/>
  </w:num>
  <w:num w:numId="29" w16cid:durableId="13195126">
    <w:abstractNumId w:val="40"/>
  </w:num>
  <w:num w:numId="30" w16cid:durableId="789280022">
    <w:abstractNumId w:val="14"/>
  </w:num>
  <w:num w:numId="31" w16cid:durableId="709695527">
    <w:abstractNumId w:val="0"/>
  </w:num>
  <w:num w:numId="32" w16cid:durableId="1207595823">
    <w:abstractNumId w:val="1"/>
  </w:num>
  <w:num w:numId="33" w16cid:durableId="273437618">
    <w:abstractNumId w:val="39"/>
  </w:num>
  <w:num w:numId="34" w16cid:durableId="544875366">
    <w:abstractNumId w:val="29"/>
  </w:num>
  <w:num w:numId="35" w16cid:durableId="630549484">
    <w:abstractNumId w:val="38"/>
  </w:num>
  <w:num w:numId="36" w16cid:durableId="2067952590">
    <w:abstractNumId w:val="41"/>
  </w:num>
  <w:num w:numId="37" w16cid:durableId="1867138030">
    <w:abstractNumId w:val="10"/>
  </w:num>
  <w:num w:numId="38" w16cid:durableId="707998667">
    <w:abstractNumId w:val="36"/>
  </w:num>
  <w:num w:numId="39" w16cid:durableId="907109371">
    <w:abstractNumId w:val="35"/>
  </w:num>
  <w:num w:numId="40" w16cid:durableId="329720958">
    <w:abstractNumId w:val="23"/>
  </w:num>
  <w:num w:numId="41" w16cid:durableId="1590770544">
    <w:abstractNumId w:val="15"/>
  </w:num>
  <w:num w:numId="42" w16cid:durableId="189684049">
    <w:abstractNumId w:val="37"/>
  </w:num>
  <w:num w:numId="43" w16cid:durableId="1539857316">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94BB9"/>
    <w:rsid w:val="00037C53"/>
    <w:rsid w:val="00041407"/>
    <w:rsid w:val="00063F3C"/>
    <w:rsid w:val="00071A0D"/>
    <w:rsid w:val="000751BC"/>
    <w:rsid w:val="00077A43"/>
    <w:rsid w:val="000818B4"/>
    <w:rsid w:val="000938A6"/>
    <w:rsid w:val="00093B69"/>
    <w:rsid w:val="000B5E0A"/>
    <w:rsid w:val="000D7322"/>
    <w:rsid w:val="000F0CAB"/>
    <w:rsid w:val="000F64AE"/>
    <w:rsid w:val="00113F19"/>
    <w:rsid w:val="00117725"/>
    <w:rsid w:val="0012606D"/>
    <w:rsid w:val="00127B47"/>
    <w:rsid w:val="0014533B"/>
    <w:rsid w:val="00161F6C"/>
    <w:rsid w:val="00174AC5"/>
    <w:rsid w:val="0019454A"/>
    <w:rsid w:val="00194BB9"/>
    <w:rsid w:val="001967A6"/>
    <w:rsid w:val="001C357F"/>
    <w:rsid w:val="001D46D7"/>
    <w:rsid w:val="001D78DC"/>
    <w:rsid w:val="001E069B"/>
    <w:rsid w:val="002001DC"/>
    <w:rsid w:val="0021104E"/>
    <w:rsid w:val="00215E2B"/>
    <w:rsid w:val="002315A4"/>
    <w:rsid w:val="00235D01"/>
    <w:rsid w:val="002472EB"/>
    <w:rsid w:val="002473BB"/>
    <w:rsid w:val="00260EF4"/>
    <w:rsid w:val="00261722"/>
    <w:rsid w:val="00266F8B"/>
    <w:rsid w:val="002711E1"/>
    <w:rsid w:val="002741AF"/>
    <w:rsid w:val="002774A0"/>
    <w:rsid w:val="00285E44"/>
    <w:rsid w:val="00292AA3"/>
    <w:rsid w:val="002A6AB5"/>
    <w:rsid w:val="002B27AC"/>
    <w:rsid w:val="002B3FDF"/>
    <w:rsid w:val="002C459A"/>
    <w:rsid w:val="002E3ACE"/>
    <w:rsid w:val="002F18CE"/>
    <w:rsid w:val="002F63B5"/>
    <w:rsid w:val="00313266"/>
    <w:rsid w:val="00314820"/>
    <w:rsid w:val="003234F8"/>
    <w:rsid w:val="003235C3"/>
    <w:rsid w:val="003257FC"/>
    <w:rsid w:val="0033641D"/>
    <w:rsid w:val="00340E57"/>
    <w:rsid w:val="0034394B"/>
    <w:rsid w:val="00343D48"/>
    <w:rsid w:val="00374989"/>
    <w:rsid w:val="00394375"/>
    <w:rsid w:val="003A1284"/>
    <w:rsid w:val="003A32A5"/>
    <w:rsid w:val="003C7B69"/>
    <w:rsid w:val="003F46C8"/>
    <w:rsid w:val="003F4E9A"/>
    <w:rsid w:val="003F5C9F"/>
    <w:rsid w:val="00400CDB"/>
    <w:rsid w:val="004070A4"/>
    <w:rsid w:val="004214C1"/>
    <w:rsid w:val="00421643"/>
    <w:rsid w:val="0044325D"/>
    <w:rsid w:val="004469E6"/>
    <w:rsid w:val="00455533"/>
    <w:rsid w:val="00463C0F"/>
    <w:rsid w:val="004907F4"/>
    <w:rsid w:val="004A1E57"/>
    <w:rsid w:val="004A33DD"/>
    <w:rsid w:val="004A3CE2"/>
    <w:rsid w:val="004D5DC3"/>
    <w:rsid w:val="004E3BC5"/>
    <w:rsid w:val="00502228"/>
    <w:rsid w:val="00503333"/>
    <w:rsid w:val="00507A17"/>
    <w:rsid w:val="0051144C"/>
    <w:rsid w:val="005118F0"/>
    <w:rsid w:val="00515D34"/>
    <w:rsid w:val="00517F2D"/>
    <w:rsid w:val="00523254"/>
    <w:rsid w:val="00534C06"/>
    <w:rsid w:val="005420EA"/>
    <w:rsid w:val="0055052A"/>
    <w:rsid w:val="005511D6"/>
    <w:rsid w:val="00551F48"/>
    <w:rsid w:val="00552E21"/>
    <w:rsid w:val="005551D3"/>
    <w:rsid w:val="005645D5"/>
    <w:rsid w:val="0056466C"/>
    <w:rsid w:val="005669A1"/>
    <w:rsid w:val="005820DB"/>
    <w:rsid w:val="005A1885"/>
    <w:rsid w:val="005A2C7D"/>
    <w:rsid w:val="005B12A4"/>
    <w:rsid w:val="005D3158"/>
    <w:rsid w:val="005E26E2"/>
    <w:rsid w:val="005E32BC"/>
    <w:rsid w:val="005E67CD"/>
    <w:rsid w:val="005F0796"/>
    <w:rsid w:val="0061063C"/>
    <w:rsid w:val="0062186E"/>
    <w:rsid w:val="00630F93"/>
    <w:rsid w:val="006358F2"/>
    <w:rsid w:val="00644297"/>
    <w:rsid w:val="006478DC"/>
    <w:rsid w:val="00647C87"/>
    <w:rsid w:val="0065121C"/>
    <w:rsid w:val="00657D3A"/>
    <w:rsid w:val="0067447C"/>
    <w:rsid w:val="00685B15"/>
    <w:rsid w:val="006A172A"/>
    <w:rsid w:val="006A6C1E"/>
    <w:rsid w:val="006C6BAD"/>
    <w:rsid w:val="006D311B"/>
    <w:rsid w:val="00723E3B"/>
    <w:rsid w:val="00747611"/>
    <w:rsid w:val="007560DF"/>
    <w:rsid w:val="00760EED"/>
    <w:rsid w:val="0076355D"/>
    <w:rsid w:val="00776CEC"/>
    <w:rsid w:val="007850AB"/>
    <w:rsid w:val="00791607"/>
    <w:rsid w:val="007A74FF"/>
    <w:rsid w:val="007C26F8"/>
    <w:rsid w:val="007F3A9F"/>
    <w:rsid w:val="00805639"/>
    <w:rsid w:val="008306CF"/>
    <w:rsid w:val="00833A12"/>
    <w:rsid w:val="00847D21"/>
    <w:rsid w:val="008525BE"/>
    <w:rsid w:val="00862A1A"/>
    <w:rsid w:val="008746AB"/>
    <w:rsid w:val="00882058"/>
    <w:rsid w:val="008B7A20"/>
    <w:rsid w:val="008D33BC"/>
    <w:rsid w:val="008D360B"/>
    <w:rsid w:val="008E489B"/>
    <w:rsid w:val="00902FB8"/>
    <w:rsid w:val="00921E23"/>
    <w:rsid w:val="009609B8"/>
    <w:rsid w:val="00961B11"/>
    <w:rsid w:val="00967A65"/>
    <w:rsid w:val="0097143B"/>
    <w:rsid w:val="0098549C"/>
    <w:rsid w:val="00995DC5"/>
    <w:rsid w:val="0099757C"/>
    <w:rsid w:val="009B557C"/>
    <w:rsid w:val="009D4411"/>
    <w:rsid w:val="009F34C8"/>
    <w:rsid w:val="00A16A22"/>
    <w:rsid w:val="00A47412"/>
    <w:rsid w:val="00A577AD"/>
    <w:rsid w:val="00A654D0"/>
    <w:rsid w:val="00A70355"/>
    <w:rsid w:val="00A77F81"/>
    <w:rsid w:val="00A8079E"/>
    <w:rsid w:val="00AA0A60"/>
    <w:rsid w:val="00AA6E27"/>
    <w:rsid w:val="00AB0A34"/>
    <w:rsid w:val="00AD04C0"/>
    <w:rsid w:val="00AF52BD"/>
    <w:rsid w:val="00AF7B10"/>
    <w:rsid w:val="00B15C6D"/>
    <w:rsid w:val="00B22A46"/>
    <w:rsid w:val="00B24F30"/>
    <w:rsid w:val="00B31BE1"/>
    <w:rsid w:val="00B34AC4"/>
    <w:rsid w:val="00B60ED9"/>
    <w:rsid w:val="00B63131"/>
    <w:rsid w:val="00B93CC6"/>
    <w:rsid w:val="00BA3A34"/>
    <w:rsid w:val="00BB7FEF"/>
    <w:rsid w:val="00BC44AA"/>
    <w:rsid w:val="00BD56A6"/>
    <w:rsid w:val="00BE0639"/>
    <w:rsid w:val="00BE6DC6"/>
    <w:rsid w:val="00C20915"/>
    <w:rsid w:val="00C2297E"/>
    <w:rsid w:val="00C26B55"/>
    <w:rsid w:val="00C32DA9"/>
    <w:rsid w:val="00C3318C"/>
    <w:rsid w:val="00C510AE"/>
    <w:rsid w:val="00C52EF8"/>
    <w:rsid w:val="00C5554F"/>
    <w:rsid w:val="00C8292B"/>
    <w:rsid w:val="00C90716"/>
    <w:rsid w:val="00C95802"/>
    <w:rsid w:val="00CA0B0A"/>
    <w:rsid w:val="00CA353C"/>
    <w:rsid w:val="00CA5981"/>
    <w:rsid w:val="00CA6769"/>
    <w:rsid w:val="00CC2A90"/>
    <w:rsid w:val="00CD0649"/>
    <w:rsid w:val="00CD1B96"/>
    <w:rsid w:val="00CD64C1"/>
    <w:rsid w:val="00CF2319"/>
    <w:rsid w:val="00CF4B7E"/>
    <w:rsid w:val="00D06C9F"/>
    <w:rsid w:val="00D150F9"/>
    <w:rsid w:val="00D2412B"/>
    <w:rsid w:val="00D251AF"/>
    <w:rsid w:val="00D27105"/>
    <w:rsid w:val="00D278CB"/>
    <w:rsid w:val="00D334B3"/>
    <w:rsid w:val="00D3612C"/>
    <w:rsid w:val="00D36EB1"/>
    <w:rsid w:val="00D50709"/>
    <w:rsid w:val="00D75074"/>
    <w:rsid w:val="00D81FB1"/>
    <w:rsid w:val="00DA5F49"/>
    <w:rsid w:val="00DA7EAD"/>
    <w:rsid w:val="00DB1A0B"/>
    <w:rsid w:val="00DB3BF9"/>
    <w:rsid w:val="00DD468D"/>
    <w:rsid w:val="00DE0AFE"/>
    <w:rsid w:val="00DE2AE8"/>
    <w:rsid w:val="00DE5144"/>
    <w:rsid w:val="00E20FD9"/>
    <w:rsid w:val="00E21A27"/>
    <w:rsid w:val="00E2681D"/>
    <w:rsid w:val="00E27843"/>
    <w:rsid w:val="00E43909"/>
    <w:rsid w:val="00E563D1"/>
    <w:rsid w:val="00E7756B"/>
    <w:rsid w:val="00E77BBF"/>
    <w:rsid w:val="00E95921"/>
    <w:rsid w:val="00F150BD"/>
    <w:rsid w:val="00F21453"/>
    <w:rsid w:val="00F364BF"/>
    <w:rsid w:val="00F40F98"/>
    <w:rsid w:val="00F4231F"/>
    <w:rsid w:val="00F52A9F"/>
    <w:rsid w:val="00F600A8"/>
    <w:rsid w:val="00F85CB8"/>
    <w:rsid w:val="00F94EB6"/>
    <w:rsid w:val="00FA4C1F"/>
    <w:rsid w:val="00FA5E9A"/>
    <w:rsid w:val="00FB23E6"/>
    <w:rsid w:val="00FC0C78"/>
    <w:rsid w:val="00FC4E7C"/>
    <w:rsid w:val="00FD5031"/>
    <w:rsid w:val="00FD77AB"/>
    <w:rsid w:val="00FE140C"/>
    <w:rsid w:val="00FF3B1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511A"/>
  <w15:docId w15:val="{119DCEE7-B943-463E-AAE0-54DD9A1A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4C8"/>
  </w:style>
  <w:style w:type="paragraph" w:styleId="1">
    <w:name w:val="heading 1"/>
    <w:basedOn w:val="a"/>
    <w:next w:val="a"/>
    <w:link w:val="10"/>
    <w:uiPriority w:val="99"/>
    <w:qFormat/>
    <w:rsid w:val="000818B4"/>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52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55052A"/>
    <w:pPr>
      <w:ind w:left="720"/>
      <w:contextualSpacing/>
    </w:pPr>
  </w:style>
  <w:style w:type="paragraph" w:styleId="2">
    <w:name w:val="Body Text Indent 2"/>
    <w:basedOn w:val="a"/>
    <w:link w:val="20"/>
    <w:uiPriority w:val="99"/>
    <w:semiHidden/>
    <w:unhideWhenUsed/>
    <w:rsid w:val="0055052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Основний текст з відступом 2 Знак"/>
    <w:basedOn w:val="a0"/>
    <w:link w:val="2"/>
    <w:uiPriority w:val="99"/>
    <w:semiHidden/>
    <w:rsid w:val="0055052A"/>
    <w:rPr>
      <w:rFonts w:ascii="Times New Roman" w:eastAsia="Times New Roman" w:hAnsi="Times New Roman" w:cs="Times New Roman"/>
      <w:sz w:val="24"/>
      <w:szCs w:val="24"/>
      <w:lang w:eastAsia="uk-UA"/>
    </w:rPr>
  </w:style>
  <w:style w:type="paragraph" w:styleId="a5">
    <w:name w:val="Title"/>
    <w:basedOn w:val="a"/>
    <w:link w:val="a6"/>
    <w:uiPriority w:val="10"/>
    <w:qFormat/>
    <w:rsid w:val="0055052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Назва Знак"/>
    <w:basedOn w:val="a0"/>
    <w:link w:val="a5"/>
    <w:uiPriority w:val="10"/>
    <w:rsid w:val="0055052A"/>
    <w:rPr>
      <w:rFonts w:ascii="Times New Roman" w:eastAsia="Times New Roman" w:hAnsi="Times New Roman" w:cs="Times New Roman"/>
      <w:sz w:val="24"/>
      <w:szCs w:val="24"/>
      <w:lang w:eastAsia="uk-UA"/>
    </w:rPr>
  </w:style>
  <w:style w:type="paragraph" w:styleId="3">
    <w:name w:val="Body Text Indent 3"/>
    <w:basedOn w:val="a"/>
    <w:link w:val="30"/>
    <w:uiPriority w:val="99"/>
    <w:semiHidden/>
    <w:unhideWhenUsed/>
    <w:rsid w:val="00BC44AA"/>
    <w:pPr>
      <w:spacing w:after="120"/>
      <w:ind w:left="283"/>
    </w:pPr>
    <w:rPr>
      <w:sz w:val="16"/>
      <w:szCs w:val="16"/>
    </w:rPr>
  </w:style>
  <w:style w:type="character" w:customStyle="1" w:styleId="30">
    <w:name w:val="Основний текст з відступом 3 Знак"/>
    <w:basedOn w:val="a0"/>
    <w:link w:val="3"/>
    <w:uiPriority w:val="99"/>
    <w:semiHidden/>
    <w:rsid w:val="00BC44AA"/>
    <w:rPr>
      <w:sz w:val="16"/>
      <w:szCs w:val="16"/>
    </w:rPr>
  </w:style>
  <w:style w:type="character" w:styleId="a7">
    <w:name w:val="Strong"/>
    <w:basedOn w:val="a0"/>
    <w:uiPriority w:val="22"/>
    <w:qFormat/>
    <w:rsid w:val="00BC44AA"/>
    <w:rPr>
      <w:b/>
      <w:bCs/>
    </w:rPr>
  </w:style>
  <w:style w:type="character" w:styleId="a8">
    <w:name w:val="Hyperlink"/>
    <w:basedOn w:val="a0"/>
    <w:uiPriority w:val="99"/>
    <w:semiHidden/>
    <w:unhideWhenUsed/>
    <w:rsid w:val="00E20FD9"/>
    <w:rPr>
      <w:color w:val="0000FF"/>
      <w:u w:val="single"/>
    </w:rPr>
  </w:style>
  <w:style w:type="character" w:customStyle="1" w:styleId="fontstyle11">
    <w:name w:val="fontstyle11"/>
    <w:basedOn w:val="a0"/>
    <w:rsid w:val="00E20FD9"/>
  </w:style>
  <w:style w:type="character" w:customStyle="1" w:styleId="fontstyle12">
    <w:name w:val="fontstyle12"/>
    <w:basedOn w:val="a0"/>
    <w:rsid w:val="00E20FD9"/>
  </w:style>
  <w:style w:type="character" w:styleId="a9">
    <w:name w:val="Emphasis"/>
    <w:basedOn w:val="a0"/>
    <w:uiPriority w:val="20"/>
    <w:qFormat/>
    <w:rsid w:val="00E20FD9"/>
    <w:rPr>
      <w:i/>
      <w:iCs/>
    </w:rPr>
  </w:style>
  <w:style w:type="character" w:customStyle="1" w:styleId="rvts23">
    <w:name w:val="rvts23"/>
    <w:basedOn w:val="a0"/>
    <w:rsid w:val="00127B47"/>
  </w:style>
  <w:style w:type="character" w:customStyle="1" w:styleId="10">
    <w:name w:val="Заголовок 1 Знак"/>
    <w:basedOn w:val="a0"/>
    <w:link w:val="1"/>
    <w:uiPriority w:val="99"/>
    <w:rsid w:val="000818B4"/>
    <w:rPr>
      <w:rFonts w:ascii="Times New Roman" w:eastAsia="Times New Roman" w:hAnsi="Times New Roman" w:cs="Times New Roman"/>
      <w:sz w:val="28"/>
      <w:szCs w:val="20"/>
      <w:lang w:eastAsia="ru-RU"/>
    </w:rPr>
  </w:style>
  <w:style w:type="paragraph" w:styleId="aa">
    <w:name w:val="Body Text"/>
    <w:basedOn w:val="a"/>
    <w:link w:val="ab"/>
    <w:uiPriority w:val="99"/>
    <w:semiHidden/>
    <w:unhideWhenUsed/>
    <w:rsid w:val="00B15C6D"/>
    <w:pPr>
      <w:spacing w:after="120"/>
    </w:pPr>
  </w:style>
  <w:style w:type="character" w:customStyle="1" w:styleId="ab">
    <w:name w:val="Основний текст Знак"/>
    <w:basedOn w:val="a0"/>
    <w:link w:val="aa"/>
    <w:uiPriority w:val="99"/>
    <w:semiHidden/>
    <w:rsid w:val="00B15C6D"/>
  </w:style>
  <w:style w:type="character" w:customStyle="1" w:styleId="fontstyle01">
    <w:name w:val="fontstyle01"/>
    <w:rsid w:val="002C459A"/>
    <w:rPr>
      <w:rFonts w:ascii="Times New Roman" w:hAnsi="Times New Roman" w:cs="Times New Roman" w:hint="default"/>
      <w:b w:val="0"/>
      <w:bCs w:val="0"/>
      <w:i w:val="0"/>
      <w:iCs w:val="0"/>
      <w:color w:val="000000"/>
      <w:sz w:val="24"/>
      <w:szCs w:val="24"/>
    </w:rPr>
  </w:style>
  <w:style w:type="paragraph" w:customStyle="1" w:styleId="Default">
    <w:name w:val="Default"/>
    <w:rsid w:val="00266F8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1403">
      <w:bodyDiv w:val="1"/>
      <w:marLeft w:val="0"/>
      <w:marRight w:val="0"/>
      <w:marTop w:val="0"/>
      <w:marBottom w:val="0"/>
      <w:divBdr>
        <w:top w:val="none" w:sz="0" w:space="0" w:color="auto"/>
        <w:left w:val="none" w:sz="0" w:space="0" w:color="auto"/>
        <w:bottom w:val="none" w:sz="0" w:space="0" w:color="auto"/>
        <w:right w:val="none" w:sz="0" w:space="0" w:color="auto"/>
      </w:divBdr>
    </w:div>
    <w:div w:id="83304612">
      <w:bodyDiv w:val="1"/>
      <w:marLeft w:val="0"/>
      <w:marRight w:val="0"/>
      <w:marTop w:val="0"/>
      <w:marBottom w:val="0"/>
      <w:divBdr>
        <w:top w:val="none" w:sz="0" w:space="0" w:color="auto"/>
        <w:left w:val="none" w:sz="0" w:space="0" w:color="auto"/>
        <w:bottom w:val="none" w:sz="0" w:space="0" w:color="auto"/>
        <w:right w:val="none" w:sz="0" w:space="0" w:color="auto"/>
      </w:divBdr>
    </w:div>
    <w:div w:id="122695711">
      <w:bodyDiv w:val="1"/>
      <w:marLeft w:val="0"/>
      <w:marRight w:val="0"/>
      <w:marTop w:val="0"/>
      <w:marBottom w:val="0"/>
      <w:divBdr>
        <w:top w:val="none" w:sz="0" w:space="0" w:color="auto"/>
        <w:left w:val="none" w:sz="0" w:space="0" w:color="auto"/>
        <w:bottom w:val="none" w:sz="0" w:space="0" w:color="auto"/>
        <w:right w:val="none" w:sz="0" w:space="0" w:color="auto"/>
      </w:divBdr>
    </w:div>
    <w:div w:id="165217739">
      <w:bodyDiv w:val="1"/>
      <w:marLeft w:val="0"/>
      <w:marRight w:val="0"/>
      <w:marTop w:val="0"/>
      <w:marBottom w:val="0"/>
      <w:divBdr>
        <w:top w:val="none" w:sz="0" w:space="0" w:color="auto"/>
        <w:left w:val="none" w:sz="0" w:space="0" w:color="auto"/>
        <w:bottom w:val="none" w:sz="0" w:space="0" w:color="auto"/>
        <w:right w:val="none" w:sz="0" w:space="0" w:color="auto"/>
      </w:divBdr>
    </w:div>
    <w:div w:id="207031950">
      <w:bodyDiv w:val="1"/>
      <w:marLeft w:val="0"/>
      <w:marRight w:val="0"/>
      <w:marTop w:val="0"/>
      <w:marBottom w:val="0"/>
      <w:divBdr>
        <w:top w:val="none" w:sz="0" w:space="0" w:color="auto"/>
        <w:left w:val="none" w:sz="0" w:space="0" w:color="auto"/>
        <w:bottom w:val="none" w:sz="0" w:space="0" w:color="auto"/>
        <w:right w:val="none" w:sz="0" w:space="0" w:color="auto"/>
      </w:divBdr>
    </w:div>
    <w:div w:id="289626626">
      <w:bodyDiv w:val="1"/>
      <w:marLeft w:val="0"/>
      <w:marRight w:val="0"/>
      <w:marTop w:val="0"/>
      <w:marBottom w:val="0"/>
      <w:divBdr>
        <w:top w:val="none" w:sz="0" w:space="0" w:color="auto"/>
        <w:left w:val="none" w:sz="0" w:space="0" w:color="auto"/>
        <w:bottom w:val="none" w:sz="0" w:space="0" w:color="auto"/>
        <w:right w:val="none" w:sz="0" w:space="0" w:color="auto"/>
      </w:divBdr>
    </w:div>
    <w:div w:id="297876370">
      <w:bodyDiv w:val="1"/>
      <w:marLeft w:val="0"/>
      <w:marRight w:val="0"/>
      <w:marTop w:val="0"/>
      <w:marBottom w:val="0"/>
      <w:divBdr>
        <w:top w:val="none" w:sz="0" w:space="0" w:color="auto"/>
        <w:left w:val="none" w:sz="0" w:space="0" w:color="auto"/>
        <w:bottom w:val="none" w:sz="0" w:space="0" w:color="auto"/>
        <w:right w:val="none" w:sz="0" w:space="0" w:color="auto"/>
      </w:divBdr>
    </w:div>
    <w:div w:id="378240720">
      <w:bodyDiv w:val="1"/>
      <w:marLeft w:val="0"/>
      <w:marRight w:val="0"/>
      <w:marTop w:val="0"/>
      <w:marBottom w:val="0"/>
      <w:divBdr>
        <w:top w:val="none" w:sz="0" w:space="0" w:color="auto"/>
        <w:left w:val="none" w:sz="0" w:space="0" w:color="auto"/>
        <w:bottom w:val="none" w:sz="0" w:space="0" w:color="auto"/>
        <w:right w:val="none" w:sz="0" w:space="0" w:color="auto"/>
      </w:divBdr>
    </w:div>
    <w:div w:id="450057838">
      <w:bodyDiv w:val="1"/>
      <w:marLeft w:val="0"/>
      <w:marRight w:val="0"/>
      <w:marTop w:val="0"/>
      <w:marBottom w:val="0"/>
      <w:divBdr>
        <w:top w:val="none" w:sz="0" w:space="0" w:color="auto"/>
        <w:left w:val="none" w:sz="0" w:space="0" w:color="auto"/>
        <w:bottom w:val="none" w:sz="0" w:space="0" w:color="auto"/>
        <w:right w:val="none" w:sz="0" w:space="0" w:color="auto"/>
      </w:divBdr>
    </w:div>
    <w:div w:id="452018833">
      <w:bodyDiv w:val="1"/>
      <w:marLeft w:val="0"/>
      <w:marRight w:val="0"/>
      <w:marTop w:val="0"/>
      <w:marBottom w:val="0"/>
      <w:divBdr>
        <w:top w:val="none" w:sz="0" w:space="0" w:color="auto"/>
        <w:left w:val="none" w:sz="0" w:space="0" w:color="auto"/>
        <w:bottom w:val="none" w:sz="0" w:space="0" w:color="auto"/>
        <w:right w:val="none" w:sz="0" w:space="0" w:color="auto"/>
      </w:divBdr>
    </w:div>
    <w:div w:id="486867508">
      <w:bodyDiv w:val="1"/>
      <w:marLeft w:val="0"/>
      <w:marRight w:val="0"/>
      <w:marTop w:val="0"/>
      <w:marBottom w:val="0"/>
      <w:divBdr>
        <w:top w:val="none" w:sz="0" w:space="0" w:color="auto"/>
        <w:left w:val="none" w:sz="0" w:space="0" w:color="auto"/>
        <w:bottom w:val="none" w:sz="0" w:space="0" w:color="auto"/>
        <w:right w:val="none" w:sz="0" w:space="0" w:color="auto"/>
      </w:divBdr>
    </w:div>
    <w:div w:id="602110576">
      <w:bodyDiv w:val="1"/>
      <w:marLeft w:val="0"/>
      <w:marRight w:val="0"/>
      <w:marTop w:val="0"/>
      <w:marBottom w:val="0"/>
      <w:divBdr>
        <w:top w:val="none" w:sz="0" w:space="0" w:color="auto"/>
        <w:left w:val="none" w:sz="0" w:space="0" w:color="auto"/>
        <w:bottom w:val="none" w:sz="0" w:space="0" w:color="auto"/>
        <w:right w:val="none" w:sz="0" w:space="0" w:color="auto"/>
      </w:divBdr>
    </w:div>
    <w:div w:id="661398326">
      <w:bodyDiv w:val="1"/>
      <w:marLeft w:val="0"/>
      <w:marRight w:val="0"/>
      <w:marTop w:val="0"/>
      <w:marBottom w:val="0"/>
      <w:divBdr>
        <w:top w:val="none" w:sz="0" w:space="0" w:color="auto"/>
        <w:left w:val="none" w:sz="0" w:space="0" w:color="auto"/>
        <w:bottom w:val="none" w:sz="0" w:space="0" w:color="auto"/>
        <w:right w:val="none" w:sz="0" w:space="0" w:color="auto"/>
      </w:divBdr>
    </w:div>
    <w:div w:id="734162313">
      <w:bodyDiv w:val="1"/>
      <w:marLeft w:val="0"/>
      <w:marRight w:val="0"/>
      <w:marTop w:val="0"/>
      <w:marBottom w:val="0"/>
      <w:divBdr>
        <w:top w:val="none" w:sz="0" w:space="0" w:color="auto"/>
        <w:left w:val="none" w:sz="0" w:space="0" w:color="auto"/>
        <w:bottom w:val="none" w:sz="0" w:space="0" w:color="auto"/>
        <w:right w:val="none" w:sz="0" w:space="0" w:color="auto"/>
      </w:divBdr>
    </w:div>
    <w:div w:id="1041786377">
      <w:bodyDiv w:val="1"/>
      <w:marLeft w:val="0"/>
      <w:marRight w:val="0"/>
      <w:marTop w:val="0"/>
      <w:marBottom w:val="0"/>
      <w:divBdr>
        <w:top w:val="none" w:sz="0" w:space="0" w:color="auto"/>
        <w:left w:val="none" w:sz="0" w:space="0" w:color="auto"/>
        <w:bottom w:val="none" w:sz="0" w:space="0" w:color="auto"/>
        <w:right w:val="none" w:sz="0" w:space="0" w:color="auto"/>
      </w:divBdr>
    </w:div>
    <w:div w:id="1062217233">
      <w:bodyDiv w:val="1"/>
      <w:marLeft w:val="0"/>
      <w:marRight w:val="0"/>
      <w:marTop w:val="0"/>
      <w:marBottom w:val="0"/>
      <w:divBdr>
        <w:top w:val="none" w:sz="0" w:space="0" w:color="auto"/>
        <w:left w:val="none" w:sz="0" w:space="0" w:color="auto"/>
        <w:bottom w:val="none" w:sz="0" w:space="0" w:color="auto"/>
        <w:right w:val="none" w:sz="0" w:space="0" w:color="auto"/>
      </w:divBdr>
    </w:div>
    <w:div w:id="1095129388">
      <w:bodyDiv w:val="1"/>
      <w:marLeft w:val="0"/>
      <w:marRight w:val="0"/>
      <w:marTop w:val="0"/>
      <w:marBottom w:val="0"/>
      <w:divBdr>
        <w:top w:val="none" w:sz="0" w:space="0" w:color="auto"/>
        <w:left w:val="none" w:sz="0" w:space="0" w:color="auto"/>
        <w:bottom w:val="none" w:sz="0" w:space="0" w:color="auto"/>
        <w:right w:val="none" w:sz="0" w:space="0" w:color="auto"/>
      </w:divBdr>
    </w:div>
    <w:div w:id="1142582541">
      <w:bodyDiv w:val="1"/>
      <w:marLeft w:val="0"/>
      <w:marRight w:val="0"/>
      <w:marTop w:val="0"/>
      <w:marBottom w:val="0"/>
      <w:divBdr>
        <w:top w:val="none" w:sz="0" w:space="0" w:color="auto"/>
        <w:left w:val="none" w:sz="0" w:space="0" w:color="auto"/>
        <w:bottom w:val="none" w:sz="0" w:space="0" w:color="auto"/>
        <w:right w:val="none" w:sz="0" w:space="0" w:color="auto"/>
      </w:divBdr>
    </w:div>
    <w:div w:id="1254438725">
      <w:bodyDiv w:val="1"/>
      <w:marLeft w:val="0"/>
      <w:marRight w:val="0"/>
      <w:marTop w:val="0"/>
      <w:marBottom w:val="0"/>
      <w:divBdr>
        <w:top w:val="none" w:sz="0" w:space="0" w:color="auto"/>
        <w:left w:val="none" w:sz="0" w:space="0" w:color="auto"/>
        <w:bottom w:val="none" w:sz="0" w:space="0" w:color="auto"/>
        <w:right w:val="none" w:sz="0" w:space="0" w:color="auto"/>
      </w:divBdr>
    </w:div>
    <w:div w:id="1315989044">
      <w:bodyDiv w:val="1"/>
      <w:marLeft w:val="0"/>
      <w:marRight w:val="0"/>
      <w:marTop w:val="0"/>
      <w:marBottom w:val="0"/>
      <w:divBdr>
        <w:top w:val="none" w:sz="0" w:space="0" w:color="auto"/>
        <w:left w:val="none" w:sz="0" w:space="0" w:color="auto"/>
        <w:bottom w:val="none" w:sz="0" w:space="0" w:color="auto"/>
        <w:right w:val="none" w:sz="0" w:space="0" w:color="auto"/>
      </w:divBdr>
    </w:div>
    <w:div w:id="1377118795">
      <w:bodyDiv w:val="1"/>
      <w:marLeft w:val="0"/>
      <w:marRight w:val="0"/>
      <w:marTop w:val="0"/>
      <w:marBottom w:val="0"/>
      <w:divBdr>
        <w:top w:val="none" w:sz="0" w:space="0" w:color="auto"/>
        <w:left w:val="none" w:sz="0" w:space="0" w:color="auto"/>
        <w:bottom w:val="none" w:sz="0" w:space="0" w:color="auto"/>
        <w:right w:val="none" w:sz="0" w:space="0" w:color="auto"/>
      </w:divBdr>
    </w:div>
    <w:div w:id="1416706589">
      <w:bodyDiv w:val="1"/>
      <w:marLeft w:val="0"/>
      <w:marRight w:val="0"/>
      <w:marTop w:val="0"/>
      <w:marBottom w:val="0"/>
      <w:divBdr>
        <w:top w:val="none" w:sz="0" w:space="0" w:color="auto"/>
        <w:left w:val="none" w:sz="0" w:space="0" w:color="auto"/>
        <w:bottom w:val="none" w:sz="0" w:space="0" w:color="auto"/>
        <w:right w:val="none" w:sz="0" w:space="0" w:color="auto"/>
      </w:divBdr>
    </w:div>
    <w:div w:id="1453088932">
      <w:bodyDiv w:val="1"/>
      <w:marLeft w:val="0"/>
      <w:marRight w:val="0"/>
      <w:marTop w:val="0"/>
      <w:marBottom w:val="0"/>
      <w:divBdr>
        <w:top w:val="none" w:sz="0" w:space="0" w:color="auto"/>
        <w:left w:val="none" w:sz="0" w:space="0" w:color="auto"/>
        <w:bottom w:val="none" w:sz="0" w:space="0" w:color="auto"/>
        <w:right w:val="none" w:sz="0" w:space="0" w:color="auto"/>
      </w:divBdr>
    </w:div>
    <w:div w:id="1537044046">
      <w:bodyDiv w:val="1"/>
      <w:marLeft w:val="0"/>
      <w:marRight w:val="0"/>
      <w:marTop w:val="0"/>
      <w:marBottom w:val="0"/>
      <w:divBdr>
        <w:top w:val="none" w:sz="0" w:space="0" w:color="auto"/>
        <w:left w:val="none" w:sz="0" w:space="0" w:color="auto"/>
        <w:bottom w:val="none" w:sz="0" w:space="0" w:color="auto"/>
        <w:right w:val="none" w:sz="0" w:space="0" w:color="auto"/>
      </w:divBdr>
    </w:div>
    <w:div w:id="1609776426">
      <w:bodyDiv w:val="1"/>
      <w:marLeft w:val="0"/>
      <w:marRight w:val="0"/>
      <w:marTop w:val="0"/>
      <w:marBottom w:val="0"/>
      <w:divBdr>
        <w:top w:val="none" w:sz="0" w:space="0" w:color="auto"/>
        <w:left w:val="none" w:sz="0" w:space="0" w:color="auto"/>
        <w:bottom w:val="none" w:sz="0" w:space="0" w:color="auto"/>
        <w:right w:val="none" w:sz="0" w:space="0" w:color="auto"/>
      </w:divBdr>
    </w:div>
    <w:div w:id="1743328761">
      <w:bodyDiv w:val="1"/>
      <w:marLeft w:val="0"/>
      <w:marRight w:val="0"/>
      <w:marTop w:val="0"/>
      <w:marBottom w:val="0"/>
      <w:divBdr>
        <w:top w:val="none" w:sz="0" w:space="0" w:color="auto"/>
        <w:left w:val="none" w:sz="0" w:space="0" w:color="auto"/>
        <w:bottom w:val="none" w:sz="0" w:space="0" w:color="auto"/>
        <w:right w:val="none" w:sz="0" w:space="0" w:color="auto"/>
      </w:divBdr>
    </w:div>
    <w:div w:id="1848249777">
      <w:bodyDiv w:val="1"/>
      <w:marLeft w:val="0"/>
      <w:marRight w:val="0"/>
      <w:marTop w:val="0"/>
      <w:marBottom w:val="0"/>
      <w:divBdr>
        <w:top w:val="none" w:sz="0" w:space="0" w:color="auto"/>
        <w:left w:val="none" w:sz="0" w:space="0" w:color="auto"/>
        <w:bottom w:val="none" w:sz="0" w:space="0" w:color="auto"/>
        <w:right w:val="none" w:sz="0" w:space="0" w:color="auto"/>
      </w:divBdr>
    </w:div>
    <w:div w:id="1899512086">
      <w:bodyDiv w:val="1"/>
      <w:marLeft w:val="0"/>
      <w:marRight w:val="0"/>
      <w:marTop w:val="0"/>
      <w:marBottom w:val="0"/>
      <w:divBdr>
        <w:top w:val="none" w:sz="0" w:space="0" w:color="auto"/>
        <w:left w:val="none" w:sz="0" w:space="0" w:color="auto"/>
        <w:bottom w:val="none" w:sz="0" w:space="0" w:color="auto"/>
        <w:right w:val="none" w:sz="0" w:space="0" w:color="auto"/>
      </w:divBdr>
    </w:div>
    <w:div w:id="204436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vita.ua/legislation/Ser_osv/76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588-2017-%D0%BF/paran2" TargetMode="External"/><Relationship Id="rId5" Type="http://schemas.openxmlformats.org/officeDocument/2006/relationships/hyperlink" Target="https://zakon.rada.gov.ua/laws/show/483-2022-%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1541</TotalTime>
  <Pages>26</Pages>
  <Words>12924</Words>
  <Characters>73670</Characters>
  <Application>Microsoft Office Word</Application>
  <DocSecurity>0</DocSecurity>
  <Lines>613</Lines>
  <Paragraphs>172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dc:creator>
  <cp:keywords/>
  <dc:description/>
  <cp:lastModifiedBy>Дина</cp:lastModifiedBy>
  <cp:revision>29</cp:revision>
  <dcterms:created xsi:type="dcterms:W3CDTF">2021-08-11T11:12:00Z</dcterms:created>
  <dcterms:modified xsi:type="dcterms:W3CDTF">2022-10-02T19:38:00Z</dcterms:modified>
</cp:coreProperties>
</file>