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46" w:rsidRDefault="000D4146" w:rsidP="000D4146">
      <w:pPr>
        <w:spacing w:line="240" w:lineRule="auto"/>
        <w:jc w:val="center"/>
        <w:outlineLvl w:val="0"/>
        <w:rPr>
          <w:rFonts w:ascii="Trebuchet MS" w:eastAsia="Times New Roman" w:hAnsi="Trebuchet MS" w:cs="Arial"/>
          <w:color w:val="0071BC"/>
          <w:kern w:val="36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Arial"/>
          <w:color w:val="0071BC"/>
          <w:kern w:val="36"/>
          <w:sz w:val="29"/>
          <w:szCs w:val="29"/>
          <w:lang w:eastAsia="uk-UA"/>
        </w:rPr>
        <w:t>Тема 5. Синтетичні високомолекулярні речовини і полімерні матеріали на їх основі</w:t>
      </w:r>
    </w:p>
    <w:p w:rsidR="00687ED1" w:rsidRPr="001B753E" w:rsidRDefault="00687ED1" w:rsidP="000D4146">
      <w:pPr>
        <w:spacing w:line="240" w:lineRule="auto"/>
        <w:jc w:val="center"/>
        <w:outlineLvl w:val="0"/>
        <w:rPr>
          <w:sz w:val="28"/>
          <w:szCs w:val="28"/>
        </w:rPr>
      </w:pPr>
      <w:r w:rsidRPr="001B753E">
        <w:rPr>
          <w:rFonts w:ascii="Cambria" w:hAnsi="Cambria" w:cs="Cambria"/>
          <w:sz w:val="28"/>
          <w:szCs w:val="28"/>
        </w:rPr>
        <w:t>Пластмаси</w:t>
      </w:r>
      <w:r w:rsidRPr="001B753E">
        <w:rPr>
          <w:rFonts w:ascii="Bodoni MT" w:hAnsi="Bodoni MT"/>
          <w:sz w:val="28"/>
          <w:szCs w:val="28"/>
        </w:rPr>
        <w:t xml:space="preserve">. </w:t>
      </w:r>
      <w:r w:rsidRPr="001B753E">
        <w:rPr>
          <w:rFonts w:ascii="Cambria" w:hAnsi="Cambria" w:cs="Cambria"/>
          <w:sz w:val="28"/>
          <w:szCs w:val="28"/>
        </w:rPr>
        <w:t>Полімери</w:t>
      </w:r>
      <w:r w:rsidRPr="001B753E">
        <w:rPr>
          <w:rFonts w:ascii="Bodoni MT" w:hAnsi="Bodoni MT"/>
          <w:sz w:val="28"/>
          <w:szCs w:val="28"/>
        </w:rPr>
        <w:t xml:space="preserve"> – </w:t>
      </w:r>
      <w:r w:rsidRPr="001B753E">
        <w:rPr>
          <w:rFonts w:ascii="Cambria" w:hAnsi="Cambria" w:cs="Cambria"/>
          <w:sz w:val="28"/>
          <w:szCs w:val="28"/>
        </w:rPr>
        <w:t>основа</w:t>
      </w:r>
      <w:r w:rsidRPr="001B753E">
        <w:rPr>
          <w:rFonts w:ascii="Bodoni MT" w:hAnsi="Bodoni MT"/>
          <w:sz w:val="28"/>
          <w:szCs w:val="28"/>
        </w:rPr>
        <w:t xml:space="preserve"> </w:t>
      </w:r>
      <w:r w:rsidRPr="001B753E">
        <w:rPr>
          <w:rFonts w:ascii="Cambria" w:hAnsi="Cambria" w:cs="Cambria"/>
          <w:sz w:val="28"/>
          <w:szCs w:val="28"/>
        </w:rPr>
        <w:t>пластмас</w:t>
      </w:r>
    </w:p>
    <w:p w:rsidR="001B753E" w:rsidRPr="00550B9D" w:rsidRDefault="001B753E" w:rsidP="001B753E">
      <w:pPr>
        <w:jc w:val="both"/>
      </w:pPr>
      <w:proofErr w:type="spellStart"/>
      <w:r w:rsidRPr="001B753E">
        <w:rPr>
          <w:rFonts w:ascii="Cambria" w:hAnsi="Cambria" w:cs="Cambria"/>
          <w:sz w:val="28"/>
          <w:szCs w:val="28"/>
        </w:rPr>
        <w:t>Каучуки</w:t>
      </w:r>
      <w:proofErr w:type="spellEnd"/>
      <w:r w:rsidRPr="001B753E">
        <w:rPr>
          <w:rFonts w:ascii="Colonna MT" w:hAnsi="Colonna MT"/>
          <w:sz w:val="28"/>
          <w:szCs w:val="28"/>
        </w:rPr>
        <w:t xml:space="preserve">. </w:t>
      </w:r>
      <w:r w:rsidRPr="001B753E">
        <w:rPr>
          <w:rFonts w:ascii="Cambria" w:hAnsi="Cambria" w:cs="Cambria"/>
          <w:sz w:val="28"/>
          <w:szCs w:val="28"/>
        </w:rPr>
        <w:t>Гума</w:t>
      </w:r>
      <w:r>
        <w:rPr>
          <w:sz w:val="28"/>
          <w:szCs w:val="28"/>
        </w:rPr>
        <w:t xml:space="preserve">. </w:t>
      </w:r>
      <w:r w:rsidRPr="001B753E">
        <w:rPr>
          <w:sz w:val="28"/>
          <w:szCs w:val="28"/>
        </w:rPr>
        <w:t>Найпоширеніші полімери та сфери їхнього використа</w:t>
      </w:r>
      <w:r>
        <w:rPr>
          <w:sz w:val="28"/>
          <w:szCs w:val="28"/>
        </w:rPr>
        <w:t>ння</w:t>
      </w:r>
      <w:r w:rsidRPr="00550B9D">
        <w:t xml:space="preserve"> </w:t>
      </w:r>
    </w:p>
    <w:p w:rsidR="001B753E" w:rsidRDefault="001B753E" w:rsidP="001B753E">
      <w:pPr>
        <w:rPr>
          <w:kern w:val="36"/>
          <w:lang w:val="ru-RU"/>
        </w:rPr>
      </w:pPr>
      <w:r>
        <w:rPr>
          <w:sz w:val="28"/>
          <w:szCs w:val="28"/>
        </w:rPr>
        <w:t xml:space="preserve">Домашнє завдання </w:t>
      </w:r>
      <w:r w:rsidRPr="00233E12">
        <w:rPr>
          <w:sz w:val="28"/>
          <w:szCs w:val="28"/>
        </w:rPr>
        <w:t>§</w:t>
      </w:r>
      <w:r>
        <w:rPr>
          <w:sz w:val="28"/>
          <w:szCs w:val="28"/>
        </w:rPr>
        <w:t>32</w:t>
      </w:r>
      <w:r>
        <w:rPr>
          <w:sz w:val="28"/>
          <w:szCs w:val="28"/>
        </w:rPr>
        <w:t xml:space="preserve"> (повторити), </w:t>
      </w:r>
      <w:r>
        <w:rPr>
          <w:sz w:val="28"/>
          <w:szCs w:val="28"/>
        </w:rPr>
        <w:t xml:space="preserve">33 – опрацювати, </w:t>
      </w:r>
      <w:r>
        <w:rPr>
          <w:sz w:val="28"/>
          <w:szCs w:val="28"/>
        </w:rPr>
        <w:t>переглянути</w:t>
      </w:r>
      <w:r>
        <w:rPr>
          <w:sz w:val="28"/>
          <w:szCs w:val="28"/>
        </w:rPr>
        <w:t xml:space="preserve"> презентацію </w:t>
      </w:r>
      <w:r>
        <w:rPr>
          <w:sz w:val="28"/>
          <w:szCs w:val="28"/>
        </w:rPr>
        <w:t xml:space="preserve"> за посиланням </w:t>
      </w:r>
      <w:r>
        <w:rPr>
          <w:sz w:val="28"/>
          <w:szCs w:val="28"/>
        </w:rPr>
        <w:t xml:space="preserve">   </w:t>
      </w:r>
      <w:r>
        <w:rPr>
          <w:rStyle w:val="a7"/>
        </w:rPr>
        <w:t xml:space="preserve"> </w:t>
      </w:r>
      <w:hyperlink r:id="rId5" w:history="1">
        <w:r w:rsidRPr="008330F3">
          <w:rPr>
            <w:rStyle w:val="a7"/>
            <w:kern w:val="36"/>
            <w:lang w:val="ru-RU"/>
          </w:rPr>
          <w:t>https://vseosvita.ua/library/prezentacia-kaucuk-guma-sinteticni-volokna-127025.html</w:t>
        </w:r>
      </w:hyperlink>
      <w:r>
        <w:rPr>
          <w:kern w:val="36"/>
          <w:lang w:val="ru-RU"/>
        </w:rPr>
        <w:t xml:space="preserve"> </w:t>
      </w:r>
    </w:p>
    <w:p w:rsidR="001B753E" w:rsidRPr="001B753E" w:rsidRDefault="001B753E" w:rsidP="001B753E">
      <w:pPr>
        <w:rPr>
          <w:lang w:val="ru-RU"/>
        </w:rPr>
      </w:pPr>
    </w:p>
    <w:p w:rsidR="001B753E" w:rsidRPr="00E97430" w:rsidRDefault="001B753E" w:rsidP="001B7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иконати завдання </w:t>
      </w:r>
      <w:r w:rsidR="00A77011">
        <w:rPr>
          <w:sz w:val="28"/>
          <w:szCs w:val="28"/>
        </w:rPr>
        <w:t xml:space="preserve"> ст. 192 №2</w:t>
      </w:r>
      <w:r w:rsidR="00A77011">
        <w:rPr>
          <w:sz w:val="28"/>
          <w:szCs w:val="28"/>
        </w:rPr>
        <w:t>3</w:t>
      </w:r>
      <w:r w:rsidR="00A77011">
        <w:rPr>
          <w:sz w:val="28"/>
          <w:szCs w:val="28"/>
        </w:rPr>
        <w:t>4, 236</w:t>
      </w:r>
      <w:r w:rsidR="00DD1F64">
        <w:rPr>
          <w:sz w:val="28"/>
          <w:szCs w:val="28"/>
        </w:rPr>
        <w:t xml:space="preserve">, 239, </w:t>
      </w:r>
      <w:r>
        <w:rPr>
          <w:sz w:val="28"/>
          <w:szCs w:val="28"/>
        </w:rPr>
        <w:t>ст.19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 №243, №245</w:t>
      </w:r>
      <w:r w:rsidR="00DD1F64">
        <w:rPr>
          <w:sz w:val="28"/>
          <w:szCs w:val="28"/>
        </w:rPr>
        <w:t>,</w:t>
      </w:r>
    </w:p>
    <w:p w:rsidR="001B753E" w:rsidRPr="001B753E" w:rsidRDefault="001B753E" w:rsidP="001B753E">
      <w:pPr>
        <w:spacing w:line="240" w:lineRule="auto"/>
        <w:jc w:val="both"/>
        <w:outlineLvl w:val="0"/>
        <w:rPr>
          <w:rFonts w:eastAsia="Times New Roman" w:cs="Arial"/>
          <w:b/>
          <w:bCs/>
          <w:caps/>
          <w:color w:val="0071BC"/>
          <w:kern w:val="36"/>
          <w:sz w:val="28"/>
          <w:szCs w:val="28"/>
          <w:lang w:val="ru-RU" w:eastAsia="uk-UA"/>
        </w:rPr>
      </w:pPr>
      <w:bookmarkStart w:id="0" w:name="_GoBack"/>
      <w:bookmarkEnd w:id="0"/>
    </w:p>
    <w:p w:rsidR="000D4146" w:rsidRPr="000D4146" w:rsidRDefault="000D4146" w:rsidP="000D4146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D41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Тести до теми №5</w:t>
      </w:r>
    </w:p>
    <w:p w:rsidR="000D4146" w:rsidRPr="000D4146" w:rsidRDefault="000D4146" w:rsidP="000D4146">
      <w:pPr>
        <w:numPr>
          <w:ilvl w:val="0"/>
          <w:numId w:val="1"/>
        </w:numPr>
        <w:shd w:val="clear" w:color="auto" w:fill="E6B62A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FFFFFF"/>
          <w:sz w:val="27"/>
          <w:szCs w:val="27"/>
          <w:lang w:eastAsia="uk-UA"/>
        </w:rPr>
      </w:pPr>
      <w:r w:rsidRPr="000D4146">
        <w:rPr>
          <w:rFonts w:ascii="Times New Roman" w:eastAsia="Times New Roman" w:hAnsi="Times New Roman" w:cs="Times New Roman"/>
          <w:color w:val="FFFFFF"/>
          <w:sz w:val="27"/>
          <w:szCs w:val="27"/>
          <w:lang w:eastAsia="uk-UA"/>
        </w:rPr>
        <w:t>Час:</w:t>
      </w:r>
      <w:r w:rsidRPr="000D4146">
        <w:rPr>
          <w:rFonts w:ascii="Times New Roman" w:eastAsia="Times New Roman" w:hAnsi="Times New Roman" w:cs="Times New Roman"/>
          <w:i/>
          <w:iCs/>
          <w:color w:val="FFFFFF"/>
          <w:sz w:val="27"/>
          <w:szCs w:val="27"/>
          <w:lang w:eastAsia="uk-UA"/>
        </w:rPr>
        <w:t>00:37/00:30:00</w:t>
      </w:r>
    </w:p>
    <w:p w:rsidR="000D4146" w:rsidRPr="000D4146" w:rsidRDefault="000D4146" w:rsidP="000D4146">
      <w:pPr>
        <w:numPr>
          <w:ilvl w:val="0"/>
          <w:numId w:val="1"/>
        </w:numPr>
        <w:pBdr>
          <w:top w:val="dotted" w:sz="6" w:space="5" w:color="FFFFFF"/>
        </w:pBdr>
        <w:shd w:val="clear" w:color="auto" w:fill="E6B62A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FFFFFF"/>
          <w:sz w:val="27"/>
          <w:szCs w:val="27"/>
          <w:lang w:eastAsia="uk-UA"/>
        </w:rPr>
      </w:pPr>
      <w:r w:rsidRPr="000D4146">
        <w:rPr>
          <w:rFonts w:ascii="Times New Roman" w:eastAsia="Times New Roman" w:hAnsi="Times New Roman" w:cs="Times New Roman"/>
          <w:color w:val="FFFFFF"/>
          <w:sz w:val="27"/>
          <w:szCs w:val="27"/>
          <w:lang w:eastAsia="uk-UA"/>
        </w:rPr>
        <w:t>Питання:</w:t>
      </w:r>
      <w:r w:rsidRPr="000D4146">
        <w:rPr>
          <w:rFonts w:ascii="Times New Roman" w:eastAsia="Times New Roman" w:hAnsi="Times New Roman" w:cs="Times New Roman"/>
          <w:i/>
          <w:iCs/>
          <w:color w:val="FFFFFF"/>
          <w:sz w:val="27"/>
          <w:szCs w:val="27"/>
          <w:lang w:eastAsia="uk-UA"/>
        </w:rPr>
        <w:t>0/12</w:t>
      </w:r>
    </w:p>
    <w:p w:rsidR="000D4146" w:rsidRPr="000D4146" w:rsidRDefault="000D4146" w:rsidP="000D41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0D4146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0D4146" w:rsidRPr="000D4146" w:rsidRDefault="000D4146" w:rsidP="000D4146">
      <w:pPr>
        <w:numPr>
          <w:ilvl w:val="0"/>
          <w:numId w:val="2"/>
        </w:numPr>
        <w:spacing w:after="0" w:line="240" w:lineRule="auto"/>
        <w:ind w:left="795" w:right="120"/>
        <w:outlineLvl w:val="3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t>Як називають полімерний матеріал, нагрівання якого супроводжується необоротною хімічною реакцією? </w:t>
      </w:r>
    </w:p>
    <w:p w:rsidR="000D4146" w:rsidRPr="000D4146" w:rsidRDefault="000D4146" w:rsidP="000D4146">
      <w:pPr>
        <w:spacing w:after="0" w:line="240" w:lineRule="auto"/>
        <w:ind w:left="795" w:right="120"/>
        <w:outlineLvl w:val="2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3"/>
          <w:szCs w:val="23"/>
          <w:lang w:eastAsia="uk-UA"/>
        </w:rPr>
        <w:t>(Кількість балів 1.00)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20.25pt;height:18pt" o:ole="">
            <v:imagedata r:id="rId6" o:title=""/>
          </v:shape>
          <w:control r:id="rId7" w:name="DefaultOcxName" w:shapeid="_x0000_i1122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А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термореактивний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25" type="#_x0000_t75" style="width:20.25pt;height:18pt" o:ole="">
            <v:imagedata r:id="rId6" o:title=""/>
          </v:shape>
          <w:control r:id="rId8" w:name="DefaultOcxName1" w:shapeid="_x0000_i1125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Б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термопластичний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28" type="#_x0000_t75" style="width:20.25pt;height:18pt" o:ole="">
            <v:imagedata r:id="rId6" o:title=""/>
          </v:shape>
          <w:control r:id="rId9" w:name="DefaultOcxName2" w:shapeid="_x0000_i1128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В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вулканізований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31" type="#_x0000_t75" style="width:20.25pt;height:18pt" o:ole="">
            <v:imagedata r:id="rId6" o:title=""/>
          </v:shape>
          <w:control r:id="rId10" w:name="HTMLOption1" w:shapeid="_x0000_i1131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Г </w:t>
      </w:r>
      <w:proofErr w:type="spellStart"/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ізотактичний</w:t>
      </w:r>
      <w:proofErr w:type="spellEnd"/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</w:t>
      </w:r>
    </w:p>
    <w:p w:rsidR="000D4146" w:rsidRPr="000D4146" w:rsidRDefault="000D4146" w:rsidP="000D4146">
      <w:pPr>
        <w:numPr>
          <w:ilvl w:val="0"/>
          <w:numId w:val="2"/>
        </w:numPr>
        <w:spacing w:after="0" w:line="240" w:lineRule="auto"/>
        <w:ind w:left="795" w:right="120"/>
        <w:outlineLvl w:val="3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t>Позначте правильне твердження щодо пластмас: </w:t>
      </w:r>
    </w:p>
    <w:p w:rsidR="000D4146" w:rsidRPr="000D4146" w:rsidRDefault="000D4146" w:rsidP="000D4146">
      <w:pPr>
        <w:spacing w:after="0" w:line="240" w:lineRule="auto"/>
        <w:ind w:left="795" w:right="120"/>
        <w:outlineLvl w:val="2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3"/>
          <w:szCs w:val="23"/>
          <w:lang w:eastAsia="uk-UA"/>
        </w:rPr>
        <w:t>(Кількість балів 1.00)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34" type="#_x0000_t75" style="width:20.25pt;height:18pt" o:ole="">
            <v:imagedata r:id="rId6" o:title=""/>
          </v:shape>
          <w:control r:id="rId11" w:name="DefaultOcxName3" w:shapeid="_x0000_i1134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А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зазвичай добре розчиняються у спиртах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37" type="#_x0000_t75" style="width:20.25pt;height:18pt" o:ole="">
            <v:imagedata r:id="rId6" o:title=""/>
          </v:shape>
          <w:control r:id="rId12" w:name="DefaultOcxName4" w:shapeid="_x0000_i1137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Б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з полімерних матеріалів виготовляють електричні дроти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40" type="#_x0000_t75" style="width:20.25pt;height:18pt" o:ole="">
            <v:imagedata r:id="rId6" o:title=""/>
          </v:shape>
          <w:control r:id="rId13" w:name="DefaultOcxName5" w:shapeid="_x0000_i1140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В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використовуючи один полімер, можна виготовити багато пластмас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43" type="#_x0000_t75" style="width:20.25pt;height:18pt" o:ole="">
            <v:imagedata r:id="rId6" o:title=""/>
          </v:shape>
          <w:control r:id="rId14" w:name="DefaultOcxName6" w:shapeid="_x0000_i1143"/>
        </w:object>
      </w:r>
      <w:proofErr w:type="spellStart"/>
      <w:r w:rsid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Г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поліетилен</w:t>
      </w:r>
      <w:proofErr w:type="spellEnd"/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 xml:space="preserve"> надзвичайно с</w:t>
      </w:r>
      <w:r w:rsid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 xml:space="preserve">тійкий до дії кисню й сонячного 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опромінення </w:t>
      </w:r>
    </w:p>
    <w:p w:rsidR="000D4146" w:rsidRPr="000D4146" w:rsidRDefault="000D4146" w:rsidP="000D4146">
      <w:pPr>
        <w:numPr>
          <w:ilvl w:val="0"/>
          <w:numId w:val="2"/>
        </w:numPr>
        <w:spacing w:after="0" w:line="240" w:lineRule="auto"/>
        <w:ind w:left="795" w:right="120"/>
        <w:outlineLvl w:val="3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t>Позначте назву процесу утворення полімеру з мономеру: </w:t>
      </w:r>
    </w:p>
    <w:p w:rsidR="000D4146" w:rsidRPr="000D4146" w:rsidRDefault="000D4146" w:rsidP="000D4146">
      <w:pPr>
        <w:spacing w:after="0" w:line="240" w:lineRule="auto"/>
        <w:ind w:left="795" w:right="120"/>
        <w:outlineLvl w:val="2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3"/>
          <w:szCs w:val="23"/>
          <w:lang w:eastAsia="uk-UA"/>
        </w:rPr>
        <w:t>(Кількість балів 1.00)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46" type="#_x0000_t75" style="width:20.25pt;height:18pt" o:ole="">
            <v:imagedata r:id="rId6" o:title=""/>
          </v:shape>
          <w:control r:id="rId15" w:name="DefaultOcxName7" w:shapeid="_x0000_i1146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А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гідроліз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49" type="#_x0000_t75" style="width:20.25pt;height:18pt" o:ole="">
            <v:imagedata r:id="rId6" o:title=""/>
          </v:shape>
          <w:control r:id="rId16" w:name="DefaultOcxName8" w:shapeid="_x0000_i1149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Б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деструкція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52" type="#_x0000_t75" style="width:20.25pt;height:18pt" o:ole="">
            <v:imagedata r:id="rId6" o:title=""/>
          </v:shape>
          <w:control r:id="rId17" w:name="DefaultOcxName9" w:shapeid="_x0000_i1152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В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полімеризація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55" type="#_x0000_t75" style="width:20.25pt;height:18pt" o:ole="">
            <v:imagedata r:id="rId6" o:title=""/>
          </v:shape>
          <w:control r:id="rId18" w:name="DefaultOcxName10" w:shapeid="_x0000_i1155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Г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денатурація </w:t>
      </w:r>
    </w:p>
    <w:p w:rsidR="000D4146" w:rsidRPr="000D4146" w:rsidRDefault="000D4146" w:rsidP="000D4146">
      <w:pPr>
        <w:numPr>
          <w:ilvl w:val="0"/>
          <w:numId w:val="2"/>
        </w:numPr>
        <w:spacing w:after="0" w:line="240" w:lineRule="auto"/>
        <w:ind w:left="795" w:right="120"/>
        <w:outlineLvl w:val="3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lastRenderedPageBreak/>
        <w:t xml:space="preserve">Як називають полімерний матеріал, здатний </w:t>
      </w:r>
      <w:proofErr w:type="spellStart"/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t>оборотно</w:t>
      </w:r>
      <w:proofErr w:type="spellEnd"/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t xml:space="preserve"> переходити під час нагрівання у </w:t>
      </w:r>
      <w:proofErr w:type="spellStart"/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t>високоеластичний</w:t>
      </w:r>
      <w:proofErr w:type="spellEnd"/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t xml:space="preserve"> стан? </w:t>
      </w:r>
    </w:p>
    <w:p w:rsidR="000D4146" w:rsidRPr="000D4146" w:rsidRDefault="000D4146" w:rsidP="000D4146">
      <w:pPr>
        <w:spacing w:after="0" w:line="240" w:lineRule="auto"/>
        <w:ind w:left="795" w:right="120"/>
        <w:outlineLvl w:val="2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3"/>
          <w:szCs w:val="23"/>
          <w:lang w:eastAsia="uk-UA"/>
        </w:rPr>
        <w:t>(Кількість балів 1.00)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58" type="#_x0000_t75" style="width:20.25pt;height:18pt" o:ole="">
            <v:imagedata r:id="rId6" o:title=""/>
          </v:shape>
          <w:control r:id="rId19" w:name="DefaultOcxName11" w:shapeid="_x0000_i1158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А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термореактивний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61" type="#_x0000_t75" style="width:20.25pt;height:18pt" o:ole="">
            <v:imagedata r:id="rId6" o:title=""/>
          </v:shape>
          <w:control r:id="rId20" w:name="DefaultOcxName12" w:shapeid="_x0000_i1161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Б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термопластичний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64" type="#_x0000_t75" style="width:20.25pt;height:18pt" o:ole="">
            <v:imagedata r:id="rId6" o:title=""/>
          </v:shape>
          <w:control r:id="rId21" w:name="DefaultOcxName13" w:shapeid="_x0000_i1164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В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вулканізований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67" type="#_x0000_t75" style="width:20.25pt;height:18pt" o:ole="">
            <v:imagedata r:id="rId6" o:title=""/>
          </v:shape>
          <w:control r:id="rId22" w:name="DefaultOcxName14" w:shapeid="_x0000_i1167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Г </w:t>
      </w:r>
      <w:proofErr w:type="spellStart"/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ізотактичний</w:t>
      </w:r>
      <w:proofErr w:type="spellEnd"/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</w:t>
      </w:r>
    </w:p>
    <w:p w:rsidR="000D4146" w:rsidRPr="000D4146" w:rsidRDefault="000D4146" w:rsidP="000D4146">
      <w:pPr>
        <w:numPr>
          <w:ilvl w:val="0"/>
          <w:numId w:val="2"/>
        </w:numPr>
        <w:spacing w:after="0" w:line="240" w:lineRule="auto"/>
        <w:ind w:left="795" w:right="120"/>
        <w:outlineLvl w:val="3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t>Позначте правильне твердження щодо пластмас: </w:t>
      </w:r>
    </w:p>
    <w:p w:rsidR="000D4146" w:rsidRPr="000D4146" w:rsidRDefault="000D4146" w:rsidP="000D4146">
      <w:pPr>
        <w:spacing w:after="0" w:line="240" w:lineRule="auto"/>
        <w:ind w:left="795" w:right="120"/>
        <w:outlineLvl w:val="2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3"/>
          <w:szCs w:val="23"/>
          <w:lang w:eastAsia="uk-UA"/>
        </w:rPr>
        <w:t>(Кількість балів 1.00)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70" type="#_x0000_t75" style="width:20.25pt;height:18pt" o:ole="">
            <v:imagedata r:id="rId6" o:title=""/>
          </v:shape>
          <w:control r:id="rId23" w:name="DefaultOcxName15" w:shapeid="_x0000_i1170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А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усі пластмаси не розчиняються у жодному з розчинників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73" type="#_x0000_t75" style="width:20.25pt;height:18pt" o:ole="">
            <v:imagedata r:id="rId6" o:title=""/>
          </v:shape>
          <w:control r:id="rId24" w:name="DefaultOcxName16" w:shapeid="_x0000_i1173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Б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більшість пластмас є діелектриками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76" type="#_x0000_t75" style="width:20.25pt;height:18pt" o:ole="">
            <v:imagedata r:id="rId6" o:title=""/>
          </v:shape>
          <w:control r:id="rId25" w:name="DefaultOcxName17" w:shapeid="_x0000_i1176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В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 xml:space="preserve">вироби на основі </w:t>
      </w:r>
      <w:proofErr w:type="spellStart"/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фенолоформальдегідних</w:t>
      </w:r>
      <w:proofErr w:type="spellEnd"/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 xml:space="preserve"> смол використовують для зберігання продуктів харчування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79" type="#_x0000_t75" style="width:20.25pt;height:18pt" o:ole="">
            <v:imagedata r:id="rId6" o:title=""/>
          </v:shape>
          <w:control r:id="rId26" w:name="DefaultOcxName18" w:shapeid="_x0000_i1179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Г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для виготовлення гуми використовують поліетилен </w:t>
      </w:r>
    </w:p>
    <w:p w:rsidR="000D4146" w:rsidRPr="000D4146" w:rsidRDefault="000D4146" w:rsidP="000D4146">
      <w:pPr>
        <w:numPr>
          <w:ilvl w:val="0"/>
          <w:numId w:val="2"/>
        </w:numPr>
        <w:spacing w:after="0" w:line="240" w:lineRule="auto"/>
        <w:ind w:left="795" w:right="120"/>
        <w:outlineLvl w:val="3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t>Позначте назву матеріалу, для виробництва якого використовують полімер зі структурною формулою </w:t>
      </w:r>
    </w:p>
    <w:p w:rsidR="000D4146" w:rsidRPr="000D4146" w:rsidRDefault="000D4146" w:rsidP="000D4146">
      <w:pPr>
        <w:spacing w:after="0" w:line="240" w:lineRule="auto"/>
        <w:ind w:left="795" w:right="120"/>
        <w:outlineLvl w:val="2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3"/>
          <w:szCs w:val="23"/>
          <w:lang w:eastAsia="uk-UA"/>
        </w:rPr>
        <w:t>(Кількість балів 1.00)</w:t>
      </w:r>
    </w:p>
    <w:p w:rsidR="000D4146" w:rsidRPr="000D4146" w:rsidRDefault="000D4146" w:rsidP="000D4146">
      <w:pPr>
        <w:spacing w:beforeAutospacing="1" w:after="0" w:afterAutospacing="1" w:line="240" w:lineRule="auto"/>
        <w:ind w:left="795" w:right="120"/>
        <w:jc w:val="center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>
        <w:rPr>
          <w:rFonts w:ascii="Trebuchet MS" w:eastAsia="Times New Roman" w:hAnsi="Trebuchet MS" w:cs="Times New Roman"/>
          <w:b/>
          <w:bCs/>
          <w:noProof/>
          <w:color w:val="0075C0"/>
          <w:sz w:val="23"/>
          <w:szCs w:val="23"/>
          <w:lang w:val="ru-RU" w:eastAsia="ru-RU"/>
        </w:rPr>
        <w:drawing>
          <wp:inline distT="0" distB="0" distL="0" distR="0">
            <wp:extent cx="1209675" cy="762000"/>
            <wp:effectExtent l="0" t="0" r="9525" b="0"/>
            <wp:docPr id="3" name="Рисунок 3" descr="http://interactive.ranok.com.ua/userfiles/questions/tmb/ed0622704eb60c73cde1454f6cc165b9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eractive.ranok.com.ua/userfiles/questions/tmb/ed0622704eb60c73cde1454f6cc165b9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82" type="#_x0000_t75" style="width:20.25pt;height:18pt" o:ole="">
            <v:imagedata r:id="rId6" o:title=""/>
          </v:shape>
          <w:control r:id="rId29" w:name="DefaultOcxName19" w:shapeid="_x0000_i1182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А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каучук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85" type="#_x0000_t75" style="width:20.25pt;height:18pt" o:ole="">
            <v:imagedata r:id="rId6" o:title=""/>
          </v:shape>
          <w:control r:id="rId30" w:name="DefaultOcxName20" w:shapeid="_x0000_i1185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Б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дерматин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88" type="#_x0000_t75" style="width:20.25pt;height:18pt" o:ole="">
            <v:imagedata r:id="rId6" o:title=""/>
          </v:shape>
          <w:control r:id="rId31" w:name="DefaultOcxName21" w:shapeid="_x0000_i1188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В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оргскло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91" type="#_x0000_t75" style="width:20.25pt;height:18pt" o:ole="">
            <v:imagedata r:id="rId6" o:title=""/>
          </v:shape>
          <w:control r:id="rId32" w:name="DefaultOcxName22" w:shapeid="_x0000_i1191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Г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штучна шкіра </w:t>
      </w:r>
    </w:p>
    <w:p w:rsidR="000D4146" w:rsidRPr="000D4146" w:rsidRDefault="000D4146" w:rsidP="000D4146">
      <w:pPr>
        <w:numPr>
          <w:ilvl w:val="0"/>
          <w:numId w:val="2"/>
        </w:numPr>
        <w:spacing w:after="0" w:line="240" w:lineRule="auto"/>
        <w:ind w:left="795" w:right="120"/>
        <w:outlineLvl w:val="3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t>Для виготовлення яких виробів використовують полімер зі структурною формулою </w:t>
      </w:r>
    </w:p>
    <w:p w:rsidR="000D4146" w:rsidRPr="000D4146" w:rsidRDefault="000D4146" w:rsidP="000D4146">
      <w:pPr>
        <w:spacing w:after="0" w:line="240" w:lineRule="auto"/>
        <w:ind w:left="795" w:right="120"/>
        <w:outlineLvl w:val="2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3"/>
          <w:szCs w:val="23"/>
          <w:lang w:eastAsia="uk-UA"/>
        </w:rPr>
        <w:t>(Кількість балів 1.00)</w:t>
      </w:r>
    </w:p>
    <w:p w:rsidR="000D4146" w:rsidRPr="000D4146" w:rsidRDefault="000D4146" w:rsidP="000D4146">
      <w:pPr>
        <w:spacing w:beforeAutospacing="1" w:after="0" w:afterAutospacing="1" w:line="240" w:lineRule="auto"/>
        <w:ind w:left="795" w:right="120"/>
        <w:jc w:val="center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>
        <w:rPr>
          <w:rFonts w:ascii="Trebuchet MS" w:eastAsia="Times New Roman" w:hAnsi="Trebuchet MS" w:cs="Times New Roman"/>
          <w:b/>
          <w:bCs/>
          <w:noProof/>
          <w:color w:val="0075C0"/>
          <w:sz w:val="23"/>
          <w:szCs w:val="23"/>
          <w:lang w:val="ru-RU" w:eastAsia="ru-RU"/>
        </w:rPr>
        <w:drawing>
          <wp:inline distT="0" distB="0" distL="0" distR="0">
            <wp:extent cx="1190625" cy="571500"/>
            <wp:effectExtent l="0" t="0" r="9525" b="0"/>
            <wp:docPr id="2" name="Рисунок 2" descr="http://interactive.ranok.com.ua/userfiles/questions/tmb/56802c916775e2eed1cb0d1b84b229fa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eractive.ranok.com.ua/userfiles/questions/tmb/56802c916775e2eed1cb0d1b84b229fa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94" type="#_x0000_t75" style="width:20.25pt;height:18pt" o:ole="">
            <v:imagedata r:id="rId6" o:title=""/>
          </v:shape>
          <w:control r:id="rId35" w:name="DefaultOcxName23" w:shapeid="_x0000_i1194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А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дзеркала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197" type="#_x0000_t75" style="width:20.25pt;height:18pt" o:ole="">
            <v:imagedata r:id="rId6" o:title=""/>
          </v:shape>
          <w:control r:id="rId36" w:name="DefaultOcxName24" w:shapeid="_x0000_i1197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Б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оргскло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00" type="#_x0000_t75" style="width:20.25pt;height:18pt" o:ole="">
            <v:imagedata r:id="rId6" o:title=""/>
          </v:shape>
          <w:control r:id="rId37" w:name="DefaultOcxName25" w:shapeid="_x0000_i1200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В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пластикові вікна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03" type="#_x0000_t75" style="width:20.25pt;height:18pt" o:ole="">
            <v:imagedata r:id="rId6" o:title=""/>
          </v:shape>
          <w:control r:id="rId38" w:name="DefaultOcxName26" w:shapeid="_x0000_i1203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Г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гумові автомобільні покришки </w:t>
      </w:r>
    </w:p>
    <w:p w:rsidR="000D4146" w:rsidRPr="000D4146" w:rsidRDefault="000D4146" w:rsidP="000D4146">
      <w:pPr>
        <w:numPr>
          <w:ilvl w:val="0"/>
          <w:numId w:val="2"/>
        </w:numPr>
        <w:spacing w:after="0" w:line="240" w:lineRule="auto"/>
        <w:ind w:left="795" w:right="120"/>
        <w:outlineLvl w:val="3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t>Для підвищення твердості гуми її піддають вулканізації. Цей процес полягає: </w:t>
      </w:r>
    </w:p>
    <w:p w:rsidR="000D4146" w:rsidRPr="000D4146" w:rsidRDefault="000D4146" w:rsidP="000D4146">
      <w:pPr>
        <w:spacing w:after="0" w:line="240" w:lineRule="auto"/>
        <w:ind w:left="795" w:right="120"/>
        <w:outlineLvl w:val="2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3"/>
          <w:szCs w:val="23"/>
          <w:lang w:eastAsia="uk-UA"/>
        </w:rPr>
        <w:t>(Кількість балів 1.00)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lastRenderedPageBreak/>
        <w:object w:dxaOrig="225" w:dyaOrig="225">
          <v:shape id="_x0000_i1206" type="#_x0000_t75" style="width:20.25pt;height:18pt" o:ole="">
            <v:imagedata r:id="rId6" o:title=""/>
          </v:shape>
          <w:control r:id="rId39" w:name="DefaultOcxName27" w:shapeid="_x0000_i1206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А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у закалюванні (нагріванні із подальшим охолодженням)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09" type="#_x0000_t75" style="width:20.25pt;height:18pt" o:ole="">
            <v:imagedata r:id="rId6" o:title=""/>
          </v:shape>
          <w:control r:id="rId40" w:name="DefaultOcxName28" w:shapeid="_x0000_i1209"/>
        </w:object>
      </w:r>
      <w:r w:rsid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 xml:space="preserve"> Б 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у нагріванні з сіркою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12" type="#_x0000_t75" style="width:20.25pt;height:18pt" o:ole="">
            <v:imagedata r:id="rId6" o:title=""/>
          </v:shape>
          <w:control r:id="rId41" w:name="DefaultOcxName29" w:shapeid="_x0000_i1212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В </w:t>
      </w:r>
      <w:proofErr w:type="spellStart"/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в</w:t>
      </w:r>
      <w:proofErr w:type="spellEnd"/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 xml:space="preserve"> обробці гарячою сульфатною кислотою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15" type="#_x0000_t75" style="width:20.25pt;height:18pt" o:ole="">
            <v:imagedata r:id="rId6" o:title=""/>
          </v:shape>
          <w:control r:id="rId42" w:name="DefaultOcxName30" w:shapeid="_x0000_i1215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Г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у розплавлянні з подальшою кристалізацією </w:t>
      </w:r>
    </w:p>
    <w:p w:rsidR="000D4146" w:rsidRPr="000D4146" w:rsidRDefault="000D4146" w:rsidP="000D4146">
      <w:pPr>
        <w:numPr>
          <w:ilvl w:val="0"/>
          <w:numId w:val="2"/>
        </w:numPr>
        <w:spacing w:after="0" w:line="240" w:lineRule="auto"/>
        <w:ind w:left="795" w:right="120"/>
        <w:outlineLvl w:val="3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t>Позначте назву штучного волокна: </w:t>
      </w:r>
    </w:p>
    <w:p w:rsidR="000D4146" w:rsidRPr="000D4146" w:rsidRDefault="000D4146" w:rsidP="000D4146">
      <w:pPr>
        <w:spacing w:after="0" w:line="240" w:lineRule="auto"/>
        <w:ind w:left="795" w:right="120"/>
        <w:outlineLvl w:val="2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3"/>
          <w:szCs w:val="23"/>
          <w:lang w:eastAsia="uk-UA"/>
        </w:rPr>
        <w:t>(Кількість балів 1.00)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18" type="#_x0000_t75" style="width:20.25pt;height:18pt" o:ole="">
            <v:imagedata r:id="rId6" o:title=""/>
          </v:shape>
          <w:control r:id="rId43" w:name="DefaultOcxName31" w:shapeid="_x0000_i1218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А </w:t>
      </w:r>
      <w:proofErr w:type="spellStart"/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найлон</w:t>
      </w:r>
      <w:proofErr w:type="spellEnd"/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21" type="#_x0000_t75" style="width:20.25pt;height:18pt" o:ole="">
            <v:imagedata r:id="rId6" o:title=""/>
          </v:shape>
          <w:control r:id="rId44" w:name="DefaultOcxName32" w:shapeid="_x0000_i1221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Б </w:t>
      </w:r>
      <w:proofErr w:type="spellStart"/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лайкра</w:t>
      </w:r>
      <w:proofErr w:type="spellEnd"/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24" type="#_x0000_t75" style="width:20.25pt;height:18pt" o:ole="">
            <v:imagedata r:id="rId6" o:title=""/>
          </v:shape>
          <w:control r:id="rId45" w:name="DefaultOcxName33" w:shapeid="_x0000_i1224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В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ацетилцелюлоза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27" type="#_x0000_t75" style="width:20.25pt;height:18pt" o:ole="">
            <v:imagedata r:id="rId6" o:title=""/>
          </v:shape>
          <w:control r:id="rId46" w:name="DefaultOcxName34" w:shapeid="_x0000_i1227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Г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анід </w:t>
      </w:r>
    </w:p>
    <w:p w:rsidR="000D4146" w:rsidRPr="000D4146" w:rsidRDefault="000D4146" w:rsidP="000D4146">
      <w:pPr>
        <w:numPr>
          <w:ilvl w:val="0"/>
          <w:numId w:val="2"/>
        </w:numPr>
        <w:spacing w:after="0" w:line="240" w:lineRule="auto"/>
        <w:ind w:left="795" w:right="120"/>
        <w:outlineLvl w:val="3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t>Позначте назву синтетичного волокна: </w:t>
      </w:r>
    </w:p>
    <w:p w:rsidR="000D4146" w:rsidRPr="000D4146" w:rsidRDefault="000D4146" w:rsidP="000D4146">
      <w:pPr>
        <w:spacing w:after="0" w:line="240" w:lineRule="auto"/>
        <w:ind w:left="795" w:right="120"/>
        <w:outlineLvl w:val="2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3"/>
          <w:szCs w:val="23"/>
          <w:lang w:eastAsia="uk-UA"/>
        </w:rPr>
        <w:t>(Кількість балів 1.00)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30" type="#_x0000_t75" style="width:20.25pt;height:18pt" o:ole="">
            <v:imagedata r:id="rId6" o:title=""/>
          </v:shape>
          <w:control r:id="rId47" w:name="DefaultOcxName35" w:shapeid="_x0000_i1230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А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мідно-аміачне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33" type="#_x0000_t75" style="width:20.25pt;height:18pt" o:ole="">
            <v:imagedata r:id="rId6" o:title=""/>
          </v:shape>
          <w:control r:id="rId48" w:name="DefaultOcxName36" w:shapeid="_x0000_i1233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Б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казеїн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36" type="#_x0000_t75" style="width:20.25pt;height:18pt" o:ole="">
            <v:imagedata r:id="rId6" o:title=""/>
          </v:shape>
          <w:control r:id="rId49" w:name="DefaultOcxName37" w:shapeid="_x0000_i1236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В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зеїн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39" type="#_x0000_t75" style="width:20.25pt;height:18pt" o:ole="">
            <v:imagedata r:id="rId6" o:title=""/>
          </v:shape>
          <w:control r:id="rId50" w:name="DefaultOcxName38" w:shapeid="_x0000_i1239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Г </w:t>
      </w:r>
      <w:proofErr w:type="spellStart"/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хлорін</w:t>
      </w:r>
      <w:proofErr w:type="spellEnd"/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</w:t>
      </w:r>
    </w:p>
    <w:p w:rsidR="000D4146" w:rsidRPr="000D4146" w:rsidRDefault="000D4146" w:rsidP="000D4146">
      <w:pPr>
        <w:numPr>
          <w:ilvl w:val="0"/>
          <w:numId w:val="2"/>
        </w:numPr>
        <w:spacing w:after="0" w:line="240" w:lineRule="auto"/>
        <w:ind w:left="795" w:right="120"/>
        <w:outlineLvl w:val="3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t>Позначте визначення полімерів: </w:t>
      </w:r>
    </w:p>
    <w:p w:rsidR="000D4146" w:rsidRPr="000D4146" w:rsidRDefault="000D4146" w:rsidP="000D4146">
      <w:pPr>
        <w:spacing w:after="0" w:line="240" w:lineRule="auto"/>
        <w:ind w:left="795" w:right="120"/>
        <w:outlineLvl w:val="2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3"/>
          <w:szCs w:val="23"/>
          <w:lang w:eastAsia="uk-UA"/>
        </w:rPr>
        <w:t>(Кількість балів 1.00)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42" type="#_x0000_t75" style="width:20.25pt;height:18pt" o:ole="">
            <v:imagedata r:id="rId6" o:title=""/>
          </v:shape>
          <w:control r:id="rId51" w:name="DefaultOcxName39" w:shapeid="_x0000_i1242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А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низькомолекулярна сполука, молекули якої здатні взаємодіяти одна з одною з утворенням ланцюгів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45" type="#_x0000_t75" style="width:20.25pt;height:18pt" o:ole="">
            <v:imagedata r:id="rId6" o:title=""/>
          </v:shape>
          <w:control r:id="rId52" w:name="DefaultOcxName40" w:shapeid="_x0000_i1245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Б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число груп атомів у молекулі високомолекулярної сполуки, що регулярно повторюється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48" type="#_x0000_t75" style="width:20.25pt;height:18pt" o:ole="">
            <v:imagedata r:id="rId6" o:title=""/>
          </v:shape>
          <w:control r:id="rId53" w:name="DefaultOcxName41" w:shapeid="_x0000_i1248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В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сполука, молекули якої складаються з великого числа повторюваних фрагментів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51" type="#_x0000_t75" style="width:20.25pt;height:18pt" o:ole="">
            <v:imagedata r:id="rId6" o:title=""/>
          </v:shape>
          <w:control r:id="rId54" w:name="DefaultOcxName42" w:shapeid="_x0000_i1251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Г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конструкційні матеріали на основі високомолекулярних сполук </w:t>
      </w:r>
    </w:p>
    <w:p w:rsidR="000D4146" w:rsidRPr="000D4146" w:rsidRDefault="000D4146" w:rsidP="000D4146">
      <w:pPr>
        <w:numPr>
          <w:ilvl w:val="0"/>
          <w:numId w:val="2"/>
        </w:numPr>
        <w:spacing w:after="0" w:line="240" w:lineRule="auto"/>
        <w:ind w:left="795" w:right="120"/>
        <w:outlineLvl w:val="3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  <w:t>Позначте визначення мономерів: </w:t>
      </w:r>
    </w:p>
    <w:p w:rsidR="000D4146" w:rsidRPr="000D4146" w:rsidRDefault="000D4146" w:rsidP="000D4146">
      <w:pPr>
        <w:spacing w:after="0" w:line="240" w:lineRule="auto"/>
        <w:ind w:left="795" w:right="120"/>
        <w:outlineLvl w:val="2"/>
        <w:rPr>
          <w:rFonts w:ascii="Trebuchet MS" w:eastAsia="Times New Roman" w:hAnsi="Trebuchet MS" w:cs="Times New Roman"/>
          <w:b/>
          <w:bCs/>
          <w:color w:val="3591D1"/>
          <w:sz w:val="29"/>
          <w:szCs w:val="29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3591D1"/>
          <w:sz w:val="23"/>
          <w:szCs w:val="23"/>
          <w:lang w:eastAsia="uk-UA"/>
        </w:rPr>
        <w:t>(Кількість балів 1.00)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54" type="#_x0000_t75" style="width:20.25pt;height:18pt" o:ole="">
            <v:imagedata r:id="rId6" o:title=""/>
          </v:shape>
          <w:control r:id="rId55" w:name="DefaultOcxName43" w:shapeid="_x0000_i1254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А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низькомолекулярна сполука, молекули якої здатні взаємодіяти одна з одною з утворенням ланцюгів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57" type="#_x0000_t75" style="width:20.25pt;height:18pt" o:ole="">
            <v:imagedata r:id="rId6" o:title=""/>
          </v:shape>
          <w:control r:id="rId56" w:name="DefaultOcxName44" w:shapeid="_x0000_i1257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Б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група атомів у складі полімеру, що регулярно повторюється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60" type="#_x0000_t75" style="width:20.25pt;height:18pt" o:ole="">
            <v:imagedata r:id="rId6" o:title=""/>
          </v:shape>
          <w:control r:id="rId57" w:name="DefaultOcxName45" w:shapeid="_x0000_i1260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В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число груп атомів у молекулі високомолекулярної сполуки, що регулярно повторюється </w:t>
      </w:r>
    </w:p>
    <w:p w:rsidR="000D4146" w:rsidRPr="00212541" w:rsidRDefault="000D4146" w:rsidP="00212541">
      <w:pPr>
        <w:numPr>
          <w:ilvl w:val="1"/>
          <w:numId w:val="2"/>
        </w:numPr>
        <w:spacing w:before="100" w:beforeAutospacing="1" w:after="100" w:afterAutospacing="1" w:line="240" w:lineRule="auto"/>
        <w:ind w:left="795" w:right="120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</w:pP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object w:dxaOrig="225" w:dyaOrig="225">
          <v:shape id="_x0000_i1263" type="#_x0000_t75" style="width:20.25pt;height:18pt" o:ole="">
            <v:imagedata r:id="rId6" o:title=""/>
          </v:shape>
          <w:control r:id="rId58" w:name="DefaultOcxName46" w:shapeid="_x0000_i1263"/>
        </w:object>
      </w:r>
      <w:r w:rsidRPr="000D414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 Г </w:t>
      </w:r>
      <w:r w:rsidRPr="0021254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uk-UA"/>
        </w:rPr>
        <w:t>конструкційні матеріали на основі високомолекулярних сполук </w:t>
      </w:r>
    </w:p>
    <w:p w:rsidR="000D4146" w:rsidRPr="000D4146" w:rsidRDefault="000D4146" w:rsidP="000D414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0D4146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1C1237" w:rsidRDefault="001C1237" w:rsidP="00F25F11">
      <w:pPr>
        <w:jc w:val="both"/>
      </w:pPr>
    </w:p>
    <w:sectPr w:rsidR="001C12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56D6"/>
    <w:multiLevelType w:val="multilevel"/>
    <w:tmpl w:val="2236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44B6F"/>
    <w:multiLevelType w:val="multilevel"/>
    <w:tmpl w:val="267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22"/>
    <w:rsid w:val="000D4146"/>
    <w:rsid w:val="001B753E"/>
    <w:rsid w:val="001C1237"/>
    <w:rsid w:val="00212541"/>
    <w:rsid w:val="002A6622"/>
    <w:rsid w:val="00687ED1"/>
    <w:rsid w:val="00A77011"/>
    <w:rsid w:val="00DD1F64"/>
    <w:rsid w:val="00F2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48806F52"/>
  <w15:docId w15:val="{C8286669-C680-4D8E-AEB7-E4051238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0D4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25F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414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D414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b-testinfotheme">
    <w:name w:val="b-testinfo__theme"/>
    <w:basedOn w:val="a0"/>
    <w:rsid w:val="000D4146"/>
  </w:style>
  <w:style w:type="character" w:customStyle="1" w:styleId="b-timefixedname">
    <w:name w:val="b-timefixed__name"/>
    <w:basedOn w:val="a0"/>
    <w:rsid w:val="000D4146"/>
  </w:style>
  <w:style w:type="character" w:styleId="HTML">
    <w:name w:val="HTML Variable"/>
    <w:basedOn w:val="a0"/>
    <w:uiPriority w:val="99"/>
    <w:semiHidden/>
    <w:unhideWhenUsed/>
    <w:rsid w:val="000D414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41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0D4146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b-answersvariant">
    <w:name w:val="b-answers__variant"/>
    <w:basedOn w:val="a0"/>
    <w:rsid w:val="000D41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41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0D4146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D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14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1B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40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695734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48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724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17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50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5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30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1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959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79104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7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716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69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766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925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610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07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75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419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359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73573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2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67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13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74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959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56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50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9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14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775117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00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21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1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82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005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23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490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68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79664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99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02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1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019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56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80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625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102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41642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4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899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1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11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25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11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818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553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747409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026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73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40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756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63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22107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4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805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706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26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907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15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45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03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794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980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06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71329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1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718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17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91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74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607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19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71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8118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61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788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64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4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66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76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092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03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427984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5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502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25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48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330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16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420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84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55848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06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44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491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4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06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257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19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43294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8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312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3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4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969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897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11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440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2996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6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898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8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73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5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02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43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98697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705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8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699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497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271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475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41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04180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42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39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5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82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63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98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190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735031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72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85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71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24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83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591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491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934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12237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87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0852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626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96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92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627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4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919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523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34303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31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578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8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9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63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529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9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454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418235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6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28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09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571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61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389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2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863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444922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92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79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31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46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34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84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573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50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012877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4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379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4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75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64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43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828">
          <w:marLeft w:val="0"/>
          <w:marRight w:val="45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183">
          <w:marLeft w:val="0"/>
          <w:marRight w:val="45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8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29.xml"/><Relationship Id="rId21" Type="http://schemas.openxmlformats.org/officeDocument/2006/relationships/control" Target="activeX/activeX15.xml"/><Relationship Id="rId34" Type="http://schemas.openxmlformats.org/officeDocument/2006/relationships/image" Target="media/image3.png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hyperlink" Target="http://interactive.ranok.com.ua/userfiles/questions/56802c916775e2eed1cb0d1b84b229fa.png" TargetMode="Externa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4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hyperlink" Target="https://vseosvita.ua/library/prezentacia-kaucuk-guma-sinteticni-volokna-127025.html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image" Target="media/image2.png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hyperlink" Target="http://interactive.ranok.com.ua/userfiles/questions/ed0622704eb60c73cde1454f6cc165b9.png" TargetMode="External"/><Relationship Id="rId30" Type="http://schemas.openxmlformats.org/officeDocument/2006/relationships/control" Target="activeX/activeX22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control" Target="activeX/activeX2.xml"/><Relationship Id="rId51" Type="http://schemas.openxmlformats.org/officeDocument/2006/relationships/control" Target="activeX/activeX4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Дина Владимировна</cp:lastModifiedBy>
  <cp:revision>4</cp:revision>
  <dcterms:created xsi:type="dcterms:W3CDTF">2021-03-28T12:02:00Z</dcterms:created>
  <dcterms:modified xsi:type="dcterms:W3CDTF">2021-03-29T07:34:00Z</dcterms:modified>
</cp:coreProperties>
</file>