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22225" w:rsidRDefault="00934E05" w:rsidP="00934E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2225">
        <w:rPr>
          <w:rFonts w:ascii="Times New Roman" w:hAnsi="Times New Roman" w:cs="Times New Roman"/>
          <w:b/>
          <w:sz w:val="28"/>
          <w:szCs w:val="28"/>
          <w:lang w:val="uk-UA"/>
        </w:rPr>
        <w:t>До уваги батьків майбутніх першокласників!</w:t>
      </w:r>
    </w:p>
    <w:p w:rsidR="00934E05" w:rsidRDefault="00934E05" w:rsidP="00934E05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34E05">
        <w:rPr>
          <w:rFonts w:ascii="Times New Roman" w:hAnsi="Times New Roman" w:cs="Times New Roman"/>
          <w:sz w:val="28"/>
          <w:szCs w:val="28"/>
          <w:lang w:val="uk-UA"/>
        </w:rPr>
        <w:t>Лист ТОВ «Нові знання» від 18.03.2020 № 28 щодо п</w:t>
      </w:r>
      <w:r w:rsidRPr="00934E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орядку організації та проведення електронного зарахування дітей до першого класу закладів загальної середньої освіти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22225" w:rsidRDefault="00F22225" w:rsidP="00934E05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Система дозволяє батькам в режимі он-лайн реєструвати дітей до закладів загальної середньої освіти і підтвердити заяву  скопійованими копіями необхідних документів.</w:t>
      </w:r>
    </w:p>
    <w:p w:rsidR="00F22225" w:rsidRDefault="00F22225" w:rsidP="00934E05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Лист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див.нижче</w:t>
      </w:r>
      <w:proofErr w:type="spellEnd"/>
    </w:p>
    <w:p w:rsidR="00F22225" w:rsidRPr="00934E05" w:rsidRDefault="00F22225" w:rsidP="00934E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22225" w:rsidRPr="0093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E05"/>
    <w:rsid w:val="00934E05"/>
    <w:rsid w:val="00F2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4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Хома</dc:creator>
  <cp:keywords/>
  <dc:description/>
  <cp:lastModifiedBy>Хома</cp:lastModifiedBy>
  <cp:revision>2</cp:revision>
  <dcterms:created xsi:type="dcterms:W3CDTF">2020-04-02T07:41:00Z</dcterms:created>
  <dcterms:modified xsi:type="dcterms:W3CDTF">2020-04-02T08:06:00Z</dcterms:modified>
</cp:coreProperties>
</file>